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0C31" w:rsidRPr="00C835F0" w:rsidRDefault="00650C31" w:rsidP="00BC3A6F">
      <w:pPr>
        <w:shd w:val="clear" w:color="auto" w:fill="FFFFFF"/>
        <w:jc w:val="center"/>
        <w:rPr>
          <w:rFonts w:ascii="Calibri" w:hAnsi="Calibri" w:cs="Calibri"/>
          <w:b/>
          <w:bCs/>
          <w:spacing w:val="-5"/>
          <w:sz w:val="12"/>
          <w:szCs w:val="12"/>
          <w:lang w:val="pl-PL"/>
        </w:rPr>
      </w:pPr>
    </w:p>
    <w:p w:rsidR="00650C31" w:rsidRPr="00C835F0" w:rsidRDefault="00474991" w:rsidP="00BC3A6F">
      <w:pPr>
        <w:shd w:val="clear" w:color="auto" w:fill="FFFFFF"/>
        <w:jc w:val="center"/>
        <w:rPr>
          <w:rFonts w:ascii="Calibri" w:hAnsi="Calibri" w:cs="Calibri"/>
          <w:b/>
          <w:bCs/>
          <w:spacing w:val="-5"/>
          <w:sz w:val="12"/>
          <w:szCs w:val="12"/>
          <w:lang w:val="pl-PL"/>
        </w:rPr>
      </w:pPr>
      <w:r w:rsidRPr="00C835F0">
        <w:rPr>
          <w:rFonts w:ascii="Calibri" w:hAnsi="Calibri" w:cs="Calibri"/>
          <w:b/>
          <w:bCs/>
          <w:noProof/>
          <w:spacing w:val="-5"/>
          <w:sz w:val="12"/>
          <w:szCs w:val="12"/>
          <w:lang w:val="el-GR" w:eastAsia="el-GR"/>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39.6pt;margin-top:-22.05pt;width:45.45pt;height:38.65pt;z-index:251658240">
            <v:imagedata r:id="rId7" o:title=""/>
            <w10:wrap type="square" side="left"/>
          </v:shape>
          <o:OLEObject Type="Embed" ProgID="PBrush" ShapeID="_x0000_s1027" DrawAspect="Content" ObjectID="_1796034289" r:id="rId8"/>
        </w:object>
      </w:r>
    </w:p>
    <w:p w:rsidR="00C95B19" w:rsidRPr="00C835F0" w:rsidRDefault="00C95B19" w:rsidP="00BC3A6F">
      <w:pPr>
        <w:shd w:val="clear" w:color="auto" w:fill="FFFFFF"/>
        <w:jc w:val="center"/>
        <w:rPr>
          <w:rFonts w:ascii="Calibri" w:hAnsi="Calibri" w:cs="Calibri"/>
          <w:b/>
          <w:bCs/>
          <w:spacing w:val="-5"/>
          <w:sz w:val="12"/>
          <w:szCs w:val="12"/>
          <w:lang w:val="pl-PL"/>
        </w:rPr>
      </w:pPr>
    </w:p>
    <w:p w:rsidR="00C95B19" w:rsidRPr="00C835F0" w:rsidRDefault="00C95B19" w:rsidP="00BC3A6F">
      <w:pPr>
        <w:shd w:val="clear" w:color="auto" w:fill="FFFFFF"/>
        <w:jc w:val="center"/>
        <w:rPr>
          <w:rFonts w:ascii="Calibri" w:hAnsi="Calibri" w:cs="Calibri"/>
          <w:b/>
          <w:bCs/>
          <w:spacing w:val="-5"/>
          <w:sz w:val="12"/>
          <w:szCs w:val="12"/>
          <w:lang w:val="pl-PL"/>
        </w:rPr>
      </w:pPr>
    </w:p>
    <w:p w:rsidR="00650C31" w:rsidRPr="00C835F0" w:rsidRDefault="00650C31" w:rsidP="00BC3A6F">
      <w:pPr>
        <w:shd w:val="clear" w:color="auto" w:fill="FFFFFF"/>
        <w:jc w:val="center"/>
        <w:rPr>
          <w:rFonts w:ascii="Calibri" w:hAnsi="Calibri" w:cs="Calibri"/>
          <w:b/>
          <w:bCs/>
          <w:spacing w:val="-5"/>
          <w:sz w:val="12"/>
          <w:szCs w:val="12"/>
          <w:lang w:val="pl-PL"/>
        </w:rPr>
      </w:pPr>
      <w:r w:rsidRPr="00C835F0">
        <w:rPr>
          <w:rFonts w:ascii="Calibri" w:hAnsi="Calibri" w:cs="Calibri"/>
          <w:b/>
          <w:bCs/>
          <w:spacing w:val="-5"/>
          <w:sz w:val="12"/>
          <w:szCs w:val="12"/>
          <w:lang w:val="pl-PL"/>
        </w:rPr>
        <w:t>ΕΛΛΗΝΙΚΗ ΔΗΜΟΚΡΑΤΙΑ/ HELLENIC REPUBLIC</w:t>
      </w:r>
    </w:p>
    <w:p w:rsidR="00E925BE" w:rsidRPr="00C835F0" w:rsidRDefault="00BC3A6F" w:rsidP="00BC3A6F">
      <w:pPr>
        <w:shd w:val="clear" w:color="auto" w:fill="FFFFFF"/>
        <w:jc w:val="center"/>
        <w:rPr>
          <w:rFonts w:ascii="Calibri" w:hAnsi="Calibri" w:cs="Calibri"/>
          <w:b/>
          <w:bCs/>
          <w:sz w:val="12"/>
          <w:szCs w:val="12"/>
        </w:rPr>
      </w:pPr>
      <w:r w:rsidRPr="00C835F0">
        <w:rPr>
          <w:rFonts w:ascii="Calibri" w:hAnsi="Calibri" w:cs="Calibri"/>
          <w:b/>
          <w:bCs/>
          <w:spacing w:val="-5"/>
          <w:sz w:val="12"/>
          <w:szCs w:val="12"/>
          <w:lang w:val="pl-PL"/>
        </w:rPr>
        <w:t>VETERINARSKI</w:t>
      </w:r>
      <w:r w:rsidRPr="00C835F0">
        <w:rPr>
          <w:rFonts w:ascii="Calibri" w:hAnsi="Calibri" w:cs="Calibri"/>
          <w:b/>
          <w:bCs/>
          <w:spacing w:val="-5"/>
          <w:sz w:val="12"/>
          <w:szCs w:val="12"/>
        </w:rPr>
        <w:t xml:space="preserve"> </w:t>
      </w:r>
      <w:r w:rsidRPr="00C835F0">
        <w:rPr>
          <w:rFonts w:ascii="Calibri" w:hAnsi="Calibri" w:cs="Calibri"/>
          <w:b/>
          <w:bCs/>
          <w:spacing w:val="-5"/>
          <w:sz w:val="12"/>
          <w:szCs w:val="12"/>
          <w:lang w:val="pl-PL"/>
        </w:rPr>
        <w:t>CERTIFIKAT</w:t>
      </w:r>
      <w:r w:rsidRPr="00C835F0">
        <w:rPr>
          <w:rFonts w:ascii="Calibri" w:hAnsi="Calibri" w:cs="Calibri"/>
          <w:b/>
          <w:bCs/>
          <w:spacing w:val="-5"/>
          <w:sz w:val="12"/>
          <w:szCs w:val="12"/>
        </w:rPr>
        <w:t xml:space="preserve"> </w:t>
      </w:r>
      <w:r w:rsidRPr="00C835F0">
        <w:rPr>
          <w:rFonts w:ascii="Calibri" w:hAnsi="Calibri" w:cs="Calibri"/>
          <w:b/>
          <w:bCs/>
          <w:spacing w:val="-5"/>
          <w:sz w:val="12"/>
          <w:szCs w:val="12"/>
          <w:lang w:val="pl-PL"/>
        </w:rPr>
        <w:t>ZA</w:t>
      </w:r>
      <w:r w:rsidRPr="00C835F0">
        <w:rPr>
          <w:rFonts w:ascii="Calibri" w:hAnsi="Calibri" w:cs="Calibri"/>
          <w:b/>
          <w:bCs/>
          <w:spacing w:val="-5"/>
          <w:sz w:val="12"/>
          <w:szCs w:val="12"/>
        </w:rPr>
        <w:t xml:space="preserve"> </w:t>
      </w:r>
      <w:r w:rsidRPr="00C835F0">
        <w:rPr>
          <w:rFonts w:ascii="Calibri" w:hAnsi="Calibri" w:cs="Calibri"/>
          <w:b/>
          <w:bCs/>
          <w:spacing w:val="-5"/>
          <w:sz w:val="12"/>
          <w:szCs w:val="12"/>
          <w:lang w:val="pl-PL"/>
        </w:rPr>
        <w:t>IZVOZ</w:t>
      </w:r>
      <w:r w:rsidRPr="00C835F0">
        <w:rPr>
          <w:rFonts w:ascii="Calibri" w:hAnsi="Calibri" w:cs="Calibri"/>
          <w:b/>
          <w:bCs/>
          <w:spacing w:val="-5"/>
          <w:sz w:val="12"/>
          <w:szCs w:val="12"/>
        </w:rPr>
        <w:t xml:space="preserve"> </w:t>
      </w:r>
      <w:r w:rsidRPr="00C835F0">
        <w:rPr>
          <w:rFonts w:ascii="Calibri" w:hAnsi="Calibri" w:cs="Calibri"/>
          <w:b/>
          <w:bCs/>
          <w:spacing w:val="-5"/>
          <w:sz w:val="12"/>
          <w:szCs w:val="12"/>
          <w:lang w:val="pl-PL"/>
        </w:rPr>
        <w:t>PROIZVODA</w:t>
      </w:r>
      <w:r w:rsidRPr="00C835F0">
        <w:rPr>
          <w:rFonts w:ascii="Calibri" w:hAnsi="Calibri" w:cs="Calibri"/>
          <w:b/>
          <w:bCs/>
          <w:spacing w:val="-5"/>
          <w:sz w:val="12"/>
          <w:szCs w:val="12"/>
        </w:rPr>
        <w:t xml:space="preserve"> </w:t>
      </w:r>
      <w:r w:rsidRPr="00C835F0">
        <w:rPr>
          <w:rFonts w:ascii="Calibri" w:hAnsi="Calibri" w:cs="Calibri"/>
          <w:b/>
          <w:bCs/>
          <w:spacing w:val="-5"/>
          <w:sz w:val="12"/>
          <w:szCs w:val="12"/>
          <w:lang w:val="pl-PL"/>
        </w:rPr>
        <w:t>RIBARSTVA</w:t>
      </w:r>
      <w:r w:rsidRPr="00C835F0">
        <w:rPr>
          <w:rFonts w:ascii="Calibri" w:hAnsi="Calibri" w:cs="Calibri"/>
          <w:b/>
          <w:bCs/>
          <w:spacing w:val="-5"/>
          <w:sz w:val="12"/>
          <w:szCs w:val="12"/>
        </w:rPr>
        <w:t xml:space="preserve"> </w:t>
      </w:r>
      <w:r w:rsidRPr="00C835F0">
        <w:rPr>
          <w:rFonts w:ascii="Calibri" w:hAnsi="Calibri" w:cs="Calibri"/>
          <w:b/>
          <w:bCs/>
          <w:spacing w:val="-5"/>
          <w:sz w:val="12"/>
          <w:szCs w:val="12"/>
          <w:lang w:val="pl-PL"/>
        </w:rPr>
        <w:t>NAMIJENJENIH</w:t>
      </w:r>
      <w:r w:rsidRPr="00C835F0">
        <w:rPr>
          <w:rFonts w:ascii="Calibri" w:hAnsi="Calibri" w:cs="Calibri"/>
          <w:b/>
          <w:bCs/>
          <w:spacing w:val="-5"/>
          <w:sz w:val="12"/>
          <w:szCs w:val="12"/>
        </w:rPr>
        <w:t xml:space="preserve"> </w:t>
      </w:r>
      <w:r w:rsidRPr="00C835F0">
        <w:rPr>
          <w:rFonts w:ascii="Calibri" w:hAnsi="Calibri" w:cs="Calibri"/>
          <w:b/>
          <w:bCs/>
          <w:spacing w:val="-5"/>
          <w:sz w:val="12"/>
          <w:szCs w:val="12"/>
          <w:lang w:val="pl-PL"/>
        </w:rPr>
        <w:t>PREHRANI</w:t>
      </w:r>
      <w:r w:rsidRPr="00C835F0">
        <w:rPr>
          <w:rFonts w:ascii="Calibri" w:hAnsi="Calibri" w:cs="Calibri"/>
          <w:b/>
          <w:bCs/>
          <w:spacing w:val="-5"/>
          <w:sz w:val="12"/>
          <w:szCs w:val="12"/>
        </w:rPr>
        <w:t xml:space="preserve"> </w:t>
      </w:r>
      <w:r w:rsidRPr="00C835F0">
        <w:rPr>
          <w:rFonts w:ascii="Calibri" w:hAnsi="Calibri" w:cs="Calibri"/>
          <w:b/>
          <w:bCs/>
          <w:spacing w:val="-5"/>
          <w:sz w:val="12"/>
          <w:szCs w:val="12"/>
          <w:lang w:val="pl-PL"/>
        </w:rPr>
        <w:t>LJUDI</w:t>
      </w:r>
      <w:r w:rsidRPr="00C835F0">
        <w:rPr>
          <w:rFonts w:ascii="Calibri" w:hAnsi="Calibri" w:cs="Calibri"/>
          <w:b/>
          <w:bCs/>
          <w:spacing w:val="-5"/>
          <w:sz w:val="12"/>
          <w:szCs w:val="12"/>
        </w:rPr>
        <w:t xml:space="preserve"> </w:t>
      </w:r>
      <w:r w:rsidR="00C95B19" w:rsidRPr="00C835F0">
        <w:rPr>
          <w:rFonts w:ascii="Calibri" w:hAnsi="Calibri" w:cs="Calibri"/>
          <w:b/>
          <w:bCs/>
          <w:spacing w:val="-5"/>
          <w:sz w:val="12"/>
          <w:szCs w:val="12"/>
        </w:rPr>
        <w:t>U BOSNI I HERCEGOVINI</w:t>
      </w:r>
      <w:r w:rsidRPr="00C835F0">
        <w:rPr>
          <w:rFonts w:ascii="Calibri" w:hAnsi="Calibri" w:cs="Calibri"/>
          <w:b/>
          <w:bCs/>
          <w:spacing w:val="-5"/>
          <w:sz w:val="12"/>
          <w:szCs w:val="12"/>
        </w:rPr>
        <w:t>/</w:t>
      </w:r>
      <w:r w:rsidRPr="00C835F0">
        <w:rPr>
          <w:rFonts w:ascii="Calibri" w:hAnsi="Calibri" w:cs="Calibri"/>
          <w:b/>
          <w:bCs/>
          <w:sz w:val="12"/>
          <w:szCs w:val="12"/>
        </w:rPr>
        <w:t xml:space="preserve"> </w:t>
      </w:r>
    </w:p>
    <w:p w:rsidR="00650C31" w:rsidRPr="00C835F0" w:rsidRDefault="00BC3A6F" w:rsidP="00BC3A6F">
      <w:pPr>
        <w:shd w:val="clear" w:color="auto" w:fill="FFFFFF"/>
        <w:jc w:val="center"/>
        <w:rPr>
          <w:rFonts w:ascii="Calibri" w:hAnsi="Calibri" w:cs="Calibri"/>
          <w:b/>
          <w:bCs/>
          <w:spacing w:val="-5"/>
          <w:sz w:val="12"/>
          <w:szCs w:val="12"/>
        </w:rPr>
      </w:pPr>
      <w:r w:rsidRPr="00C835F0">
        <w:rPr>
          <w:rFonts w:ascii="Calibri" w:hAnsi="Calibri" w:cs="Calibri"/>
          <w:b/>
          <w:bCs/>
          <w:spacing w:val="-2"/>
          <w:sz w:val="12"/>
          <w:szCs w:val="12"/>
          <w:lang w:val="pl-PL"/>
        </w:rPr>
        <w:t>HEALTH</w:t>
      </w:r>
      <w:r w:rsidRPr="00C835F0">
        <w:rPr>
          <w:rFonts w:ascii="Calibri" w:hAnsi="Calibri" w:cs="Calibri"/>
          <w:b/>
          <w:bCs/>
          <w:spacing w:val="-2"/>
          <w:sz w:val="12"/>
          <w:szCs w:val="12"/>
        </w:rPr>
        <w:t xml:space="preserve"> </w:t>
      </w:r>
      <w:r w:rsidRPr="00C835F0">
        <w:rPr>
          <w:rFonts w:ascii="Calibri" w:hAnsi="Calibri" w:cs="Calibri"/>
          <w:b/>
          <w:bCs/>
          <w:spacing w:val="-2"/>
          <w:sz w:val="12"/>
          <w:szCs w:val="12"/>
          <w:lang w:val="pl-PL"/>
        </w:rPr>
        <w:t>CERTIFICATE</w:t>
      </w:r>
      <w:r w:rsidRPr="00C835F0">
        <w:rPr>
          <w:rFonts w:ascii="Calibri" w:hAnsi="Calibri" w:cs="Calibri"/>
          <w:b/>
          <w:bCs/>
          <w:spacing w:val="-2"/>
          <w:sz w:val="12"/>
          <w:szCs w:val="12"/>
        </w:rPr>
        <w:t xml:space="preserve"> </w:t>
      </w:r>
      <w:r w:rsidRPr="00C835F0">
        <w:rPr>
          <w:rFonts w:ascii="Calibri" w:hAnsi="Calibri" w:cs="Calibri"/>
          <w:b/>
          <w:bCs/>
          <w:spacing w:val="-2"/>
          <w:sz w:val="12"/>
          <w:szCs w:val="12"/>
          <w:lang w:val="pl-PL"/>
        </w:rPr>
        <w:t>FOR</w:t>
      </w:r>
      <w:r w:rsidRPr="00C835F0">
        <w:rPr>
          <w:rFonts w:ascii="Calibri" w:hAnsi="Calibri" w:cs="Calibri"/>
          <w:b/>
          <w:bCs/>
          <w:spacing w:val="-2"/>
          <w:sz w:val="12"/>
          <w:szCs w:val="12"/>
        </w:rPr>
        <w:t xml:space="preserve"> </w:t>
      </w:r>
      <w:r w:rsidRPr="00C835F0">
        <w:rPr>
          <w:rFonts w:ascii="Calibri" w:hAnsi="Calibri" w:cs="Calibri"/>
          <w:b/>
          <w:bCs/>
          <w:spacing w:val="-2"/>
          <w:sz w:val="12"/>
          <w:szCs w:val="12"/>
          <w:lang w:val="pl-PL"/>
        </w:rPr>
        <w:t>IMPORTS</w:t>
      </w:r>
      <w:r w:rsidRPr="00C835F0">
        <w:rPr>
          <w:rFonts w:ascii="Calibri" w:hAnsi="Calibri" w:cs="Calibri"/>
          <w:b/>
          <w:bCs/>
          <w:spacing w:val="-2"/>
          <w:sz w:val="12"/>
          <w:szCs w:val="12"/>
        </w:rPr>
        <w:t xml:space="preserve"> </w:t>
      </w:r>
      <w:r w:rsidR="00C95B19" w:rsidRPr="00C835F0">
        <w:rPr>
          <w:rFonts w:ascii="Calibri" w:hAnsi="Calibri" w:cs="Calibri"/>
          <w:b/>
          <w:bCs/>
          <w:spacing w:val="-2"/>
          <w:sz w:val="12"/>
          <w:szCs w:val="12"/>
        </w:rPr>
        <w:t xml:space="preserve">INTO BOSNIA AND HERZEGOVINA </w:t>
      </w:r>
      <w:r w:rsidRPr="00C835F0">
        <w:rPr>
          <w:rFonts w:ascii="Calibri" w:hAnsi="Calibri" w:cs="Calibri"/>
          <w:b/>
          <w:bCs/>
          <w:spacing w:val="-2"/>
          <w:sz w:val="12"/>
          <w:szCs w:val="12"/>
          <w:lang w:val="pl-PL"/>
        </w:rPr>
        <w:t>OF</w:t>
      </w:r>
      <w:r w:rsidRPr="00C835F0">
        <w:rPr>
          <w:rFonts w:ascii="Calibri" w:hAnsi="Calibri" w:cs="Calibri"/>
          <w:b/>
          <w:bCs/>
          <w:spacing w:val="-2"/>
          <w:sz w:val="12"/>
          <w:szCs w:val="12"/>
        </w:rPr>
        <w:t xml:space="preserve"> </w:t>
      </w:r>
      <w:r w:rsidRPr="00C835F0">
        <w:rPr>
          <w:rFonts w:ascii="Calibri" w:hAnsi="Calibri" w:cs="Calibri"/>
          <w:b/>
          <w:bCs/>
          <w:spacing w:val="-2"/>
          <w:sz w:val="12"/>
          <w:szCs w:val="12"/>
          <w:lang w:val="pl-PL"/>
        </w:rPr>
        <w:t>FISHERY</w:t>
      </w:r>
      <w:r w:rsidRPr="00C835F0">
        <w:rPr>
          <w:rFonts w:ascii="Calibri" w:hAnsi="Calibri" w:cs="Calibri"/>
          <w:b/>
          <w:bCs/>
          <w:spacing w:val="-2"/>
          <w:sz w:val="12"/>
          <w:szCs w:val="12"/>
        </w:rPr>
        <w:t xml:space="preserve"> </w:t>
      </w:r>
      <w:r w:rsidRPr="00C835F0">
        <w:rPr>
          <w:rFonts w:ascii="Calibri" w:hAnsi="Calibri" w:cs="Calibri"/>
          <w:b/>
          <w:bCs/>
          <w:spacing w:val="-2"/>
          <w:sz w:val="12"/>
          <w:szCs w:val="12"/>
          <w:lang w:val="pl-PL"/>
        </w:rPr>
        <w:t>PRODUCTS</w:t>
      </w:r>
      <w:r w:rsidRPr="00C835F0">
        <w:rPr>
          <w:rFonts w:ascii="Calibri" w:hAnsi="Calibri" w:cs="Calibri"/>
          <w:b/>
          <w:bCs/>
          <w:spacing w:val="-2"/>
          <w:sz w:val="12"/>
          <w:szCs w:val="12"/>
        </w:rPr>
        <w:t xml:space="preserve"> </w:t>
      </w:r>
      <w:r w:rsidRPr="00C835F0">
        <w:rPr>
          <w:rFonts w:ascii="Calibri" w:hAnsi="Calibri" w:cs="Calibri"/>
          <w:b/>
          <w:bCs/>
          <w:spacing w:val="-2"/>
          <w:sz w:val="12"/>
          <w:szCs w:val="12"/>
          <w:lang w:val="pl-PL"/>
        </w:rPr>
        <w:t>INTENDED</w:t>
      </w:r>
      <w:r w:rsidRPr="00C835F0">
        <w:rPr>
          <w:rFonts w:ascii="Calibri" w:hAnsi="Calibri" w:cs="Calibri"/>
          <w:b/>
          <w:bCs/>
          <w:spacing w:val="-2"/>
          <w:sz w:val="12"/>
          <w:szCs w:val="12"/>
        </w:rPr>
        <w:t xml:space="preserve"> </w:t>
      </w:r>
      <w:r w:rsidRPr="00C835F0">
        <w:rPr>
          <w:rFonts w:ascii="Calibri" w:hAnsi="Calibri" w:cs="Calibri"/>
          <w:b/>
          <w:bCs/>
          <w:spacing w:val="-2"/>
          <w:sz w:val="12"/>
          <w:szCs w:val="12"/>
          <w:lang w:val="pl-PL"/>
        </w:rPr>
        <w:t>FOR</w:t>
      </w:r>
      <w:r w:rsidRPr="00C835F0">
        <w:rPr>
          <w:rFonts w:ascii="Calibri" w:hAnsi="Calibri" w:cs="Calibri"/>
          <w:b/>
          <w:bCs/>
          <w:spacing w:val="-2"/>
          <w:sz w:val="12"/>
          <w:szCs w:val="12"/>
        </w:rPr>
        <w:t xml:space="preserve"> </w:t>
      </w:r>
      <w:r w:rsidRPr="00C835F0">
        <w:rPr>
          <w:rFonts w:ascii="Calibri" w:hAnsi="Calibri" w:cs="Calibri"/>
          <w:b/>
          <w:bCs/>
          <w:spacing w:val="-2"/>
          <w:sz w:val="12"/>
          <w:szCs w:val="12"/>
          <w:lang w:val="pl-PL"/>
        </w:rPr>
        <w:t>HUMAN</w:t>
      </w:r>
      <w:r w:rsidRPr="00C835F0">
        <w:rPr>
          <w:rFonts w:ascii="Calibri" w:hAnsi="Calibri" w:cs="Calibri"/>
          <w:b/>
          <w:bCs/>
          <w:spacing w:val="-2"/>
          <w:sz w:val="12"/>
          <w:szCs w:val="12"/>
        </w:rPr>
        <w:t xml:space="preserve"> </w:t>
      </w:r>
      <w:r w:rsidRPr="00C835F0">
        <w:rPr>
          <w:rFonts w:ascii="Calibri" w:hAnsi="Calibri" w:cs="Calibri"/>
          <w:b/>
          <w:bCs/>
          <w:spacing w:val="-2"/>
          <w:sz w:val="12"/>
          <w:szCs w:val="12"/>
          <w:lang w:val="pl-PL"/>
        </w:rPr>
        <w:t>CONSUMPTION</w:t>
      </w:r>
      <w:r w:rsidR="000E159E" w:rsidRPr="00C835F0">
        <w:rPr>
          <w:rFonts w:ascii="Calibri" w:hAnsi="Calibri" w:cs="Calibri"/>
          <w:b/>
          <w:bCs/>
          <w:spacing w:val="-2"/>
          <w:sz w:val="12"/>
          <w:szCs w:val="12"/>
        </w:rPr>
        <w:t>/</w:t>
      </w:r>
      <w:r w:rsidRPr="00C835F0">
        <w:rPr>
          <w:rFonts w:ascii="Calibri" w:hAnsi="Calibri" w:cs="Calibri"/>
          <w:b/>
          <w:bCs/>
          <w:spacing w:val="-5"/>
          <w:sz w:val="12"/>
          <w:szCs w:val="12"/>
        </w:rPr>
        <w:t xml:space="preserve"> </w:t>
      </w:r>
    </w:p>
    <w:p w:rsidR="00644959" w:rsidRPr="00C835F0" w:rsidRDefault="000E159E" w:rsidP="00BC3A6F">
      <w:pPr>
        <w:shd w:val="clear" w:color="auto" w:fill="FFFFFF"/>
        <w:jc w:val="center"/>
        <w:rPr>
          <w:rFonts w:ascii="Calibri" w:hAnsi="Calibri" w:cs="Calibri"/>
          <w:sz w:val="2"/>
          <w:szCs w:val="2"/>
        </w:rPr>
      </w:pPr>
      <w:r w:rsidRPr="00C835F0">
        <w:rPr>
          <w:rFonts w:ascii="Calibri" w:hAnsi="Calibri" w:cs="Calibri"/>
          <w:b/>
          <w:bCs/>
          <w:spacing w:val="-5"/>
          <w:sz w:val="12"/>
          <w:szCs w:val="12"/>
        </w:rPr>
        <w:t>ΥΓΕΙΟΝΟΜΙΚΟ ΠΙΣΤΟΠΟΙΗΤΙΚΟ ΓΙΑ ΕΙΣΑΓΩΓ</w:t>
      </w:r>
      <w:r w:rsidR="006F6993" w:rsidRPr="00C835F0">
        <w:rPr>
          <w:rFonts w:ascii="Calibri" w:hAnsi="Calibri" w:cs="Calibri"/>
          <w:b/>
          <w:bCs/>
          <w:spacing w:val="-5"/>
          <w:sz w:val="12"/>
          <w:szCs w:val="12"/>
          <w:lang w:val="el-GR"/>
        </w:rPr>
        <w:t>Η</w:t>
      </w:r>
      <w:r w:rsidRPr="00C835F0">
        <w:rPr>
          <w:rFonts w:ascii="Calibri" w:hAnsi="Calibri" w:cs="Calibri"/>
          <w:b/>
          <w:bCs/>
          <w:spacing w:val="-5"/>
          <w:sz w:val="12"/>
          <w:szCs w:val="12"/>
        </w:rPr>
        <w:t xml:space="preserve"> ΣΤΗ ΒΟΣΝΙΑ ΚΑΙ ΕΡΖΕΓΟΒΙΝΗ ΑΛΙΕΥΤΙΚΩΝ ΠΡΟΪΟΝΤΩΝ ΠΟΥ ΠΡΟΟΡΙΖΟΝΤΑΙ ΓΙΑ ΑΝΘΡΩΠΙΝΗ ΚΑΤΑΝΑΛΩΣΗ</w:t>
      </w:r>
    </w:p>
    <w:tbl>
      <w:tblPr>
        <w:tblW w:w="10915" w:type="dxa"/>
        <w:tblInd w:w="-669" w:type="dxa"/>
        <w:tblLayout w:type="fixed"/>
        <w:tblCellMar>
          <w:left w:w="40" w:type="dxa"/>
          <w:right w:w="40" w:type="dxa"/>
        </w:tblCellMar>
        <w:tblLook w:val="0000" w:firstRow="0" w:lastRow="0" w:firstColumn="0" w:lastColumn="0" w:noHBand="0" w:noVBand="0"/>
      </w:tblPr>
      <w:tblGrid>
        <w:gridCol w:w="567"/>
        <w:gridCol w:w="2269"/>
        <w:gridCol w:w="708"/>
        <w:gridCol w:w="2268"/>
        <w:gridCol w:w="567"/>
        <w:gridCol w:w="993"/>
        <w:gridCol w:w="1134"/>
        <w:gridCol w:w="141"/>
        <w:gridCol w:w="142"/>
        <w:gridCol w:w="709"/>
        <w:gridCol w:w="1417"/>
      </w:tblGrid>
      <w:tr w:rsidR="00C835F0" w:rsidRPr="00C835F0" w:rsidTr="00885D16">
        <w:trPr>
          <w:trHeight w:hRule="exact" w:val="699"/>
        </w:trPr>
        <w:tc>
          <w:tcPr>
            <w:tcW w:w="10915" w:type="dxa"/>
            <w:gridSpan w:val="11"/>
            <w:tcBorders>
              <w:top w:val="nil"/>
              <w:left w:val="nil"/>
              <w:bottom w:val="single" w:sz="6" w:space="0" w:color="auto"/>
              <w:right w:val="nil"/>
            </w:tcBorders>
            <w:shd w:val="clear" w:color="auto" w:fill="FFFFFF"/>
            <w:vAlign w:val="bottom"/>
          </w:tcPr>
          <w:p w:rsidR="00A73150" w:rsidRPr="00C835F0" w:rsidRDefault="003E70A3" w:rsidP="00A73150">
            <w:pPr>
              <w:shd w:val="clear" w:color="auto" w:fill="FFFFFF"/>
              <w:jc w:val="right"/>
              <w:rPr>
                <w:rFonts w:ascii="Calibri" w:hAnsi="Calibri" w:cs="Calibri"/>
                <w:sz w:val="10"/>
                <w:szCs w:val="10"/>
              </w:rPr>
            </w:pPr>
            <w:r w:rsidRPr="00C835F0">
              <w:rPr>
                <w:rFonts w:ascii="Calibri" w:hAnsi="Calibri" w:cs="Calibri"/>
                <w:sz w:val="12"/>
                <w:szCs w:val="12"/>
              </w:rPr>
              <w:t xml:space="preserve">                                                                    </w:t>
            </w:r>
            <w:r w:rsidR="002922AA" w:rsidRPr="00C835F0">
              <w:rPr>
                <w:rFonts w:ascii="Calibri" w:hAnsi="Calibri" w:cs="Calibri"/>
                <w:sz w:val="12"/>
                <w:szCs w:val="12"/>
              </w:rPr>
              <w:t xml:space="preserve">                             </w:t>
            </w:r>
            <w:r w:rsidR="0063639B" w:rsidRPr="00C835F0">
              <w:rPr>
                <w:rFonts w:ascii="Calibri" w:hAnsi="Calibri" w:cs="Calibri"/>
                <w:sz w:val="12"/>
                <w:szCs w:val="12"/>
              </w:rPr>
              <w:t xml:space="preserve"> </w:t>
            </w:r>
            <w:r w:rsidR="0071069F" w:rsidRPr="00C835F0">
              <w:rPr>
                <w:rFonts w:ascii="Calibri" w:hAnsi="Calibri" w:cs="Calibri"/>
                <w:sz w:val="12"/>
                <w:szCs w:val="12"/>
              </w:rPr>
              <w:t xml:space="preserve"> </w:t>
            </w:r>
            <w:r w:rsidR="00644959" w:rsidRPr="00C835F0">
              <w:rPr>
                <w:rFonts w:ascii="Calibri" w:hAnsi="Calibri" w:cs="Calibri"/>
                <w:sz w:val="12"/>
                <w:szCs w:val="12"/>
              </w:rPr>
              <w:t xml:space="preserve">                           </w:t>
            </w:r>
            <w:r w:rsidR="000E1B63" w:rsidRPr="00C835F0">
              <w:rPr>
                <w:rFonts w:ascii="Calibri" w:hAnsi="Calibri" w:cs="Calibri"/>
                <w:sz w:val="12"/>
                <w:szCs w:val="12"/>
              </w:rPr>
              <w:t xml:space="preserve">                  </w:t>
            </w:r>
            <w:r w:rsidR="00A638B4" w:rsidRPr="00C835F0">
              <w:rPr>
                <w:rFonts w:ascii="Calibri" w:hAnsi="Calibri" w:cs="Calibri"/>
                <w:sz w:val="12"/>
                <w:szCs w:val="12"/>
              </w:rPr>
              <w:t xml:space="preserve">                 </w:t>
            </w:r>
            <w:r w:rsidR="007A393A" w:rsidRPr="00C835F0">
              <w:rPr>
                <w:rFonts w:ascii="Calibri" w:hAnsi="Calibri" w:cs="Calibri"/>
                <w:sz w:val="12"/>
                <w:szCs w:val="12"/>
              </w:rPr>
              <w:t xml:space="preserve">                        </w:t>
            </w:r>
          </w:p>
          <w:p w:rsidR="00524470" w:rsidRPr="00C835F0" w:rsidRDefault="00C95B19" w:rsidP="00F12D74">
            <w:pPr>
              <w:shd w:val="clear" w:color="auto" w:fill="FFFFFF"/>
              <w:rPr>
                <w:rFonts w:ascii="Calibri" w:hAnsi="Calibri" w:cs="Calibri"/>
                <w:sz w:val="10"/>
                <w:szCs w:val="10"/>
              </w:rPr>
            </w:pPr>
            <w:r w:rsidRPr="00C835F0">
              <w:rPr>
                <w:rFonts w:ascii="Calibri" w:hAnsi="Calibri" w:cs="Calibri"/>
                <w:b/>
                <w:sz w:val="10"/>
                <w:szCs w:val="10"/>
                <w:lang w:val="it-IT"/>
              </w:rPr>
              <w:t>DRŽAVA/ COUNTRY</w:t>
            </w:r>
            <w:r w:rsidR="00626C4B" w:rsidRPr="00C835F0">
              <w:rPr>
                <w:rFonts w:ascii="Calibri" w:hAnsi="Calibri" w:cs="Calibri"/>
                <w:b/>
                <w:sz w:val="10"/>
                <w:szCs w:val="10"/>
              </w:rPr>
              <w:t>/</w:t>
            </w:r>
            <w:r w:rsidR="00626C4B" w:rsidRPr="00C835F0">
              <w:rPr>
                <w:rFonts w:ascii="Calibri" w:hAnsi="Calibri" w:cs="Calibri"/>
                <w:b/>
                <w:sz w:val="10"/>
                <w:szCs w:val="10"/>
                <w:lang w:val="el-GR"/>
              </w:rPr>
              <w:t>ΧΩΡΑ</w:t>
            </w:r>
            <w:r w:rsidR="00BC65BA" w:rsidRPr="00C835F0">
              <w:rPr>
                <w:rFonts w:ascii="Calibri" w:hAnsi="Calibri" w:cs="Calibri"/>
                <w:sz w:val="10"/>
                <w:szCs w:val="10"/>
              </w:rPr>
              <w:t xml:space="preserve">             </w:t>
            </w:r>
            <w:r w:rsidRPr="00C835F0">
              <w:rPr>
                <w:rFonts w:ascii="Calibri" w:hAnsi="Calibri" w:cs="Calibri"/>
                <w:sz w:val="10"/>
                <w:szCs w:val="10"/>
              </w:rPr>
              <w:t xml:space="preserve">                                                                                                                            </w:t>
            </w:r>
            <w:r w:rsidR="00BC65BA" w:rsidRPr="00C835F0">
              <w:rPr>
                <w:rFonts w:ascii="Calibri" w:hAnsi="Calibri" w:cs="Calibri"/>
                <w:sz w:val="10"/>
                <w:szCs w:val="10"/>
              </w:rPr>
              <w:t xml:space="preserve">           </w:t>
            </w:r>
            <w:r w:rsidR="00626C4B" w:rsidRPr="00C835F0">
              <w:rPr>
                <w:rFonts w:ascii="Calibri" w:hAnsi="Calibri" w:cs="Calibri"/>
                <w:sz w:val="10"/>
                <w:szCs w:val="10"/>
              </w:rPr>
              <w:t xml:space="preserve">  </w:t>
            </w:r>
            <w:r w:rsidR="00650C31" w:rsidRPr="00C835F0">
              <w:rPr>
                <w:rFonts w:ascii="Calibri" w:hAnsi="Calibri" w:cs="Calibri"/>
                <w:sz w:val="10"/>
                <w:szCs w:val="10"/>
              </w:rPr>
              <w:t xml:space="preserve">             </w:t>
            </w:r>
            <w:r w:rsidR="00626C4B" w:rsidRPr="00C835F0">
              <w:rPr>
                <w:rFonts w:ascii="Calibri" w:hAnsi="Calibri" w:cs="Calibri"/>
                <w:sz w:val="10"/>
                <w:szCs w:val="10"/>
              </w:rPr>
              <w:t xml:space="preserve"> </w:t>
            </w:r>
            <w:r w:rsidR="00A73150" w:rsidRPr="00C835F0">
              <w:rPr>
                <w:rFonts w:ascii="Calibri" w:hAnsi="Calibri" w:cs="Calibri"/>
                <w:b/>
                <w:sz w:val="12"/>
                <w:szCs w:val="12"/>
                <w:lang w:val="it-IT"/>
              </w:rPr>
              <w:t>Veterinarski</w:t>
            </w:r>
            <w:r w:rsidR="00A73150" w:rsidRPr="00C835F0">
              <w:rPr>
                <w:rFonts w:ascii="Calibri" w:hAnsi="Calibri" w:cs="Calibri"/>
                <w:b/>
                <w:sz w:val="12"/>
                <w:szCs w:val="12"/>
              </w:rPr>
              <w:t xml:space="preserve"> </w:t>
            </w:r>
            <w:r w:rsidR="00A73150" w:rsidRPr="00C835F0">
              <w:rPr>
                <w:rFonts w:ascii="Calibri" w:hAnsi="Calibri" w:cs="Calibri"/>
                <w:b/>
                <w:sz w:val="12"/>
                <w:szCs w:val="12"/>
                <w:lang w:val="it-IT"/>
              </w:rPr>
              <w:t>certifikat</w:t>
            </w:r>
            <w:r w:rsidR="00A73150" w:rsidRPr="00C835F0">
              <w:rPr>
                <w:rFonts w:ascii="Calibri" w:hAnsi="Calibri" w:cs="Calibri"/>
                <w:b/>
                <w:sz w:val="12"/>
                <w:szCs w:val="12"/>
              </w:rPr>
              <w:t xml:space="preserve"> za </w:t>
            </w:r>
            <w:r w:rsidRPr="00C835F0">
              <w:rPr>
                <w:rFonts w:ascii="Calibri" w:hAnsi="Calibri" w:cs="Calibri"/>
                <w:b/>
                <w:sz w:val="12"/>
                <w:szCs w:val="12"/>
              </w:rPr>
              <w:t>BIH</w:t>
            </w:r>
            <w:r w:rsidR="00A73150" w:rsidRPr="00C835F0">
              <w:rPr>
                <w:rFonts w:ascii="Calibri" w:hAnsi="Calibri" w:cs="Calibri"/>
                <w:b/>
                <w:sz w:val="12"/>
                <w:szCs w:val="12"/>
              </w:rPr>
              <w:t xml:space="preserve"> / </w:t>
            </w:r>
            <w:r w:rsidR="00A73150" w:rsidRPr="00C835F0">
              <w:rPr>
                <w:rFonts w:ascii="Calibri" w:hAnsi="Calibri" w:cs="Calibri"/>
                <w:b/>
                <w:sz w:val="12"/>
                <w:szCs w:val="12"/>
                <w:lang w:val="it-IT"/>
              </w:rPr>
              <w:t>Veterinary</w:t>
            </w:r>
            <w:r w:rsidR="00A73150" w:rsidRPr="00C835F0">
              <w:rPr>
                <w:rFonts w:ascii="Calibri" w:hAnsi="Calibri" w:cs="Calibri"/>
                <w:b/>
                <w:sz w:val="12"/>
                <w:szCs w:val="12"/>
              </w:rPr>
              <w:t xml:space="preserve"> </w:t>
            </w:r>
            <w:r w:rsidR="00A73150" w:rsidRPr="00C835F0">
              <w:rPr>
                <w:rFonts w:ascii="Calibri" w:hAnsi="Calibri" w:cs="Calibri"/>
                <w:b/>
                <w:sz w:val="12"/>
                <w:szCs w:val="12"/>
                <w:lang w:val="it-IT"/>
              </w:rPr>
              <w:t>certificate</w:t>
            </w:r>
            <w:r w:rsidR="00626C4B" w:rsidRPr="00C835F0">
              <w:rPr>
                <w:rFonts w:ascii="Calibri" w:hAnsi="Calibri" w:cs="Calibri"/>
                <w:b/>
                <w:sz w:val="12"/>
                <w:szCs w:val="12"/>
              </w:rPr>
              <w:t xml:space="preserve"> </w:t>
            </w:r>
            <w:r w:rsidR="00A73150" w:rsidRPr="00C835F0">
              <w:rPr>
                <w:rFonts w:ascii="Calibri" w:hAnsi="Calibri" w:cs="Calibri"/>
                <w:b/>
                <w:sz w:val="12"/>
                <w:szCs w:val="12"/>
                <w:lang w:val="it-IT"/>
              </w:rPr>
              <w:t>to</w:t>
            </w:r>
            <w:r w:rsidR="00A73150" w:rsidRPr="00C835F0">
              <w:rPr>
                <w:rFonts w:ascii="Calibri" w:hAnsi="Calibri" w:cs="Calibri"/>
                <w:b/>
                <w:sz w:val="12"/>
                <w:szCs w:val="12"/>
              </w:rPr>
              <w:t xml:space="preserve"> </w:t>
            </w:r>
            <w:r w:rsidRPr="00C835F0">
              <w:rPr>
                <w:rFonts w:ascii="Calibri" w:hAnsi="Calibri" w:cs="Calibri"/>
                <w:b/>
                <w:sz w:val="12"/>
                <w:szCs w:val="12"/>
                <w:lang w:val="it-IT"/>
              </w:rPr>
              <w:t>BIH</w:t>
            </w:r>
            <w:r w:rsidR="00A73150" w:rsidRPr="00C835F0">
              <w:rPr>
                <w:rFonts w:ascii="Calibri" w:hAnsi="Calibri" w:cs="Calibri"/>
                <w:b/>
                <w:sz w:val="12"/>
                <w:szCs w:val="12"/>
              </w:rPr>
              <w:t xml:space="preserve"> </w:t>
            </w:r>
            <w:r w:rsidR="00626C4B" w:rsidRPr="00C835F0">
              <w:rPr>
                <w:rFonts w:ascii="Calibri" w:hAnsi="Calibri" w:cs="Calibri"/>
                <w:b/>
                <w:sz w:val="12"/>
                <w:szCs w:val="12"/>
              </w:rPr>
              <w:t xml:space="preserve">/ Κτηνιατρικό πιστοποιητικό </w:t>
            </w:r>
            <w:r w:rsidR="00650C31" w:rsidRPr="00C835F0">
              <w:rPr>
                <w:rFonts w:ascii="Calibri" w:hAnsi="Calibri" w:cs="Calibri"/>
                <w:b/>
                <w:sz w:val="12"/>
                <w:szCs w:val="12"/>
                <w:lang w:val="el-GR"/>
              </w:rPr>
              <w:t>προς</w:t>
            </w:r>
            <w:r w:rsidR="00650C31" w:rsidRPr="00C835F0">
              <w:rPr>
                <w:rFonts w:ascii="Calibri" w:hAnsi="Calibri" w:cs="Calibri"/>
                <w:b/>
                <w:sz w:val="12"/>
                <w:szCs w:val="12"/>
              </w:rPr>
              <w:t xml:space="preserve"> </w:t>
            </w:r>
            <w:r w:rsidR="00626C4B" w:rsidRPr="00C835F0">
              <w:rPr>
                <w:rFonts w:ascii="Calibri" w:hAnsi="Calibri" w:cs="Calibri"/>
                <w:b/>
                <w:sz w:val="12"/>
                <w:szCs w:val="12"/>
              </w:rPr>
              <w:t>Β</w:t>
            </w:r>
            <w:r w:rsidR="00626C4B" w:rsidRPr="00C835F0">
              <w:rPr>
                <w:rFonts w:ascii="Calibri" w:hAnsi="Calibri" w:cs="Calibri"/>
                <w:b/>
                <w:sz w:val="12"/>
                <w:szCs w:val="12"/>
                <w:lang w:val="el-GR"/>
              </w:rPr>
              <w:t>οσνία</w:t>
            </w:r>
            <w:r w:rsidR="00F12D74" w:rsidRPr="00C835F0">
              <w:rPr>
                <w:rFonts w:ascii="Calibri" w:hAnsi="Calibri" w:cs="Calibri"/>
                <w:b/>
                <w:sz w:val="12"/>
                <w:szCs w:val="12"/>
                <w:lang w:val="el-GR"/>
              </w:rPr>
              <w:t>ς</w:t>
            </w:r>
            <w:r w:rsidR="00626C4B" w:rsidRPr="00C835F0">
              <w:rPr>
                <w:rFonts w:ascii="Calibri" w:hAnsi="Calibri" w:cs="Calibri"/>
                <w:b/>
                <w:sz w:val="12"/>
                <w:szCs w:val="12"/>
              </w:rPr>
              <w:t xml:space="preserve"> </w:t>
            </w:r>
            <w:r w:rsidR="00626C4B" w:rsidRPr="00C835F0">
              <w:rPr>
                <w:rFonts w:ascii="Calibri" w:hAnsi="Calibri" w:cs="Calibri"/>
                <w:b/>
                <w:sz w:val="12"/>
                <w:szCs w:val="12"/>
                <w:lang w:val="el-GR"/>
              </w:rPr>
              <w:t>και</w:t>
            </w:r>
            <w:r w:rsidR="00626C4B" w:rsidRPr="00C835F0">
              <w:rPr>
                <w:rFonts w:ascii="Calibri" w:hAnsi="Calibri" w:cs="Calibri"/>
                <w:b/>
                <w:sz w:val="12"/>
                <w:szCs w:val="12"/>
              </w:rPr>
              <w:t xml:space="preserve"> </w:t>
            </w:r>
            <w:r w:rsidR="00626C4B" w:rsidRPr="00C835F0">
              <w:rPr>
                <w:rFonts w:ascii="Calibri" w:hAnsi="Calibri" w:cs="Calibri"/>
                <w:b/>
                <w:sz w:val="12"/>
                <w:szCs w:val="12"/>
                <w:lang w:val="el-GR"/>
              </w:rPr>
              <w:t>Ερζεγοβίνη</w:t>
            </w:r>
            <w:r w:rsidR="00F12D74" w:rsidRPr="00C835F0">
              <w:rPr>
                <w:rFonts w:ascii="Calibri" w:hAnsi="Calibri" w:cs="Calibri"/>
                <w:b/>
                <w:sz w:val="12"/>
                <w:szCs w:val="12"/>
                <w:lang w:val="el-GR"/>
              </w:rPr>
              <w:t>ς</w:t>
            </w:r>
          </w:p>
        </w:tc>
      </w:tr>
      <w:tr w:rsidR="00C835F0" w:rsidRPr="00C835F0" w:rsidTr="00A84ECA">
        <w:trPr>
          <w:trHeight w:hRule="exact" w:val="735"/>
        </w:trPr>
        <w:tc>
          <w:tcPr>
            <w:tcW w:w="567" w:type="dxa"/>
            <w:vMerge w:val="restart"/>
            <w:tcBorders>
              <w:top w:val="single" w:sz="4" w:space="0" w:color="auto"/>
              <w:left w:val="single" w:sz="4" w:space="0" w:color="auto"/>
              <w:right w:val="single" w:sz="4" w:space="0" w:color="auto"/>
            </w:tcBorders>
            <w:shd w:val="clear" w:color="auto" w:fill="FFFFFF"/>
            <w:textDirection w:val="btLr"/>
          </w:tcPr>
          <w:p w:rsidR="00A84ECA" w:rsidRPr="00C835F0" w:rsidRDefault="00A84ECA" w:rsidP="001A44EB">
            <w:pPr>
              <w:shd w:val="clear" w:color="auto" w:fill="FFFFFF"/>
              <w:ind w:left="113" w:right="113"/>
              <w:jc w:val="center"/>
              <w:rPr>
                <w:rFonts w:ascii="Calibri" w:hAnsi="Calibri" w:cs="Calibri"/>
                <w:b/>
                <w:sz w:val="12"/>
                <w:szCs w:val="12"/>
              </w:rPr>
            </w:pPr>
            <w:r w:rsidRPr="00C835F0">
              <w:rPr>
                <w:rFonts w:ascii="Calibri" w:hAnsi="Calibri" w:cs="Calibri"/>
                <w:b/>
                <w:sz w:val="12"/>
                <w:szCs w:val="12"/>
              </w:rPr>
              <w:t>io I: Po</w:t>
            </w:r>
            <w:r w:rsidR="00C95B19" w:rsidRPr="00C835F0">
              <w:rPr>
                <w:rFonts w:ascii="Calibri" w:hAnsi="Calibri" w:cs="Calibri"/>
                <w:b/>
                <w:sz w:val="12"/>
                <w:szCs w:val="12"/>
              </w:rPr>
              <w:t xml:space="preserve">daci o otpremljenoj pošiljci / </w:t>
            </w:r>
            <w:r w:rsidRPr="00C835F0">
              <w:rPr>
                <w:rFonts w:ascii="Calibri" w:hAnsi="Calibri" w:cs="Calibri"/>
                <w:b/>
                <w:sz w:val="12"/>
                <w:szCs w:val="12"/>
              </w:rPr>
              <w:t xml:space="preserve">Part I:Details of dispached  consignment </w:t>
            </w:r>
            <w:r w:rsidR="00F12D74" w:rsidRPr="00C835F0">
              <w:rPr>
                <w:rFonts w:ascii="Calibri" w:hAnsi="Calibri" w:cs="Calibri"/>
                <w:b/>
                <w:sz w:val="12"/>
                <w:szCs w:val="12"/>
              </w:rPr>
              <w:t>/</w:t>
            </w:r>
            <w:r w:rsidR="00F12D74" w:rsidRPr="00C835F0">
              <w:t xml:space="preserve"> </w:t>
            </w:r>
            <w:r w:rsidR="00F12D74" w:rsidRPr="00C835F0">
              <w:rPr>
                <w:rFonts w:ascii="Calibri" w:hAnsi="Calibri" w:cs="Calibri"/>
                <w:b/>
                <w:sz w:val="12"/>
                <w:szCs w:val="12"/>
                <w:lang w:val="en-US"/>
              </w:rPr>
              <w:t>Μέρο</w:t>
            </w:r>
            <w:r w:rsidR="00F12D74" w:rsidRPr="00C835F0">
              <w:rPr>
                <w:rFonts w:asciiTheme="minorHAnsi" w:hAnsiTheme="minorHAnsi" w:cstheme="minorHAnsi"/>
                <w:b/>
                <w:sz w:val="12"/>
                <w:szCs w:val="12"/>
                <w:lang w:val="en-US"/>
              </w:rPr>
              <w:t>ς</w:t>
            </w:r>
            <w:r w:rsidR="00F12D74" w:rsidRPr="00C835F0">
              <w:rPr>
                <w:rFonts w:asciiTheme="minorHAnsi" w:hAnsiTheme="minorHAnsi" w:cstheme="minorHAnsi"/>
                <w:b/>
                <w:sz w:val="12"/>
                <w:szCs w:val="12"/>
              </w:rPr>
              <w:t xml:space="preserve"> I: </w:t>
            </w:r>
            <w:r w:rsidR="001A44EB" w:rsidRPr="00C835F0">
              <w:rPr>
                <w:rFonts w:asciiTheme="minorHAnsi" w:hAnsiTheme="minorHAnsi" w:cstheme="minorHAnsi"/>
                <w:b/>
                <w:sz w:val="12"/>
                <w:szCs w:val="12"/>
                <w:lang w:val="el-GR"/>
              </w:rPr>
              <w:t>Στοιχεία</w:t>
            </w:r>
            <w:r w:rsidR="001A44EB" w:rsidRPr="00C835F0">
              <w:rPr>
                <w:rFonts w:asciiTheme="minorHAnsi" w:hAnsiTheme="minorHAnsi" w:cstheme="minorHAnsi"/>
                <w:b/>
                <w:sz w:val="12"/>
                <w:szCs w:val="12"/>
              </w:rPr>
              <w:t xml:space="preserve"> </w:t>
            </w:r>
            <w:r w:rsidR="001A44EB" w:rsidRPr="00C835F0">
              <w:rPr>
                <w:rFonts w:asciiTheme="minorHAnsi" w:hAnsiTheme="minorHAnsi" w:cstheme="minorHAnsi"/>
                <w:b/>
                <w:sz w:val="12"/>
                <w:szCs w:val="12"/>
                <w:lang w:val="el-GR"/>
              </w:rPr>
              <w:t>της</w:t>
            </w:r>
            <w:r w:rsidR="001A44EB" w:rsidRPr="00C835F0">
              <w:rPr>
                <w:rFonts w:asciiTheme="minorHAnsi" w:hAnsiTheme="minorHAnsi" w:cstheme="minorHAnsi"/>
                <w:b/>
                <w:sz w:val="12"/>
                <w:szCs w:val="12"/>
              </w:rPr>
              <w:t xml:space="preserve"> </w:t>
            </w:r>
            <w:r w:rsidR="001A44EB" w:rsidRPr="00C835F0">
              <w:rPr>
                <w:rFonts w:asciiTheme="minorHAnsi" w:hAnsiTheme="minorHAnsi" w:cstheme="minorHAnsi"/>
                <w:b/>
                <w:sz w:val="12"/>
                <w:szCs w:val="12"/>
                <w:lang w:val="el-GR"/>
              </w:rPr>
              <w:t>παρτίδας</w:t>
            </w:r>
            <w:r w:rsidR="001A44EB" w:rsidRPr="00C835F0">
              <w:rPr>
                <w:rFonts w:asciiTheme="minorHAnsi" w:hAnsiTheme="minorHAnsi" w:cstheme="minorHAnsi"/>
                <w:b/>
                <w:sz w:val="12"/>
                <w:szCs w:val="12"/>
              </w:rPr>
              <w:t xml:space="preserve"> </w:t>
            </w:r>
            <w:r w:rsidR="001A44EB" w:rsidRPr="00C835F0">
              <w:rPr>
                <w:rFonts w:asciiTheme="minorHAnsi" w:hAnsiTheme="minorHAnsi" w:cstheme="minorHAnsi"/>
                <w:b/>
                <w:sz w:val="12"/>
                <w:szCs w:val="12"/>
                <w:lang w:val="el-GR"/>
              </w:rPr>
              <w:t>που</w:t>
            </w:r>
            <w:r w:rsidR="001A44EB" w:rsidRPr="00C835F0">
              <w:rPr>
                <w:rFonts w:asciiTheme="minorHAnsi" w:hAnsiTheme="minorHAnsi" w:cstheme="minorHAnsi"/>
                <w:b/>
                <w:sz w:val="12"/>
                <w:szCs w:val="12"/>
              </w:rPr>
              <w:t xml:space="preserve"> </w:t>
            </w:r>
            <w:r w:rsidR="001A44EB" w:rsidRPr="00C835F0">
              <w:rPr>
                <w:rFonts w:asciiTheme="minorHAnsi" w:hAnsiTheme="minorHAnsi" w:cstheme="minorHAnsi"/>
                <w:b/>
                <w:sz w:val="12"/>
                <w:szCs w:val="12"/>
                <w:lang w:val="el-GR"/>
              </w:rPr>
              <w:t>αποστέλλεται</w:t>
            </w:r>
          </w:p>
        </w:tc>
        <w:tc>
          <w:tcPr>
            <w:tcW w:w="5812" w:type="dxa"/>
            <w:gridSpan w:val="4"/>
            <w:vMerge w:val="restart"/>
            <w:tcBorders>
              <w:top w:val="single" w:sz="6" w:space="0" w:color="auto"/>
              <w:left w:val="single" w:sz="4" w:space="0" w:color="auto"/>
              <w:right w:val="single" w:sz="6" w:space="0" w:color="auto"/>
            </w:tcBorders>
            <w:shd w:val="clear" w:color="auto" w:fill="FFFFFF"/>
          </w:tcPr>
          <w:p w:rsidR="00A84ECA" w:rsidRPr="00C835F0" w:rsidRDefault="00A84ECA" w:rsidP="000E3538">
            <w:pPr>
              <w:shd w:val="clear" w:color="auto" w:fill="FFFFFF"/>
              <w:ind w:right="527"/>
              <w:rPr>
                <w:rFonts w:ascii="Calibri" w:hAnsi="Calibri" w:cs="Calibri"/>
                <w:sz w:val="12"/>
                <w:szCs w:val="12"/>
              </w:rPr>
            </w:pPr>
            <w:r w:rsidRPr="00C835F0">
              <w:rPr>
                <w:rFonts w:ascii="Calibri" w:hAnsi="Calibri" w:cs="Calibri"/>
                <w:sz w:val="12"/>
                <w:szCs w:val="12"/>
              </w:rPr>
              <w:t xml:space="preserve">I.1.  Pošiljatelj / Consignor </w:t>
            </w:r>
            <w:r w:rsidR="000168F0" w:rsidRPr="00C835F0">
              <w:rPr>
                <w:rFonts w:ascii="Calibri" w:hAnsi="Calibri" w:cs="Calibri"/>
                <w:sz w:val="12"/>
                <w:szCs w:val="12"/>
              </w:rPr>
              <w:t>/</w:t>
            </w:r>
            <w:r w:rsidR="000168F0" w:rsidRPr="00C835F0">
              <w:rPr>
                <w:rFonts w:ascii="Calibri" w:hAnsi="Calibri" w:cs="Calibri"/>
                <w:sz w:val="12"/>
                <w:szCs w:val="12"/>
                <w:lang w:val="en-US"/>
              </w:rPr>
              <w:t>Αποστολέας</w:t>
            </w:r>
          </w:p>
          <w:p w:rsidR="00A84ECA" w:rsidRPr="00C835F0" w:rsidRDefault="00A84ECA" w:rsidP="006A5B86">
            <w:pPr>
              <w:shd w:val="clear" w:color="auto" w:fill="FFFFFF"/>
              <w:ind w:right="1519"/>
              <w:rPr>
                <w:rFonts w:ascii="Calibri" w:hAnsi="Calibri" w:cs="Calibri"/>
                <w:sz w:val="12"/>
                <w:szCs w:val="12"/>
              </w:rPr>
            </w:pPr>
            <w:r w:rsidRPr="00C835F0">
              <w:rPr>
                <w:rFonts w:ascii="Calibri" w:hAnsi="Calibri" w:cs="Calibri"/>
                <w:sz w:val="12"/>
                <w:szCs w:val="12"/>
              </w:rPr>
              <w:t xml:space="preserve"> </w:t>
            </w:r>
          </w:p>
          <w:p w:rsidR="00A84ECA" w:rsidRPr="00C835F0" w:rsidRDefault="00A84ECA" w:rsidP="006A5B86">
            <w:pPr>
              <w:shd w:val="clear" w:color="auto" w:fill="FFFFFF"/>
              <w:ind w:right="1519"/>
              <w:rPr>
                <w:rFonts w:ascii="Calibri" w:hAnsi="Calibri" w:cs="Calibri"/>
                <w:sz w:val="12"/>
                <w:szCs w:val="12"/>
              </w:rPr>
            </w:pPr>
            <w:r w:rsidRPr="00C835F0">
              <w:rPr>
                <w:rFonts w:ascii="Calibri" w:hAnsi="Calibri" w:cs="Calibri"/>
                <w:sz w:val="12"/>
                <w:szCs w:val="12"/>
              </w:rPr>
              <w:t>Ime / Name</w:t>
            </w:r>
            <w:r w:rsidR="000168F0" w:rsidRPr="00C835F0">
              <w:rPr>
                <w:rFonts w:ascii="Calibri" w:hAnsi="Calibri" w:cs="Calibri"/>
                <w:sz w:val="12"/>
                <w:szCs w:val="12"/>
              </w:rPr>
              <w:t>/</w:t>
            </w:r>
            <w:r w:rsidR="00474991">
              <w:rPr>
                <w:rFonts w:ascii="Calibri" w:hAnsi="Calibri" w:cs="Calibri"/>
                <w:sz w:val="12"/>
                <w:szCs w:val="12"/>
                <w:lang w:val="el-GR"/>
              </w:rPr>
              <w:t xml:space="preserve"> </w:t>
            </w:r>
            <w:r w:rsidR="000168F0" w:rsidRPr="00C835F0">
              <w:rPr>
                <w:rFonts w:ascii="Calibri" w:hAnsi="Calibri" w:cs="Calibri"/>
                <w:sz w:val="12"/>
                <w:szCs w:val="12"/>
                <w:lang w:val="en-US"/>
              </w:rPr>
              <w:t>Όνομα</w:t>
            </w:r>
          </w:p>
          <w:p w:rsidR="00A84ECA" w:rsidRPr="00C835F0" w:rsidRDefault="00A84ECA" w:rsidP="006A5B86">
            <w:pPr>
              <w:rPr>
                <w:rFonts w:ascii="Calibri" w:hAnsi="Calibri" w:cs="Calibri"/>
                <w:sz w:val="12"/>
                <w:szCs w:val="12"/>
              </w:rPr>
            </w:pPr>
          </w:p>
          <w:p w:rsidR="00A84ECA" w:rsidRPr="00C835F0" w:rsidRDefault="00A84ECA" w:rsidP="00624BB9">
            <w:pPr>
              <w:shd w:val="clear" w:color="auto" w:fill="FFFFFF"/>
              <w:spacing w:line="198" w:lineRule="exact"/>
              <w:rPr>
                <w:rFonts w:ascii="Calibri" w:hAnsi="Calibri" w:cs="Calibri"/>
                <w:sz w:val="12"/>
                <w:szCs w:val="12"/>
                <w:lang w:val="en-US"/>
              </w:rPr>
            </w:pPr>
            <w:r w:rsidRPr="00C835F0">
              <w:rPr>
                <w:rFonts w:ascii="Calibri" w:hAnsi="Calibri" w:cs="Calibri"/>
                <w:sz w:val="12"/>
                <w:szCs w:val="12"/>
                <w:lang w:val="en-US"/>
              </w:rPr>
              <w:t xml:space="preserve">Adresa / Address </w:t>
            </w:r>
            <w:r w:rsidR="000168F0" w:rsidRPr="00C835F0">
              <w:rPr>
                <w:rFonts w:ascii="Calibri" w:hAnsi="Calibri" w:cs="Calibri"/>
                <w:sz w:val="12"/>
                <w:szCs w:val="12"/>
                <w:lang w:val="en-US"/>
              </w:rPr>
              <w:t>/Διεύθυνση</w:t>
            </w:r>
          </w:p>
          <w:p w:rsidR="00A84ECA" w:rsidRPr="00C835F0" w:rsidRDefault="00A84ECA" w:rsidP="00596CF1">
            <w:pPr>
              <w:shd w:val="clear" w:color="auto" w:fill="FFFFFF"/>
              <w:tabs>
                <w:tab w:val="left" w:pos="4663"/>
              </w:tabs>
              <w:rPr>
                <w:rFonts w:ascii="Calibri" w:hAnsi="Calibri" w:cs="Calibri"/>
                <w:sz w:val="12"/>
                <w:szCs w:val="12"/>
                <w:lang w:val="en-US"/>
              </w:rPr>
            </w:pPr>
          </w:p>
          <w:p w:rsidR="00A84ECA" w:rsidRPr="00C835F0" w:rsidRDefault="00A84ECA" w:rsidP="006A5B86">
            <w:pPr>
              <w:shd w:val="clear" w:color="auto" w:fill="FFFFFF"/>
              <w:rPr>
                <w:rFonts w:ascii="Calibri" w:hAnsi="Calibri" w:cs="Calibri"/>
                <w:sz w:val="12"/>
                <w:szCs w:val="12"/>
                <w:lang w:val="en-US"/>
              </w:rPr>
            </w:pPr>
          </w:p>
          <w:p w:rsidR="00A84ECA" w:rsidRPr="00C835F0" w:rsidRDefault="00A84ECA" w:rsidP="00C95B19">
            <w:pPr>
              <w:rPr>
                <w:rFonts w:ascii="Calibri" w:hAnsi="Calibri" w:cs="Calibri"/>
                <w:sz w:val="12"/>
                <w:szCs w:val="12"/>
                <w:lang w:val="it-IT"/>
              </w:rPr>
            </w:pPr>
            <w:r w:rsidRPr="00C835F0">
              <w:rPr>
                <w:rFonts w:ascii="Calibri" w:hAnsi="Calibri" w:cs="Calibri"/>
                <w:sz w:val="12"/>
                <w:szCs w:val="12"/>
                <w:lang w:val="en-US"/>
              </w:rPr>
              <w:t>Tel. br. / Tel.</w:t>
            </w:r>
            <w:r w:rsidR="000168F0" w:rsidRPr="00C835F0">
              <w:rPr>
                <w:rFonts w:ascii="Calibri" w:hAnsi="Calibri" w:cs="Calibri"/>
                <w:sz w:val="12"/>
                <w:szCs w:val="12"/>
                <w:lang w:val="en-US"/>
              </w:rPr>
              <w:t xml:space="preserve"> /Τηλέφωνο</w:t>
            </w:r>
            <w:bookmarkStart w:id="0" w:name="_GoBack"/>
            <w:bookmarkEnd w:id="0"/>
          </w:p>
        </w:tc>
        <w:tc>
          <w:tcPr>
            <w:tcW w:w="2410" w:type="dxa"/>
            <w:gridSpan w:val="4"/>
            <w:tcBorders>
              <w:top w:val="single" w:sz="6" w:space="0" w:color="auto"/>
              <w:left w:val="single" w:sz="6" w:space="0" w:color="auto"/>
              <w:bottom w:val="single" w:sz="6" w:space="0" w:color="auto"/>
              <w:right w:val="single" w:sz="6" w:space="0" w:color="auto"/>
            </w:tcBorders>
            <w:shd w:val="clear" w:color="auto" w:fill="FFFFFF"/>
          </w:tcPr>
          <w:p w:rsidR="00A84ECA" w:rsidRPr="00C835F0" w:rsidRDefault="00A84ECA" w:rsidP="00A73150">
            <w:pPr>
              <w:shd w:val="clear" w:color="auto" w:fill="FFFFFF"/>
              <w:rPr>
                <w:rFonts w:ascii="Calibri" w:hAnsi="Calibri" w:cs="Calibri"/>
                <w:spacing w:val="-1"/>
                <w:sz w:val="12"/>
                <w:szCs w:val="12"/>
                <w:lang w:val="it-IT"/>
              </w:rPr>
            </w:pPr>
            <w:r w:rsidRPr="00C835F0">
              <w:rPr>
                <w:rFonts w:ascii="Calibri" w:hAnsi="Calibri" w:cs="Calibri"/>
                <w:spacing w:val="-1"/>
                <w:sz w:val="12"/>
                <w:szCs w:val="12"/>
                <w:lang w:val="it-IT"/>
              </w:rPr>
              <w:t xml:space="preserve">I.2. Referentni broj certifikata / Certificate reference number </w:t>
            </w:r>
            <w:r w:rsidR="000168F0" w:rsidRPr="00C835F0">
              <w:rPr>
                <w:rFonts w:ascii="Calibri" w:hAnsi="Calibri" w:cs="Calibri"/>
                <w:spacing w:val="-1"/>
                <w:sz w:val="12"/>
                <w:szCs w:val="12"/>
                <w:lang w:val="it-IT"/>
              </w:rPr>
              <w:t>/ Αριθμός αναφοράς πιστοποιητικού</w:t>
            </w:r>
          </w:p>
          <w:p w:rsidR="00A84ECA" w:rsidRPr="00C835F0" w:rsidRDefault="00A84ECA" w:rsidP="00A73150">
            <w:pPr>
              <w:shd w:val="clear" w:color="auto" w:fill="FFFFFF"/>
              <w:rPr>
                <w:rFonts w:ascii="Calibri" w:hAnsi="Calibri" w:cs="Calibri"/>
                <w:spacing w:val="-1"/>
                <w:sz w:val="12"/>
                <w:szCs w:val="12"/>
                <w:lang w:val="it-IT"/>
              </w:rPr>
            </w:pPr>
          </w:p>
        </w:tc>
        <w:tc>
          <w:tcPr>
            <w:tcW w:w="2126" w:type="dxa"/>
            <w:gridSpan w:val="2"/>
            <w:tcBorders>
              <w:top w:val="single" w:sz="6" w:space="0" w:color="auto"/>
              <w:left w:val="single" w:sz="6" w:space="0" w:color="auto"/>
              <w:bottom w:val="single" w:sz="6" w:space="0" w:color="auto"/>
              <w:right w:val="single" w:sz="6" w:space="0" w:color="auto"/>
              <w:tr2bl w:val="single" w:sz="4" w:space="0" w:color="auto"/>
            </w:tcBorders>
            <w:shd w:val="clear" w:color="auto" w:fill="FFFFFF"/>
          </w:tcPr>
          <w:p w:rsidR="00A84ECA" w:rsidRPr="00C835F0" w:rsidRDefault="00A84ECA">
            <w:pPr>
              <w:shd w:val="clear" w:color="auto" w:fill="FFFFFF"/>
              <w:rPr>
                <w:rFonts w:ascii="Calibri" w:hAnsi="Calibri" w:cs="Calibri"/>
                <w:sz w:val="12"/>
                <w:szCs w:val="12"/>
              </w:rPr>
            </w:pPr>
            <w:r w:rsidRPr="00C835F0">
              <w:rPr>
                <w:rFonts w:ascii="Calibri" w:hAnsi="Calibri" w:cs="Calibri"/>
                <w:sz w:val="12"/>
                <w:szCs w:val="12"/>
                <w:lang w:val="en-US"/>
              </w:rPr>
              <w:t>l.2.a</w:t>
            </w:r>
          </w:p>
        </w:tc>
      </w:tr>
      <w:tr w:rsidR="00C835F0" w:rsidRPr="00C835F0" w:rsidTr="00A84ECA">
        <w:trPr>
          <w:trHeight w:val="393"/>
        </w:trPr>
        <w:tc>
          <w:tcPr>
            <w:tcW w:w="567" w:type="dxa"/>
            <w:vMerge/>
            <w:tcBorders>
              <w:left w:val="single" w:sz="4" w:space="0" w:color="auto"/>
              <w:right w:val="single" w:sz="4" w:space="0" w:color="auto"/>
            </w:tcBorders>
            <w:shd w:val="clear" w:color="auto" w:fill="FFFFFF"/>
          </w:tcPr>
          <w:p w:rsidR="00A84ECA" w:rsidRPr="00C835F0" w:rsidRDefault="00A84ECA" w:rsidP="002C2E10">
            <w:pPr>
              <w:shd w:val="clear" w:color="auto" w:fill="FFFFFF"/>
              <w:ind w:left="18"/>
              <w:rPr>
                <w:rFonts w:ascii="Calibri" w:hAnsi="Calibri" w:cs="Calibri"/>
                <w:sz w:val="12"/>
                <w:szCs w:val="12"/>
              </w:rPr>
            </w:pPr>
          </w:p>
        </w:tc>
        <w:tc>
          <w:tcPr>
            <w:tcW w:w="5812" w:type="dxa"/>
            <w:gridSpan w:val="4"/>
            <w:vMerge/>
            <w:tcBorders>
              <w:left w:val="single" w:sz="4" w:space="0" w:color="auto"/>
              <w:right w:val="single" w:sz="6" w:space="0" w:color="auto"/>
            </w:tcBorders>
            <w:shd w:val="clear" w:color="auto" w:fill="FFFFFF"/>
          </w:tcPr>
          <w:p w:rsidR="00A84ECA" w:rsidRPr="00C835F0" w:rsidRDefault="00A84ECA" w:rsidP="00F94C54">
            <w:pPr>
              <w:shd w:val="clear" w:color="auto" w:fill="FFFFFF"/>
              <w:rPr>
                <w:rFonts w:ascii="Calibri" w:hAnsi="Calibri" w:cs="Calibri"/>
                <w:sz w:val="12"/>
                <w:szCs w:val="12"/>
                <w:lang w:val="en-US"/>
              </w:rPr>
            </w:pPr>
          </w:p>
        </w:tc>
        <w:tc>
          <w:tcPr>
            <w:tcW w:w="4536" w:type="dxa"/>
            <w:gridSpan w:val="6"/>
            <w:tcBorders>
              <w:top w:val="single" w:sz="6" w:space="0" w:color="auto"/>
              <w:left w:val="single" w:sz="6" w:space="0" w:color="auto"/>
              <w:right w:val="single" w:sz="6" w:space="0" w:color="auto"/>
            </w:tcBorders>
            <w:shd w:val="clear" w:color="auto" w:fill="FFFFFF"/>
          </w:tcPr>
          <w:p w:rsidR="00A84ECA" w:rsidRPr="00C835F0" w:rsidRDefault="00A84ECA" w:rsidP="00A73150">
            <w:pPr>
              <w:shd w:val="clear" w:color="auto" w:fill="FFFFFF"/>
              <w:rPr>
                <w:rFonts w:ascii="Calibri" w:hAnsi="Calibri" w:cs="Calibri"/>
                <w:spacing w:val="-1"/>
                <w:sz w:val="12"/>
                <w:szCs w:val="12"/>
                <w:lang w:val="it-IT"/>
              </w:rPr>
            </w:pPr>
            <w:r w:rsidRPr="00C835F0">
              <w:rPr>
                <w:rFonts w:ascii="Calibri" w:hAnsi="Calibri" w:cs="Calibri"/>
                <w:spacing w:val="-1"/>
                <w:sz w:val="12"/>
                <w:szCs w:val="12"/>
                <w:lang w:val="it-IT"/>
              </w:rPr>
              <w:t>I.3. Centralno nadležno tijelo / Central Competent Authority</w:t>
            </w:r>
            <w:r w:rsidR="000168F0" w:rsidRPr="00C835F0">
              <w:rPr>
                <w:rFonts w:ascii="Calibri" w:hAnsi="Calibri" w:cs="Calibri"/>
                <w:spacing w:val="-1"/>
                <w:sz w:val="12"/>
                <w:szCs w:val="12"/>
                <w:lang w:val="it-IT"/>
              </w:rPr>
              <w:t>/ Κεντρική Αρμόδια Αρχή</w:t>
            </w:r>
          </w:p>
          <w:p w:rsidR="00A84ECA" w:rsidRPr="00C835F0" w:rsidRDefault="00A84ECA" w:rsidP="00A73150">
            <w:pPr>
              <w:shd w:val="clear" w:color="auto" w:fill="FFFFFF"/>
              <w:rPr>
                <w:rFonts w:ascii="Calibri" w:hAnsi="Calibri" w:cs="Calibri"/>
                <w:spacing w:val="-1"/>
                <w:sz w:val="12"/>
                <w:szCs w:val="12"/>
                <w:lang w:val="it-IT"/>
              </w:rPr>
            </w:pPr>
          </w:p>
          <w:p w:rsidR="00A84ECA" w:rsidRPr="00C835F0" w:rsidRDefault="00A84ECA" w:rsidP="00A73150">
            <w:pPr>
              <w:shd w:val="clear" w:color="auto" w:fill="FFFFFF"/>
              <w:rPr>
                <w:rFonts w:ascii="Calibri" w:hAnsi="Calibri" w:cs="Calibri"/>
                <w:spacing w:val="-1"/>
                <w:sz w:val="12"/>
                <w:szCs w:val="12"/>
                <w:lang w:val="it-IT"/>
              </w:rPr>
            </w:pPr>
            <w:r w:rsidRPr="00C835F0">
              <w:rPr>
                <w:rFonts w:ascii="Calibri" w:hAnsi="Calibri" w:cs="Calibri"/>
                <w:spacing w:val="-1"/>
                <w:sz w:val="12"/>
                <w:szCs w:val="12"/>
                <w:lang w:val="it-IT"/>
              </w:rPr>
              <w:t xml:space="preserve"> </w:t>
            </w:r>
          </w:p>
        </w:tc>
      </w:tr>
      <w:tr w:rsidR="00C835F0" w:rsidRPr="00C835F0" w:rsidTr="00A84ECA">
        <w:trPr>
          <w:trHeight w:val="154"/>
        </w:trPr>
        <w:tc>
          <w:tcPr>
            <w:tcW w:w="567" w:type="dxa"/>
            <w:vMerge/>
            <w:tcBorders>
              <w:left w:val="single" w:sz="4" w:space="0" w:color="auto"/>
              <w:right w:val="single" w:sz="4" w:space="0" w:color="auto"/>
            </w:tcBorders>
            <w:shd w:val="clear" w:color="auto" w:fill="FFFFFF"/>
          </w:tcPr>
          <w:p w:rsidR="00A84ECA" w:rsidRPr="00C835F0" w:rsidRDefault="00A84ECA" w:rsidP="002C2E10">
            <w:pPr>
              <w:shd w:val="clear" w:color="auto" w:fill="FFFFFF"/>
              <w:ind w:left="18"/>
              <w:rPr>
                <w:rFonts w:ascii="Calibri" w:hAnsi="Calibri" w:cs="Calibri"/>
                <w:sz w:val="12"/>
                <w:szCs w:val="12"/>
              </w:rPr>
            </w:pPr>
          </w:p>
        </w:tc>
        <w:tc>
          <w:tcPr>
            <w:tcW w:w="5812" w:type="dxa"/>
            <w:gridSpan w:val="4"/>
            <w:vMerge/>
            <w:tcBorders>
              <w:left w:val="single" w:sz="4" w:space="0" w:color="auto"/>
              <w:right w:val="single" w:sz="6" w:space="0" w:color="auto"/>
            </w:tcBorders>
            <w:shd w:val="clear" w:color="auto" w:fill="FFFFFF"/>
          </w:tcPr>
          <w:p w:rsidR="00A84ECA" w:rsidRPr="00C835F0" w:rsidRDefault="00A84ECA" w:rsidP="00F94C54">
            <w:pPr>
              <w:shd w:val="clear" w:color="auto" w:fill="FFFFFF"/>
              <w:rPr>
                <w:rFonts w:ascii="Calibri" w:hAnsi="Calibri" w:cs="Calibri"/>
                <w:sz w:val="12"/>
                <w:szCs w:val="12"/>
              </w:rPr>
            </w:pPr>
          </w:p>
        </w:tc>
        <w:tc>
          <w:tcPr>
            <w:tcW w:w="4536" w:type="dxa"/>
            <w:gridSpan w:val="6"/>
            <w:tcBorders>
              <w:top w:val="single" w:sz="6" w:space="0" w:color="auto"/>
              <w:left w:val="single" w:sz="6" w:space="0" w:color="auto"/>
              <w:bottom w:val="single" w:sz="6" w:space="0" w:color="auto"/>
              <w:right w:val="single" w:sz="6" w:space="0" w:color="auto"/>
            </w:tcBorders>
            <w:shd w:val="clear" w:color="auto" w:fill="FFFFFF"/>
          </w:tcPr>
          <w:p w:rsidR="00A84ECA" w:rsidRPr="00C835F0" w:rsidRDefault="00A84ECA" w:rsidP="00A73150">
            <w:pPr>
              <w:shd w:val="clear" w:color="auto" w:fill="FFFFFF"/>
              <w:rPr>
                <w:rFonts w:ascii="Calibri" w:hAnsi="Calibri" w:cs="Calibri"/>
                <w:spacing w:val="-1"/>
                <w:sz w:val="12"/>
                <w:szCs w:val="12"/>
                <w:lang w:val="it-IT"/>
              </w:rPr>
            </w:pPr>
            <w:r w:rsidRPr="00C835F0">
              <w:rPr>
                <w:rFonts w:ascii="Calibri" w:hAnsi="Calibri" w:cs="Calibri"/>
                <w:spacing w:val="-1"/>
                <w:sz w:val="12"/>
                <w:szCs w:val="12"/>
                <w:lang w:val="it-IT"/>
              </w:rPr>
              <w:t xml:space="preserve">I.4. Lokalno nadležno tijelo / Local Competent Authority </w:t>
            </w:r>
            <w:r w:rsidR="00CF429F" w:rsidRPr="00C835F0">
              <w:rPr>
                <w:rFonts w:ascii="Calibri" w:hAnsi="Calibri" w:cs="Calibri"/>
                <w:spacing w:val="-1"/>
                <w:sz w:val="12"/>
                <w:szCs w:val="12"/>
                <w:lang w:val="it-IT"/>
              </w:rPr>
              <w:t>/ Τοπική Αρμόδια Αρχή</w:t>
            </w:r>
          </w:p>
          <w:p w:rsidR="00A84ECA" w:rsidRPr="00C835F0" w:rsidRDefault="00A84ECA" w:rsidP="00A73150">
            <w:pPr>
              <w:shd w:val="clear" w:color="auto" w:fill="FFFFFF"/>
              <w:rPr>
                <w:rFonts w:ascii="Calibri" w:hAnsi="Calibri" w:cs="Calibri"/>
                <w:spacing w:val="-1"/>
                <w:sz w:val="12"/>
                <w:szCs w:val="12"/>
                <w:lang w:val="it-IT"/>
              </w:rPr>
            </w:pPr>
          </w:p>
          <w:p w:rsidR="00A84ECA" w:rsidRPr="00C835F0" w:rsidRDefault="00A84ECA" w:rsidP="00A73150">
            <w:pPr>
              <w:shd w:val="clear" w:color="auto" w:fill="FFFFFF"/>
              <w:rPr>
                <w:rFonts w:ascii="Calibri" w:hAnsi="Calibri" w:cs="Calibri"/>
                <w:spacing w:val="-1"/>
                <w:sz w:val="12"/>
                <w:szCs w:val="12"/>
                <w:lang w:val="it-IT"/>
              </w:rPr>
            </w:pPr>
          </w:p>
        </w:tc>
      </w:tr>
      <w:tr w:rsidR="00C835F0" w:rsidRPr="00C835F0" w:rsidTr="00A84ECA">
        <w:trPr>
          <w:trHeight w:val="1182"/>
        </w:trPr>
        <w:tc>
          <w:tcPr>
            <w:tcW w:w="567" w:type="dxa"/>
            <w:vMerge/>
            <w:tcBorders>
              <w:left w:val="single" w:sz="4" w:space="0" w:color="auto"/>
              <w:right w:val="single" w:sz="4" w:space="0" w:color="auto"/>
            </w:tcBorders>
            <w:shd w:val="clear" w:color="auto" w:fill="FFFFFF"/>
            <w:textDirection w:val="btLr"/>
          </w:tcPr>
          <w:p w:rsidR="00A84ECA" w:rsidRPr="00C835F0" w:rsidRDefault="00A84ECA" w:rsidP="002C2E10">
            <w:pPr>
              <w:shd w:val="clear" w:color="auto" w:fill="FFFFFF"/>
              <w:ind w:left="18"/>
              <w:rPr>
                <w:rFonts w:ascii="Calibri" w:hAnsi="Calibri" w:cs="Calibri"/>
                <w:sz w:val="12"/>
                <w:szCs w:val="12"/>
              </w:rPr>
            </w:pPr>
          </w:p>
        </w:tc>
        <w:tc>
          <w:tcPr>
            <w:tcW w:w="5812" w:type="dxa"/>
            <w:gridSpan w:val="4"/>
            <w:tcBorders>
              <w:top w:val="single" w:sz="6" w:space="0" w:color="auto"/>
              <w:left w:val="single" w:sz="4" w:space="0" w:color="auto"/>
              <w:right w:val="single" w:sz="6" w:space="0" w:color="auto"/>
            </w:tcBorders>
            <w:shd w:val="clear" w:color="auto" w:fill="FFFFFF"/>
          </w:tcPr>
          <w:p w:rsidR="00A84ECA" w:rsidRPr="00C835F0" w:rsidRDefault="00A84ECA" w:rsidP="00102787">
            <w:pPr>
              <w:shd w:val="clear" w:color="auto" w:fill="FFFFFF"/>
              <w:tabs>
                <w:tab w:val="left" w:pos="4380"/>
              </w:tabs>
              <w:ind w:right="385"/>
              <w:rPr>
                <w:rFonts w:ascii="Calibri" w:hAnsi="Calibri" w:cs="Calibri"/>
                <w:sz w:val="12"/>
                <w:szCs w:val="12"/>
                <w:lang w:val="en-US"/>
              </w:rPr>
            </w:pPr>
            <w:r w:rsidRPr="00C835F0">
              <w:rPr>
                <w:rFonts w:ascii="Calibri" w:hAnsi="Calibri" w:cs="Calibri"/>
                <w:sz w:val="12"/>
                <w:szCs w:val="12"/>
                <w:lang w:val="en-US"/>
              </w:rPr>
              <w:t>I</w:t>
            </w:r>
            <w:r w:rsidRPr="00C835F0">
              <w:rPr>
                <w:rFonts w:ascii="Calibri" w:hAnsi="Calibri" w:cs="Calibri"/>
                <w:sz w:val="12"/>
                <w:szCs w:val="12"/>
              </w:rPr>
              <w:t xml:space="preserve">.5.   </w:t>
            </w:r>
            <w:r w:rsidRPr="00C835F0">
              <w:rPr>
                <w:rFonts w:ascii="Calibri" w:hAnsi="Calibri" w:cs="Calibri"/>
                <w:sz w:val="12"/>
                <w:szCs w:val="12"/>
                <w:lang w:val="en-US"/>
              </w:rPr>
              <w:t>Primatelj</w:t>
            </w:r>
            <w:r w:rsidRPr="00C835F0">
              <w:rPr>
                <w:rFonts w:ascii="Calibri" w:hAnsi="Calibri" w:cs="Calibri"/>
                <w:sz w:val="12"/>
                <w:szCs w:val="12"/>
              </w:rPr>
              <w:t xml:space="preserve"> / </w:t>
            </w:r>
            <w:r w:rsidRPr="00C835F0">
              <w:rPr>
                <w:rFonts w:ascii="Calibri" w:hAnsi="Calibri" w:cs="Calibri"/>
                <w:sz w:val="12"/>
                <w:szCs w:val="12"/>
                <w:lang w:val="en-US"/>
              </w:rPr>
              <w:t xml:space="preserve">Consignee </w:t>
            </w:r>
            <w:r w:rsidR="00BE550C" w:rsidRPr="00C835F0">
              <w:rPr>
                <w:rFonts w:ascii="Calibri" w:hAnsi="Calibri" w:cs="Calibri"/>
                <w:sz w:val="12"/>
                <w:szCs w:val="12"/>
                <w:lang w:val="en-US"/>
              </w:rPr>
              <w:t xml:space="preserve">/ Παραλήπτης </w:t>
            </w:r>
            <w:r w:rsidR="00CF429F" w:rsidRPr="00C835F0">
              <w:rPr>
                <w:rFonts w:ascii="Calibri" w:hAnsi="Calibri" w:cs="Calibri"/>
                <w:sz w:val="12"/>
                <w:szCs w:val="12"/>
                <w:lang w:val="en-US"/>
              </w:rPr>
              <w:t xml:space="preserve"> </w:t>
            </w:r>
          </w:p>
          <w:p w:rsidR="00A84ECA" w:rsidRPr="00C835F0" w:rsidRDefault="00A84ECA" w:rsidP="00680A49">
            <w:pPr>
              <w:shd w:val="clear" w:color="auto" w:fill="FFFFFF"/>
              <w:ind w:right="1519"/>
              <w:rPr>
                <w:rFonts w:ascii="Calibri" w:hAnsi="Calibri" w:cs="Calibri"/>
                <w:sz w:val="12"/>
                <w:szCs w:val="12"/>
                <w:lang w:val="en-US"/>
              </w:rPr>
            </w:pPr>
          </w:p>
          <w:p w:rsidR="00A84ECA" w:rsidRPr="00C835F0" w:rsidRDefault="00A84ECA" w:rsidP="00680A49">
            <w:pPr>
              <w:shd w:val="clear" w:color="auto" w:fill="FFFFFF"/>
              <w:ind w:right="1519"/>
              <w:rPr>
                <w:rFonts w:ascii="Calibri" w:hAnsi="Calibri" w:cs="Calibri"/>
                <w:sz w:val="12"/>
                <w:szCs w:val="12"/>
                <w:lang w:val="en-US"/>
              </w:rPr>
            </w:pPr>
            <w:r w:rsidRPr="00C835F0">
              <w:rPr>
                <w:rFonts w:ascii="Calibri" w:hAnsi="Calibri" w:cs="Calibri"/>
                <w:sz w:val="12"/>
                <w:szCs w:val="12"/>
                <w:lang w:val="en-US"/>
              </w:rPr>
              <w:t xml:space="preserve">Ime / Name </w:t>
            </w:r>
            <w:r w:rsidR="00CF429F" w:rsidRPr="00C835F0">
              <w:rPr>
                <w:rFonts w:ascii="Calibri" w:hAnsi="Calibri" w:cs="Calibri"/>
                <w:sz w:val="12"/>
                <w:szCs w:val="12"/>
                <w:lang w:val="en-US"/>
              </w:rPr>
              <w:t>/Όνομα</w:t>
            </w:r>
          </w:p>
          <w:p w:rsidR="00A84ECA" w:rsidRPr="00C835F0" w:rsidRDefault="00A84ECA" w:rsidP="00680A49">
            <w:pPr>
              <w:shd w:val="clear" w:color="auto" w:fill="FFFFFF"/>
              <w:ind w:right="1519"/>
              <w:rPr>
                <w:rFonts w:ascii="Calibri" w:hAnsi="Calibri" w:cs="Calibri"/>
                <w:sz w:val="12"/>
                <w:szCs w:val="12"/>
                <w:lang w:val="en-US"/>
              </w:rPr>
            </w:pPr>
          </w:p>
          <w:p w:rsidR="00A84ECA" w:rsidRPr="00C835F0" w:rsidRDefault="00A84ECA" w:rsidP="006E49A3">
            <w:pPr>
              <w:shd w:val="clear" w:color="auto" w:fill="FFFFFF"/>
              <w:spacing w:line="198" w:lineRule="exact"/>
              <w:rPr>
                <w:rFonts w:ascii="Calibri" w:hAnsi="Calibri" w:cs="Calibri"/>
                <w:sz w:val="12"/>
                <w:szCs w:val="12"/>
                <w:lang w:val="en-US"/>
              </w:rPr>
            </w:pPr>
            <w:r w:rsidRPr="00C835F0">
              <w:rPr>
                <w:rFonts w:ascii="Calibri" w:hAnsi="Calibri" w:cs="Calibri"/>
                <w:sz w:val="12"/>
                <w:szCs w:val="12"/>
                <w:lang w:val="en-US"/>
              </w:rPr>
              <w:t xml:space="preserve">Adresa / Address </w:t>
            </w:r>
            <w:r w:rsidR="00CF429F" w:rsidRPr="00C835F0">
              <w:rPr>
                <w:rFonts w:ascii="Calibri" w:hAnsi="Calibri" w:cs="Calibri"/>
                <w:sz w:val="12"/>
                <w:szCs w:val="12"/>
                <w:lang w:val="en-US"/>
              </w:rPr>
              <w:t>/Διεύθυνση</w:t>
            </w:r>
          </w:p>
          <w:p w:rsidR="00A84ECA" w:rsidRPr="00C835F0" w:rsidRDefault="00A84ECA" w:rsidP="008579B7">
            <w:pPr>
              <w:shd w:val="clear" w:color="auto" w:fill="FFFFFF"/>
              <w:rPr>
                <w:rFonts w:ascii="Calibri" w:hAnsi="Calibri" w:cs="Calibri"/>
                <w:sz w:val="12"/>
                <w:szCs w:val="12"/>
                <w:lang w:val="en-US"/>
              </w:rPr>
            </w:pPr>
          </w:p>
          <w:p w:rsidR="00980520" w:rsidRPr="00C835F0" w:rsidRDefault="00980520" w:rsidP="008579B7">
            <w:pPr>
              <w:shd w:val="clear" w:color="auto" w:fill="FFFFFF"/>
              <w:rPr>
                <w:rFonts w:ascii="Calibri" w:hAnsi="Calibri" w:cs="Calibri"/>
                <w:sz w:val="12"/>
                <w:szCs w:val="12"/>
                <w:lang w:val="en-US"/>
              </w:rPr>
            </w:pPr>
          </w:p>
          <w:p w:rsidR="00A84ECA" w:rsidRPr="00C835F0" w:rsidRDefault="00A84ECA" w:rsidP="006E49A3">
            <w:pPr>
              <w:shd w:val="clear" w:color="auto" w:fill="FFFFFF"/>
              <w:ind w:right="1519"/>
              <w:rPr>
                <w:rFonts w:ascii="Calibri" w:hAnsi="Calibri" w:cs="Calibri"/>
                <w:sz w:val="12"/>
                <w:szCs w:val="12"/>
                <w:lang w:val="en-US"/>
              </w:rPr>
            </w:pPr>
            <w:r w:rsidRPr="00C835F0">
              <w:rPr>
                <w:rFonts w:ascii="Calibri" w:hAnsi="Calibri" w:cs="Calibri"/>
                <w:sz w:val="12"/>
                <w:szCs w:val="12"/>
                <w:lang w:val="en-US"/>
              </w:rPr>
              <w:t>Poštanski broj/</w:t>
            </w:r>
            <w:r w:rsidR="00C95B19" w:rsidRPr="00C835F0">
              <w:rPr>
                <w:rFonts w:ascii="Calibri" w:hAnsi="Calibri" w:cs="Calibri"/>
                <w:sz w:val="12"/>
                <w:szCs w:val="12"/>
                <w:lang w:val="en-US"/>
              </w:rPr>
              <w:t xml:space="preserve"> </w:t>
            </w:r>
            <w:r w:rsidRPr="00C835F0">
              <w:rPr>
                <w:rFonts w:ascii="Calibri" w:hAnsi="Calibri" w:cs="Calibri"/>
                <w:sz w:val="12"/>
                <w:szCs w:val="12"/>
                <w:lang w:val="en-US"/>
              </w:rPr>
              <w:t>Postcode</w:t>
            </w:r>
            <w:r w:rsidR="00CF429F" w:rsidRPr="00C835F0">
              <w:rPr>
                <w:rFonts w:ascii="Calibri" w:hAnsi="Calibri" w:cs="Calibri"/>
                <w:sz w:val="12"/>
                <w:szCs w:val="12"/>
                <w:lang w:val="en-US"/>
              </w:rPr>
              <w:t xml:space="preserve"> /    Τ.Κ</w:t>
            </w:r>
          </w:p>
          <w:p w:rsidR="00A84ECA" w:rsidRPr="00C835F0" w:rsidRDefault="00A84ECA" w:rsidP="006E49A3">
            <w:pPr>
              <w:shd w:val="clear" w:color="auto" w:fill="FFFFFF"/>
              <w:ind w:right="1519"/>
              <w:rPr>
                <w:rFonts w:ascii="Calibri" w:hAnsi="Calibri" w:cs="Calibri"/>
                <w:sz w:val="12"/>
                <w:szCs w:val="12"/>
                <w:lang w:val="en-US"/>
              </w:rPr>
            </w:pPr>
          </w:p>
          <w:p w:rsidR="00A84ECA" w:rsidRPr="00C835F0" w:rsidRDefault="00A84ECA" w:rsidP="00C95B19">
            <w:pPr>
              <w:shd w:val="clear" w:color="auto" w:fill="FFFFFF"/>
              <w:ind w:right="1519"/>
              <w:rPr>
                <w:rFonts w:ascii="Calibri" w:hAnsi="Calibri" w:cs="Calibri"/>
                <w:sz w:val="12"/>
                <w:szCs w:val="12"/>
                <w:lang w:val="fr-FR"/>
              </w:rPr>
            </w:pPr>
            <w:r w:rsidRPr="00C835F0">
              <w:rPr>
                <w:rFonts w:ascii="Calibri" w:hAnsi="Calibri" w:cs="Calibri"/>
                <w:sz w:val="12"/>
                <w:szCs w:val="12"/>
                <w:lang w:val="en-US"/>
              </w:rPr>
              <w:t>Tel. br. / Tel.</w:t>
            </w:r>
            <w:r w:rsidR="00CF429F" w:rsidRPr="00C835F0">
              <w:rPr>
                <w:rFonts w:ascii="Calibri" w:hAnsi="Calibri" w:cs="Calibri"/>
                <w:sz w:val="12"/>
                <w:szCs w:val="12"/>
                <w:lang w:val="en-US"/>
              </w:rPr>
              <w:t xml:space="preserve"> / Τηλέφωνο</w:t>
            </w:r>
          </w:p>
        </w:tc>
        <w:tc>
          <w:tcPr>
            <w:tcW w:w="4536" w:type="dxa"/>
            <w:gridSpan w:val="6"/>
            <w:tcBorders>
              <w:top w:val="single" w:sz="6" w:space="0" w:color="auto"/>
              <w:left w:val="single" w:sz="6" w:space="0" w:color="auto"/>
              <w:right w:val="single" w:sz="6" w:space="0" w:color="auto"/>
              <w:tr2bl w:val="single" w:sz="4" w:space="0" w:color="auto"/>
            </w:tcBorders>
            <w:shd w:val="clear" w:color="auto" w:fill="FFFFFF"/>
          </w:tcPr>
          <w:p w:rsidR="00A84ECA" w:rsidRPr="00C835F0" w:rsidRDefault="00A84ECA">
            <w:pPr>
              <w:shd w:val="clear" w:color="auto" w:fill="FFFFFF"/>
              <w:rPr>
                <w:rFonts w:ascii="Calibri" w:hAnsi="Calibri" w:cs="Calibri"/>
                <w:sz w:val="12"/>
                <w:szCs w:val="12"/>
              </w:rPr>
            </w:pPr>
            <w:r w:rsidRPr="00C835F0">
              <w:rPr>
                <w:rFonts w:ascii="Calibri" w:hAnsi="Calibri" w:cs="Calibri"/>
                <w:sz w:val="12"/>
                <w:szCs w:val="12"/>
                <w:lang w:val="en-US"/>
              </w:rPr>
              <w:t>I.6.</w:t>
            </w:r>
          </w:p>
        </w:tc>
      </w:tr>
      <w:tr w:rsidR="00C835F0" w:rsidRPr="00C835F0" w:rsidTr="001570A3">
        <w:trPr>
          <w:trHeight w:val="190"/>
        </w:trPr>
        <w:tc>
          <w:tcPr>
            <w:tcW w:w="567" w:type="dxa"/>
            <w:vMerge/>
            <w:tcBorders>
              <w:left w:val="single" w:sz="4" w:space="0" w:color="auto"/>
              <w:right w:val="single" w:sz="4" w:space="0" w:color="auto"/>
            </w:tcBorders>
            <w:shd w:val="clear" w:color="auto" w:fill="FFFFFF"/>
            <w:textDirection w:val="btLr"/>
          </w:tcPr>
          <w:p w:rsidR="00A84ECA" w:rsidRPr="00C835F0" w:rsidRDefault="00A84ECA" w:rsidP="002C2E10">
            <w:pPr>
              <w:shd w:val="clear" w:color="auto" w:fill="FFFFFF"/>
              <w:ind w:left="18"/>
              <w:rPr>
                <w:rFonts w:ascii="Calibri" w:hAnsi="Calibri" w:cs="Calibri"/>
                <w:sz w:val="12"/>
                <w:szCs w:val="12"/>
              </w:rPr>
            </w:pPr>
          </w:p>
        </w:tc>
        <w:tc>
          <w:tcPr>
            <w:tcW w:w="2977" w:type="dxa"/>
            <w:gridSpan w:val="2"/>
            <w:tcBorders>
              <w:top w:val="single" w:sz="6" w:space="0" w:color="auto"/>
              <w:left w:val="single" w:sz="4" w:space="0" w:color="auto"/>
              <w:right w:val="single" w:sz="6" w:space="0" w:color="auto"/>
            </w:tcBorders>
            <w:shd w:val="clear" w:color="auto" w:fill="FFFFFF"/>
          </w:tcPr>
          <w:p w:rsidR="00C95B19" w:rsidRPr="00C835F0" w:rsidRDefault="00A84ECA" w:rsidP="00C95B19">
            <w:pPr>
              <w:shd w:val="clear" w:color="auto" w:fill="FFFFFF"/>
              <w:rPr>
                <w:rFonts w:ascii="Calibri" w:hAnsi="Calibri" w:cs="Calibri"/>
                <w:spacing w:val="-1"/>
                <w:sz w:val="12"/>
                <w:szCs w:val="12"/>
                <w:lang w:val="it-IT"/>
              </w:rPr>
            </w:pPr>
            <w:r w:rsidRPr="00C835F0">
              <w:rPr>
                <w:rFonts w:ascii="Calibri" w:hAnsi="Calibri" w:cs="Calibri"/>
                <w:spacing w:val="-1"/>
                <w:sz w:val="12"/>
                <w:szCs w:val="12"/>
                <w:lang w:val="it-IT"/>
              </w:rPr>
              <w:t xml:space="preserve">I.7. Država podrijetla / </w:t>
            </w:r>
            <w:r w:rsidRPr="00C835F0">
              <w:rPr>
                <w:rFonts w:ascii="Calibri" w:hAnsi="Calibri" w:cs="Calibri"/>
                <w:spacing w:val="-1"/>
                <w:sz w:val="12"/>
                <w:szCs w:val="12"/>
                <w:lang w:val="en-US"/>
              </w:rPr>
              <w:t>Country of origin</w:t>
            </w:r>
            <w:r w:rsidR="00872577" w:rsidRPr="00C835F0">
              <w:rPr>
                <w:rFonts w:ascii="Calibri" w:hAnsi="Calibri" w:cs="Calibri"/>
                <w:spacing w:val="-1"/>
                <w:sz w:val="12"/>
                <w:szCs w:val="12"/>
                <w:lang w:val="en-US"/>
              </w:rPr>
              <w:t xml:space="preserve">/ </w:t>
            </w:r>
            <w:r w:rsidR="00872577" w:rsidRPr="00C835F0">
              <w:rPr>
                <w:rFonts w:ascii="Calibri" w:hAnsi="Calibri" w:cs="Calibri"/>
                <w:spacing w:val="-1"/>
                <w:sz w:val="12"/>
                <w:szCs w:val="12"/>
                <w:lang w:val="el-GR"/>
              </w:rPr>
              <w:t>Χώρα</w:t>
            </w:r>
            <w:r w:rsidR="00872577" w:rsidRPr="00C835F0">
              <w:rPr>
                <w:rFonts w:ascii="Calibri" w:hAnsi="Calibri" w:cs="Calibri"/>
                <w:spacing w:val="-1"/>
                <w:sz w:val="12"/>
                <w:szCs w:val="12"/>
                <w:lang w:val="en-US"/>
              </w:rPr>
              <w:t xml:space="preserve"> </w:t>
            </w:r>
            <w:r w:rsidR="00872577" w:rsidRPr="00C835F0">
              <w:rPr>
                <w:rFonts w:ascii="Calibri" w:hAnsi="Calibri" w:cs="Calibri"/>
                <w:spacing w:val="-1"/>
                <w:sz w:val="12"/>
                <w:szCs w:val="12"/>
                <w:lang w:val="el-GR"/>
              </w:rPr>
              <w:t>καταγωγής</w:t>
            </w:r>
            <w:r w:rsidRPr="00C835F0">
              <w:rPr>
                <w:rFonts w:ascii="Calibri" w:hAnsi="Calibri" w:cs="Calibri"/>
                <w:spacing w:val="-1"/>
                <w:sz w:val="12"/>
                <w:szCs w:val="12"/>
                <w:lang w:val="it-IT"/>
              </w:rPr>
              <w:t xml:space="preserve">                </w:t>
            </w:r>
            <w:r w:rsidR="00C95B19" w:rsidRPr="00C835F0">
              <w:rPr>
                <w:rFonts w:ascii="Calibri" w:hAnsi="Calibri" w:cs="Calibri"/>
                <w:spacing w:val="-1"/>
                <w:sz w:val="12"/>
                <w:szCs w:val="12"/>
                <w:lang w:val="it-IT"/>
              </w:rPr>
              <w:t xml:space="preserve">                                     </w:t>
            </w:r>
          </w:p>
          <w:p w:rsidR="00A84ECA" w:rsidRPr="00C835F0" w:rsidRDefault="00B47A28" w:rsidP="00B47A28">
            <w:pPr>
              <w:shd w:val="clear" w:color="auto" w:fill="FFFFFF"/>
              <w:jc w:val="right"/>
              <w:rPr>
                <w:rFonts w:ascii="Calibri" w:hAnsi="Calibri" w:cs="Calibri"/>
                <w:spacing w:val="-1"/>
                <w:sz w:val="12"/>
                <w:szCs w:val="12"/>
                <w:lang w:val="en-US"/>
              </w:rPr>
            </w:pPr>
            <w:r w:rsidRPr="00C835F0">
              <w:rPr>
                <w:rFonts w:ascii="Calibri" w:hAnsi="Calibri" w:cs="Calibri"/>
                <w:spacing w:val="-2"/>
                <w:sz w:val="12"/>
                <w:szCs w:val="12"/>
                <w:lang w:val="en-US"/>
              </w:rPr>
              <w:t>ISO</w:t>
            </w:r>
            <w:r w:rsidRPr="00C835F0">
              <w:rPr>
                <w:rFonts w:ascii="Calibri" w:hAnsi="Calibri" w:cs="Calibri"/>
                <w:spacing w:val="-2"/>
                <w:sz w:val="12"/>
                <w:szCs w:val="12"/>
              </w:rPr>
              <w:t xml:space="preserve"> </w:t>
            </w:r>
            <w:r w:rsidRPr="00C835F0">
              <w:rPr>
                <w:rFonts w:ascii="Calibri" w:hAnsi="Calibri" w:cs="Calibri"/>
                <w:spacing w:val="-2"/>
                <w:sz w:val="12"/>
                <w:szCs w:val="12"/>
                <w:lang w:val="en-US"/>
              </w:rPr>
              <w:t xml:space="preserve">code </w:t>
            </w:r>
            <w:r w:rsidRPr="00C835F0">
              <w:rPr>
                <w:sz w:val="12"/>
              </w:rPr>
              <w:t>/</w:t>
            </w:r>
            <w:r w:rsidRPr="00C835F0">
              <w:rPr>
                <w:rFonts w:ascii="Times New Roman" w:hAnsi="Times New Roman" w:cs="Times New Roman"/>
                <w:sz w:val="16"/>
                <w:szCs w:val="16"/>
              </w:rPr>
              <w:t xml:space="preserve"> </w:t>
            </w:r>
            <w:r w:rsidRPr="00C835F0">
              <w:rPr>
                <w:rFonts w:ascii="Calibri" w:hAnsi="Calibri" w:cs="Calibri"/>
                <w:spacing w:val="-2"/>
                <w:sz w:val="12"/>
                <w:szCs w:val="12"/>
                <w:lang w:val="en-US"/>
              </w:rPr>
              <w:t xml:space="preserve">Κωδ.ISO                                                                                                                                                                                                                                                                           </w:t>
            </w:r>
          </w:p>
        </w:tc>
        <w:tc>
          <w:tcPr>
            <w:tcW w:w="2835" w:type="dxa"/>
            <w:gridSpan w:val="2"/>
            <w:tcBorders>
              <w:top w:val="single" w:sz="6" w:space="0" w:color="auto"/>
              <w:left w:val="single" w:sz="6" w:space="0" w:color="auto"/>
              <w:right w:val="single" w:sz="6" w:space="0" w:color="auto"/>
            </w:tcBorders>
            <w:shd w:val="clear" w:color="auto" w:fill="FFFFFF"/>
          </w:tcPr>
          <w:p w:rsidR="00C95B19" w:rsidRPr="00C835F0" w:rsidRDefault="00A84ECA" w:rsidP="00C95B19">
            <w:pPr>
              <w:shd w:val="clear" w:color="auto" w:fill="FFFFFF"/>
              <w:rPr>
                <w:rFonts w:ascii="Calibri" w:hAnsi="Calibri" w:cs="Calibri"/>
                <w:spacing w:val="-1"/>
                <w:sz w:val="12"/>
                <w:szCs w:val="12"/>
                <w:lang w:val="pl-PL"/>
              </w:rPr>
            </w:pPr>
            <w:r w:rsidRPr="00C835F0">
              <w:rPr>
                <w:rFonts w:ascii="Calibri" w:hAnsi="Calibri" w:cs="Calibri"/>
                <w:sz w:val="12"/>
                <w:szCs w:val="12"/>
                <w:lang w:val="pl-PL"/>
              </w:rPr>
              <w:t>I.8. Regija</w:t>
            </w:r>
            <w:r w:rsidRPr="00C835F0">
              <w:rPr>
                <w:rFonts w:ascii="Calibri" w:hAnsi="Calibri" w:cs="Calibri"/>
                <w:spacing w:val="-1"/>
                <w:sz w:val="12"/>
                <w:szCs w:val="12"/>
                <w:lang w:val="pl-PL"/>
              </w:rPr>
              <w:t xml:space="preserve"> podrijetla /Region of origin </w:t>
            </w:r>
            <w:r w:rsidR="00327757" w:rsidRPr="00C835F0">
              <w:rPr>
                <w:rFonts w:ascii="Calibri" w:hAnsi="Calibri" w:cs="Calibri"/>
                <w:spacing w:val="-1"/>
                <w:sz w:val="12"/>
                <w:szCs w:val="12"/>
                <w:lang w:val="pl-PL"/>
              </w:rPr>
              <w:t xml:space="preserve">/ Περιοχή </w:t>
            </w:r>
            <w:r w:rsidR="001570A3" w:rsidRPr="00C835F0">
              <w:rPr>
                <w:rFonts w:ascii="Calibri" w:hAnsi="Calibri" w:cs="Calibri"/>
                <w:spacing w:val="-1"/>
                <w:sz w:val="12"/>
                <w:szCs w:val="12"/>
                <w:lang w:val="el-GR"/>
              </w:rPr>
              <w:t>π</w:t>
            </w:r>
            <w:r w:rsidR="00327757" w:rsidRPr="00C835F0">
              <w:rPr>
                <w:rFonts w:ascii="Calibri" w:hAnsi="Calibri" w:cs="Calibri"/>
                <w:spacing w:val="-1"/>
                <w:sz w:val="12"/>
                <w:szCs w:val="12"/>
                <w:lang w:val="pl-PL"/>
              </w:rPr>
              <w:t>ροέλευσης</w:t>
            </w:r>
            <w:r w:rsidRPr="00C835F0">
              <w:rPr>
                <w:rFonts w:ascii="Calibri" w:hAnsi="Calibri" w:cs="Calibri"/>
                <w:spacing w:val="-1"/>
                <w:sz w:val="12"/>
                <w:szCs w:val="12"/>
                <w:lang w:val="pl-PL"/>
              </w:rPr>
              <w:t xml:space="preserve">                                                             </w:t>
            </w:r>
            <w:r w:rsidR="00C95B19" w:rsidRPr="00C835F0">
              <w:rPr>
                <w:rFonts w:ascii="Calibri" w:hAnsi="Calibri" w:cs="Calibri"/>
                <w:spacing w:val="-1"/>
                <w:sz w:val="12"/>
                <w:szCs w:val="12"/>
                <w:lang w:val="pl-PL"/>
              </w:rPr>
              <w:t xml:space="preserve"> </w:t>
            </w:r>
          </w:p>
          <w:p w:rsidR="00A84ECA" w:rsidRPr="00C835F0" w:rsidRDefault="00C95B19" w:rsidP="00B47A28">
            <w:pPr>
              <w:shd w:val="clear" w:color="auto" w:fill="FFFFFF"/>
              <w:rPr>
                <w:rFonts w:ascii="Calibri" w:hAnsi="Calibri" w:cs="Calibri"/>
                <w:spacing w:val="-1"/>
                <w:sz w:val="12"/>
                <w:szCs w:val="12"/>
                <w:lang w:val="it-IT"/>
              </w:rPr>
            </w:pPr>
            <w:r w:rsidRPr="00C835F0">
              <w:rPr>
                <w:rFonts w:ascii="Calibri" w:hAnsi="Calibri" w:cs="Calibri"/>
                <w:spacing w:val="-1"/>
                <w:sz w:val="12"/>
                <w:szCs w:val="12"/>
                <w:lang w:val="pl-PL"/>
              </w:rPr>
              <w:t xml:space="preserve"> </w:t>
            </w:r>
            <w:r w:rsidR="00B47A28" w:rsidRPr="00C835F0">
              <w:rPr>
                <w:rFonts w:ascii="Calibri" w:hAnsi="Calibri" w:cs="Calibri"/>
                <w:spacing w:val="-1"/>
                <w:sz w:val="12"/>
                <w:szCs w:val="12"/>
                <w:lang w:val="en-US"/>
              </w:rPr>
              <w:t xml:space="preserve">     </w:t>
            </w:r>
            <w:r w:rsidRPr="00C835F0">
              <w:rPr>
                <w:rFonts w:ascii="Calibri" w:hAnsi="Calibri" w:cs="Calibri"/>
                <w:spacing w:val="-1"/>
                <w:sz w:val="12"/>
                <w:szCs w:val="12"/>
                <w:lang w:val="pl-PL"/>
              </w:rPr>
              <w:t xml:space="preserve">                                                                 </w:t>
            </w:r>
            <w:r w:rsidR="00A84ECA" w:rsidRPr="00C835F0">
              <w:rPr>
                <w:rFonts w:ascii="Calibri" w:hAnsi="Calibri" w:cs="Calibri"/>
                <w:spacing w:val="-1"/>
                <w:sz w:val="12"/>
                <w:szCs w:val="12"/>
                <w:lang w:val="pl-PL"/>
              </w:rPr>
              <w:t xml:space="preserve">  </w:t>
            </w:r>
            <w:r w:rsidR="00A84ECA" w:rsidRPr="00C835F0">
              <w:rPr>
                <w:rFonts w:ascii="Calibri" w:hAnsi="Calibri" w:cs="Calibri"/>
                <w:spacing w:val="-1"/>
                <w:sz w:val="12"/>
                <w:szCs w:val="12"/>
                <w:lang w:val="en-GB"/>
              </w:rPr>
              <w:t xml:space="preserve"> </w:t>
            </w:r>
            <w:r w:rsidR="00A84ECA" w:rsidRPr="00C835F0">
              <w:rPr>
                <w:rFonts w:ascii="Calibri" w:hAnsi="Calibri" w:cs="Calibri"/>
                <w:spacing w:val="-1"/>
                <w:sz w:val="12"/>
                <w:szCs w:val="12"/>
                <w:lang w:val="pl-PL"/>
              </w:rPr>
              <w:t xml:space="preserve">  </w:t>
            </w:r>
            <w:r w:rsidR="00B47A28" w:rsidRPr="00C835F0">
              <w:rPr>
                <w:rFonts w:ascii="Calibri" w:hAnsi="Calibri" w:cs="Calibri"/>
                <w:spacing w:val="-2"/>
                <w:sz w:val="12"/>
                <w:szCs w:val="12"/>
                <w:lang w:val="en-US"/>
              </w:rPr>
              <w:t>ISO</w:t>
            </w:r>
            <w:r w:rsidR="00B47A28" w:rsidRPr="00C835F0">
              <w:rPr>
                <w:rFonts w:ascii="Calibri" w:hAnsi="Calibri" w:cs="Calibri"/>
                <w:spacing w:val="-2"/>
                <w:sz w:val="12"/>
                <w:szCs w:val="12"/>
                <w:lang w:val="el-GR"/>
              </w:rPr>
              <w:t xml:space="preserve"> </w:t>
            </w:r>
            <w:r w:rsidR="00B47A28" w:rsidRPr="00C835F0">
              <w:rPr>
                <w:rFonts w:ascii="Calibri" w:hAnsi="Calibri" w:cs="Calibri"/>
                <w:spacing w:val="-2"/>
                <w:sz w:val="12"/>
                <w:szCs w:val="12"/>
                <w:lang w:val="en-US"/>
              </w:rPr>
              <w:t xml:space="preserve">code </w:t>
            </w:r>
            <w:r w:rsidR="00B47A28" w:rsidRPr="00C835F0">
              <w:rPr>
                <w:sz w:val="12"/>
              </w:rPr>
              <w:t>/</w:t>
            </w:r>
            <w:r w:rsidR="00B47A28" w:rsidRPr="00C835F0">
              <w:rPr>
                <w:rFonts w:ascii="Times New Roman" w:hAnsi="Times New Roman" w:cs="Times New Roman"/>
                <w:sz w:val="16"/>
                <w:szCs w:val="16"/>
              </w:rPr>
              <w:t xml:space="preserve"> </w:t>
            </w:r>
            <w:r w:rsidR="00B47A28" w:rsidRPr="00C835F0">
              <w:rPr>
                <w:rFonts w:ascii="Calibri" w:hAnsi="Calibri" w:cs="Calibri"/>
                <w:spacing w:val="-2"/>
                <w:sz w:val="12"/>
                <w:szCs w:val="12"/>
                <w:lang w:val="en-US"/>
              </w:rPr>
              <w:t xml:space="preserve">Κωδ.ISO                                                                                                                                                                                                                                                                           </w:t>
            </w:r>
            <w:r w:rsidR="00A84ECA" w:rsidRPr="00C835F0">
              <w:rPr>
                <w:rFonts w:ascii="Calibri" w:hAnsi="Calibri" w:cs="Calibri"/>
                <w:spacing w:val="-1"/>
                <w:sz w:val="12"/>
                <w:szCs w:val="12"/>
                <w:lang w:val="pl-PL"/>
              </w:rPr>
              <w:t xml:space="preserve">                                                                                            </w:t>
            </w:r>
            <w:r w:rsidR="00A84ECA" w:rsidRPr="00C835F0">
              <w:rPr>
                <w:rFonts w:ascii="Calibri" w:hAnsi="Calibri" w:cs="Calibri"/>
                <w:spacing w:val="-1"/>
                <w:sz w:val="12"/>
                <w:szCs w:val="12"/>
                <w:lang w:val="it-IT"/>
              </w:rPr>
              <w:t xml:space="preserve">                </w:t>
            </w:r>
            <w:r w:rsidR="00A84ECA" w:rsidRPr="00C835F0">
              <w:rPr>
                <w:rFonts w:ascii="Calibri" w:hAnsi="Calibri" w:cs="Calibri"/>
                <w:sz w:val="12"/>
                <w:szCs w:val="12"/>
                <w:lang w:val="it-IT"/>
              </w:rPr>
              <w:t xml:space="preserve">                                                            </w:t>
            </w:r>
            <w:r w:rsidR="00A84ECA" w:rsidRPr="00C835F0">
              <w:rPr>
                <w:rFonts w:ascii="Calibri" w:hAnsi="Calibri" w:cs="Calibri"/>
                <w:sz w:val="12"/>
                <w:szCs w:val="12"/>
                <w:lang w:val="en-US"/>
              </w:rPr>
              <w:t xml:space="preserve">                          </w:t>
            </w:r>
          </w:p>
        </w:tc>
        <w:tc>
          <w:tcPr>
            <w:tcW w:w="3119" w:type="dxa"/>
            <w:gridSpan w:val="5"/>
            <w:tcBorders>
              <w:top w:val="single" w:sz="6" w:space="0" w:color="auto"/>
              <w:left w:val="single" w:sz="6" w:space="0" w:color="auto"/>
              <w:right w:val="single" w:sz="6" w:space="0" w:color="auto"/>
            </w:tcBorders>
            <w:shd w:val="clear" w:color="auto" w:fill="FFFFFF"/>
          </w:tcPr>
          <w:p w:rsidR="00C95B19" w:rsidRPr="00C835F0" w:rsidRDefault="00A84ECA" w:rsidP="00C95B19">
            <w:pPr>
              <w:shd w:val="clear" w:color="auto" w:fill="FFFFFF"/>
              <w:rPr>
                <w:rFonts w:ascii="Calibri" w:hAnsi="Calibri" w:cs="Calibri"/>
                <w:spacing w:val="-2"/>
                <w:sz w:val="12"/>
                <w:szCs w:val="12"/>
                <w:lang w:val="en-US"/>
              </w:rPr>
            </w:pPr>
            <w:r w:rsidRPr="00C835F0">
              <w:rPr>
                <w:rFonts w:ascii="Calibri" w:hAnsi="Calibri" w:cs="Calibri"/>
                <w:spacing w:val="-2"/>
                <w:sz w:val="12"/>
                <w:szCs w:val="12"/>
                <w:lang w:val="en-US"/>
              </w:rPr>
              <w:t>I</w:t>
            </w:r>
            <w:r w:rsidRPr="00C835F0">
              <w:rPr>
                <w:rFonts w:ascii="Calibri" w:hAnsi="Calibri" w:cs="Calibri"/>
                <w:spacing w:val="-2"/>
                <w:sz w:val="12"/>
                <w:szCs w:val="12"/>
              </w:rPr>
              <w:t xml:space="preserve">.9.  </w:t>
            </w:r>
            <w:r w:rsidRPr="00C835F0">
              <w:rPr>
                <w:rFonts w:ascii="Calibri" w:hAnsi="Calibri" w:cs="Calibri"/>
                <w:spacing w:val="-2"/>
                <w:sz w:val="12"/>
                <w:szCs w:val="12"/>
                <w:lang w:val="en-US"/>
              </w:rPr>
              <w:t>Dr</w:t>
            </w:r>
            <w:r w:rsidRPr="00C835F0">
              <w:rPr>
                <w:rFonts w:ascii="Calibri" w:hAnsi="Calibri" w:cs="Calibri"/>
                <w:spacing w:val="-2"/>
                <w:sz w:val="12"/>
                <w:szCs w:val="12"/>
              </w:rPr>
              <w:t>ž</w:t>
            </w:r>
            <w:r w:rsidRPr="00C835F0">
              <w:rPr>
                <w:rFonts w:ascii="Calibri" w:hAnsi="Calibri" w:cs="Calibri"/>
                <w:spacing w:val="-2"/>
                <w:sz w:val="12"/>
                <w:szCs w:val="12"/>
                <w:lang w:val="en-US"/>
              </w:rPr>
              <w:t>ava</w:t>
            </w:r>
            <w:r w:rsidRPr="00C835F0">
              <w:rPr>
                <w:rFonts w:ascii="Calibri" w:hAnsi="Calibri" w:cs="Calibri"/>
                <w:spacing w:val="-2"/>
                <w:sz w:val="12"/>
                <w:szCs w:val="12"/>
              </w:rPr>
              <w:t xml:space="preserve"> </w:t>
            </w:r>
            <w:proofErr w:type="gramStart"/>
            <w:r w:rsidRPr="00C835F0">
              <w:rPr>
                <w:rFonts w:ascii="Calibri" w:hAnsi="Calibri" w:cs="Calibri"/>
                <w:spacing w:val="-2"/>
                <w:sz w:val="12"/>
                <w:szCs w:val="12"/>
                <w:lang w:val="en-US"/>
              </w:rPr>
              <w:t>odredi</w:t>
            </w:r>
            <w:r w:rsidRPr="00C835F0">
              <w:rPr>
                <w:rFonts w:ascii="Calibri" w:hAnsi="Calibri" w:cs="Calibri"/>
                <w:spacing w:val="-2"/>
                <w:sz w:val="12"/>
                <w:szCs w:val="12"/>
              </w:rPr>
              <w:t>š</w:t>
            </w:r>
            <w:r w:rsidRPr="00C835F0">
              <w:rPr>
                <w:rFonts w:ascii="Calibri" w:hAnsi="Calibri" w:cs="Calibri"/>
                <w:spacing w:val="-2"/>
                <w:sz w:val="12"/>
                <w:szCs w:val="12"/>
                <w:lang w:val="en-US"/>
              </w:rPr>
              <w:t>ta</w:t>
            </w:r>
            <w:r w:rsidRPr="00C835F0">
              <w:rPr>
                <w:rFonts w:ascii="Calibri" w:hAnsi="Calibri" w:cs="Calibri"/>
                <w:spacing w:val="-2"/>
                <w:sz w:val="12"/>
                <w:szCs w:val="12"/>
              </w:rPr>
              <w:t xml:space="preserve">  /</w:t>
            </w:r>
            <w:proofErr w:type="gramEnd"/>
            <w:r w:rsidRPr="00C835F0">
              <w:rPr>
                <w:rFonts w:ascii="Calibri" w:hAnsi="Calibri" w:cs="Calibri"/>
                <w:spacing w:val="-2"/>
                <w:sz w:val="12"/>
                <w:szCs w:val="12"/>
              </w:rPr>
              <w:t xml:space="preserve">  </w:t>
            </w:r>
            <w:r w:rsidRPr="00C835F0">
              <w:rPr>
                <w:rFonts w:ascii="Calibri" w:hAnsi="Calibri" w:cs="Calibri"/>
                <w:spacing w:val="-2"/>
                <w:sz w:val="12"/>
                <w:szCs w:val="12"/>
                <w:lang w:val="en-US"/>
              </w:rPr>
              <w:t xml:space="preserve">Country of destination </w:t>
            </w:r>
            <w:r w:rsidR="00872577" w:rsidRPr="00C835F0">
              <w:rPr>
                <w:rFonts w:ascii="Calibri" w:hAnsi="Calibri" w:cs="Calibri"/>
                <w:spacing w:val="-2"/>
                <w:sz w:val="12"/>
                <w:szCs w:val="12"/>
                <w:lang w:val="en-US"/>
              </w:rPr>
              <w:t xml:space="preserve">/ </w:t>
            </w:r>
            <w:r w:rsidR="00872577" w:rsidRPr="00C835F0">
              <w:rPr>
                <w:rFonts w:ascii="Calibri" w:hAnsi="Calibri" w:cs="Calibri"/>
                <w:spacing w:val="-2"/>
                <w:sz w:val="12"/>
                <w:szCs w:val="12"/>
                <w:lang w:val="el-GR"/>
              </w:rPr>
              <w:t>Χώρα</w:t>
            </w:r>
            <w:r w:rsidR="00872577" w:rsidRPr="00C835F0">
              <w:rPr>
                <w:rFonts w:ascii="Calibri" w:hAnsi="Calibri" w:cs="Calibri"/>
                <w:spacing w:val="-2"/>
                <w:sz w:val="12"/>
                <w:szCs w:val="12"/>
                <w:lang w:val="en-US"/>
              </w:rPr>
              <w:t xml:space="preserve"> </w:t>
            </w:r>
            <w:r w:rsidR="00872577" w:rsidRPr="00C835F0">
              <w:rPr>
                <w:rFonts w:ascii="Calibri" w:hAnsi="Calibri" w:cs="Calibri"/>
                <w:spacing w:val="-2"/>
                <w:sz w:val="12"/>
                <w:szCs w:val="12"/>
                <w:lang w:val="el-GR"/>
              </w:rPr>
              <w:t>προορισμού</w:t>
            </w:r>
            <w:r w:rsidRPr="00C835F0">
              <w:rPr>
                <w:rFonts w:ascii="Calibri" w:hAnsi="Calibri" w:cs="Calibri"/>
                <w:spacing w:val="-2"/>
                <w:sz w:val="12"/>
                <w:szCs w:val="12"/>
                <w:lang w:val="en-US"/>
              </w:rPr>
              <w:t xml:space="preserve">                                                 </w:t>
            </w:r>
          </w:p>
          <w:p w:rsidR="00A84ECA" w:rsidRPr="00C835F0" w:rsidRDefault="00C95B19" w:rsidP="00C95B19">
            <w:pPr>
              <w:shd w:val="clear" w:color="auto" w:fill="FFFFFF"/>
              <w:rPr>
                <w:rFonts w:ascii="Calibri" w:hAnsi="Calibri" w:cs="Calibri"/>
                <w:spacing w:val="-1"/>
                <w:sz w:val="12"/>
                <w:szCs w:val="12"/>
                <w:lang w:val="sl-SI"/>
              </w:rPr>
            </w:pPr>
            <w:r w:rsidRPr="00C835F0">
              <w:rPr>
                <w:rFonts w:ascii="Calibri" w:hAnsi="Calibri" w:cs="Calibri"/>
                <w:spacing w:val="-2"/>
                <w:sz w:val="12"/>
                <w:szCs w:val="12"/>
                <w:lang w:val="en-US"/>
              </w:rPr>
              <w:t xml:space="preserve">                                                           </w:t>
            </w:r>
            <w:r w:rsidR="00B47A28" w:rsidRPr="00C835F0">
              <w:rPr>
                <w:rFonts w:ascii="Calibri" w:hAnsi="Calibri" w:cs="Calibri"/>
                <w:spacing w:val="-2"/>
                <w:sz w:val="12"/>
                <w:szCs w:val="12"/>
                <w:lang w:val="en-US"/>
              </w:rPr>
              <w:t xml:space="preserve">                 </w:t>
            </w:r>
            <w:r w:rsidRPr="00C835F0">
              <w:rPr>
                <w:rFonts w:ascii="Calibri" w:hAnsi="Calibri" w:cs="Calibri"/>
                <w:spacing w:val="-2"/>
                <w:sz w:val="12"/>
                <w:szCs w:val="12"/>
                <w:lang w:val="en-US"/>
              </w:rPr>
              <w:t xml:space="preserve"> </w:t>
            </w:r>
            <w:r w:rsidR="00A84ECA" w:rsidRPr="00C835F0">
              <w:rPr>
                <w:rFonts w:ascii="Calibri" w:hAnsi="Calibri" w:cs="Calibri"/>
                <w:spacing w:val="-2"/>
                <w:sz w:val="12"/>
                <w:szCs w:val="12"/>
                <w:lang w:val="en-US"/>
              </w:rPr>
              <w:t>ISO</w:t>
            </w:r>
            <w:r w:rsidR="00A84ECA" w:rsidRPr="00C835F0">
              <w:rPr>
                <w:rFonts w:ascii="Calibri" w:hAnsi="Calibri" w:cs="Calibri"/>
                <w:spacing w:val="-2"/>
                <w:sz w:val="12"/>
                <w:szCs w:val="12"/>
              </w:rPr>
              <w:t xml:space="preserve"> </w:t>
            </w:r>
            <w:r w:rsidR="00A84ECA" w:rsidRPr="00C835F0">
              <w:rPr>
                <w:rFonts w:ascii="Calibri" w:hAnsi="Calibri" w:cs="Calibri"/>
                <w:spacing w:val="-2"/>
                <w:sz w:val="12"/>
                <w:szCs w:val="12"/>
                <w:lang w:val="en-US"/>
              </w:rPr>
              <w:t xml:space="preserve">code </w:t>
            </w:r>
            <w:r w:rsidR="00327757" w:rsidRPr="00C835F0">
              <w:rPr>
                <w:sz w:val="12"/>
              </w:rPr>
              <w:t>/</w:t>
            </w:r>
            <w:r w:rsidR="00327757" w:rsidRPr="00C835F0">
              <w:rPr>
                <w:rFonts w:ascii="Times New Roman" w:hAnsi="Times New Roman" w:cs="Times New Roman"/>
                <w:sz w:val="16"/>
                <w:szCs w:val="16"/>
              </w:rPr>
              <w:t xml:space="preserve"> </w:t>
            </w:r>
            <w:r w:rsidR="00327757" w:rsidRPr="00C835F0">
              <w:rPr>
                <w:rFonts w:ascii="Calibri" w:hAnsi="Calibri" w:cs="Calibri"/>
                <w:spacing w:val="-2"/>
                <w:sz w:val="12"/>
                <w:szCs w:val="12"/>
                <w:lang w:val="en-US"/>
              </w:rPr>
              <w:t>Κωδ.ISO</w:t>
            </w:r>
            <w:r w:rsidR="00A84ECA" w:rsidRPr="00C835F0">
              <w:rPr>
                <w:rFonts w:ascii="Calibri" w:hAnsi="Calibri" w:cs="Calibri"/>
                <w:spacing w:val="-2"/>
                <w:sz w:val="12"/>
                <w:szCs w:val="12"/>
                <w:lang w:val="en-US"/>
              </w:rPr>
              <w:t xml:space="preserve">                                                                                                                                                                                                                                                                           </w:t>
            </w:r>
          </w:p>
        </w:tc>
        <w:tc>
          <w:tcPr>
            <w:tcW w:w="1417" w:type="dxa"/>
            <w:vMerge w:val="restart"/>
            <w:tcBorders>
              <w:top w:val="single" w:sz="6" w:space="0" w:color="auto"/>
              <w:left w:val="single" w:sz="6" w:space="0" w:color="auto"/>
              <w:right w:val="single" w:sz="6" w:space="0" w:color="auto"/>
              <w:tr2bl w:val="single" w:sz="4" w:space="0" w:color="auto"/>
            </w:tcBorders>
            <w:shd w:val="clear" w:color="auto" w:fill="FFFFFF"/>
          </w:tcPr>
          <w:p w:rsidR="00A84ECA" w:rsidRPr="00C835F0" w:rsidRDefault="00A84ECA">
            <w:pPr>
              <w:shd w:val="clear" w:color="auto" w:fill="FFFFFF"/>
              <w:rPr>
                <w:rFonts w:ascii="Calibri" w:hAnsi="Calibri" w:cs="Calibri"/>
                <w:sz w:val="12"/>
                <w:szCs w:val="12"/>
              </w:rPr>
            </w:pPr>
            <w:r w:rsidRPr="00C835F0">
              <w:rPr>
                <w:rFonts w:ascii="Calibri" w:hAnsi="Calibri" w:cs="Calibri"/>
                <w:spacing w:val="-2"/>
                <w:sz w:val="12"/>
                <w:szCs w:val="12"/>
                <w:lang w:val="en-US"/>
              </w:rPr>
              <w:t>I.10.</w:t>
            </w:r>
          </w:p>
        </w:tc>
      </w:tr>
      <w:tr w:rsidR="00C835F0" w:rsidRPr="00C835F0" w:rsidTr="00650C31">
        <w:trPr>
          <w:trHeight w:val="190"/>
        </w:trPr>
        <w:tc>
          <w:tcPr>
            <w:tcW w:w="567" w:type="dxa"/>
            <w:vMerge/>
            <w:tcBorders>
              <w:left w:val="single" w:sz="4" w:space="0" w:color="auto"/>
              <w:right w:val="single" w:sz="4" w:space="0" w:color="auto"/>
            </w:tcBorders>
            <w:shd w:val="clear" w:color="auto" w:fill="FFFFFF"/>
            <w:textDirection w:val="btLr"/>
          </w:tcPr>
          <w:p w:rsidR="00A84ECA" w:rsidRPr="00C835F0" w:rsidRDefault="00A84ECA" w:rsidP="002C2E10">
            <w:pPr>
              <w:shd w:val="clear" w:color="auto" w:fill="FFFFFF"/>
              <w:ind w:left="18"/>
              <w:rPr>
                <w:rFonts w:ascii="Calibri" w:hAnsi="Calibri" w:cs="Calibri"/>
                <w:sz w:val="12"/>
                <w:szCs w:val="12"/>
              </w:rPr>
            </w:pPr>
          </w:p>
        </w:tc>
        <w:tc>
          <w:tcPr>
            <w:tcW w:w="2269" w:type="dxa"/>
            <w:tcBorders>
              <w:left w:val="single" w:sz="4" w:space="0" w:color="auto"/>
              <w:right w:val="single" w:sz="6" w:space="0" w:color="auto"/>
            </w:tcBorders>
            <w:shd w:val="clear" w:color="auto" w:fill="FFFFFF"/>
          </w:tcPr>
          <w:p w:rsidR="00A84ECA" w:rsidRPr="00C835F0" w:rsidRDefault="00A84ECA" w:rsidP="00DF76B4">
            <w:pPr>
              <w:shd w:val="clear" w:color="auto" w:fill="FFFFFF"/>
              <w:rPr>
                <w:rFonts w:ascii="Calibri" w:hAnsi="Calibri" w:cs="Calibri"/>
                <w:spacing w:val="-1"/>
                <w:sz w:val="12"/>
                <w:szCs w:val="12"/>
                <w:lang w:val="it-IT"/>
              </w:rPr>
            </w:pPr>
          </w:p>
        </w:tc>
        <w:tc>
          <w:tcPr>
            <w:tcW w:w="708" w:type="dxa"/>
            <w:tcBorders>
              <w:left w:val="single" w:sz="4" w:space="0" w:color="auto"/>
              <w:bottom w:val="single" w:sz="4" w:space="0" w:color="auto"/>
              <w:right w:val="single" w:sz="6" w:space="0" w:color="auto"/>
            </w:tcBorders>
            <w:shd w:val="clear" w:color="auto" w:fill="FFFFFF"/>
          </w:tcPr>
          <w:p w:rsidR="00A84ECA" w:rsidRPr="00C835F0" w:rsidRDefault="00A84ECA" w:rsidP="00DF76B4">
            <w:pPr>
              <w:shd w:val="clear" w:color="auto" w:fill="FFFFFF"/>
              <w:rPr>
                <w:rFonts w:ascii="Calibri" w:hAnsi="Calibri" w:cs="Calibri"/>
                <w:spacing w:val="-1"/>
                <w:sz w:val="12"/>
                <w:szCs w:val="12"/>
                <w:lang w:val="it-IT"/>
              </w:rPr>
            </w:pPr>
          </w:p>
        </w:tc>
        <w:tc>
          <w:tcPr>
            <w:tcW w:w="2268" w:type="dxa"/>
            <w:tcBorders>
              <w:left w:val="single" w:sz="6" w:space="0" w:color="auto"/>
              <w:bottom w:val="single" w:sz="4" w:space="0" w:color="auto"/>
              <w:right w:val="single" w:sz="6" w:space="0" w:color="auto"/>
            </w:tcBorders>
            <w:shd w:val="clear" w:color="auto" w:fill="FFFFFF"/>
          </w:tcPr>
          <w:p w:rsidR="00A84ECA" w:rsidRPr="00C835F0" w:rsidRDefault="00A84ECA" w:rsidP="00715EE9">
            <w:pPr>
              <w:shd w:val="clear" w:color="auto" w:fill="FFFFFF"/>
              <w:rPr>
                <w:rFonts w:ascii="Calibri" w:hAnsi="Calibri" w:cs="Calibri"/>
                <w:sz w:val="12"/>
                <w:szCs w:val="12"/>
                <w:lang w:val="pl-PL"/>
              </w:rPr>
            </w:pPr>
          </w:p>
        </w:tc>
        <w:tc>
          <w:tcPr>
            <w:tcW w:w="567" w:type="dxa"/>
            <w:tcBorders>
              <w:left w:val="single" w:sz="6" w:space="0" w:color="auto"/>
              <w:bottom w:val="single" w:sz="4" w:space="0" w:color="auto"/>
              <w:right w:val="single" w:sz="6" w:space="0" w:color="auto"/>
            </w:tcBorders>
            <w:shd w:val="clear" w:color="auto" w:fill="FFFFFF"/>
          </w:tcPr>
          <w:p w:rsidR="00A84ECA" w:rsidRPr="00C835F0" w:rsidRDefault="00A84ECA" w:rsidP="00715EE9">
            <w:pPr>
              <w:shd w:val="clear" w:color="auto" w:fill="FFFFFF"/>
              <w:rPr>
                <w:rFonts w:ascii="Calibri" w:hAnsi="Calibri" w:cs="Calibri"/>
                <w:sz w:val="12"/>
                <w:szCs w:val="12"/>
                <w:lang w:val="pl-PL"/>
              </w:rPr>
            </w:pPr>
          </w:p>
        </w:tc>
        <w:tc>
          <w:tcPr>
            <w:tcW w:w="2268" w:type="dxa"/>
            <w:gridSpan w:val="3"/>
            <w:tcBorders>
              <w:left w:val="single" w:sz="6" w:space="0" w:color="auto"/>
              <w:bottom w:val="single" w:sz="4" w:space="0" w:color="auto"/>
              <w:right w:val="single" w:sz="6" w:space="0" w:color="auto"/>
            </w:tcBorders>
            <w:shd w:val="clear" w:color="auto" w:fill="FFFFFF"/>
          </w:tcPr>
          <w:p w:rsidR="00A84ECA" w:rsidRPr="00C835F0" w:rsidRDefault="00A84ECA" w:rsidP="00AD5B8D">
            <w:pPr>
              <w:shd w:val="clear" w:color="auto" w:fill="FFFFFF"/>
              <w:rPr>
                <w:rFonts w:ascii="Calibri" w:hAnsi="Calibri" w:cs="Calibri"/>
                <w:spacing w:val="-2"/>
                <w:sz w:val="12"/>
                <w:szCs w:val="12"/>
                <w:lang w:val="en-US"/>
              </w:rPr>
            </w:pPr>
          </w:p>
        </w:tc>
        <w:tc>
          <w:tcPr>
            <w:tcW w:w="851" w:type="dxa"/>
            <w:gridSpan w:val="2"/>
            <w:tcBorders>
              <w:left w:val="single" w:sz="6" w:space="0" w:color="auto"/>
              <w:bottom w:val="single" w:sz="4" w:space="0" w:color="auto"/>
              <w:right w:val="single" w:sz="6" w:space="0" w:color="auto"/>
            </w:tcBorders>
            <w:shd w:val="clear" w:color="auto" w:fill="FFFFFF"/>
          </w:tcPr>
          <w:p w:rsidR="00A84ECA" w:rsidRPr="00C835F0" w:rsidRDefault="00A84ECA" w:rsidP="00AD5B8D">
            <w:pPr>
              <w:shd w:val="clear" w:color="auto" w:fill="FFFFFF"/>
              <w:rPr>
                <w:rFonts w:ascii="Calibri" w:hAnsi="Calibri" w:cs="Calibri"/>
                <w:spacing w:val="-2"/>
                <w:sz w:val="12"/>
                <w:szCs w:val="12"/>
                <w:lang w:val="en-US"/>
              </w:rPr>
            </w:pPr>
          </w:p>
        </w:tc>
        <w:tc>
          <w:tcPr>
            <w:tcW w:w="1417" w:type="dxa"/>
            <w:vMerge/>
            <w:tcBorders>
              <w:left w:val="single" w:sz="6" w:space="0" w:color="auto"/>
              <w:bottom w:val="single" w:sz="4" w:space="0" w:color="auto"/>
              <w:right w:val="single" w:sz="6" w:space="0" w:color="auto"/>
              <w:tr2bl w:val="single" w:sz="4" w:space="0" w:color="auto"/>
            </w:tcBorders>
            <w:shd w:val="clear" w:color="auto" w:fill="FFFFFF"/>
          </w:tcPr>
          <w:p w:rsidR="00A84ECA" w:rsidRPr="00C835F0" w:rsidRDefault="00A84ECA">
            <w:pPr>
              <w:shd w:val="clear" w:color="auto" w:fill="FFFFFF"/>
              <w:rPr>
                <w:rFonts w:ascii="Calibri" w:hAnsi="Calibri" w:cs="Calibri"/>
                <w:spacing w:val="-2"/>
                <w:sz w:val="12"/>
                <w:szCs w:val="12"/>
                <w:lang w:val="en-US"/>
              </w:rPr>
            </w:pPr>
          </w:p>
        </w:tc>
      </w:tr>
      <w:tr w:rsidR="00C835F0" w:rsidRPr="00C835F0" w:rsidTr="00650C31">
        <w:trPr>
          <w:trHeight w:val="1186"/>
        </w:trPr>
        <w:tc>
          <w:tcPr>
            <w:tcW w:w="567" w:type="dxa"/>
            <w:vMerge/>
            <w:tcBorders>
              <w:left w:val="single" w:sz="4" w:space="0" w:color="auto"/>
              <w:right w:val="single" w:sz="4" w:space="0" w:color="auto"/>
            </w:tcBorders>
            <w:shd w:val="clear" w:color="auto" w:fill="FFFFFF"/>
            <w:textDirection w:val="btLr"/>
          </w:tcPr>
          <w:p w:rsidR="00A84ECA" w:rsidRPr="00C835F0" w:rsidRDefault="00A84ECA" w:rsidP="002C2E10">
            <w:pPr>
              <w:shd w:val="clear" w:color="auto" w:fill="FFFFFF"/>
              <w:ind w:left="18"/>
              <w:rPr>
                <w:rFonts w:ascii="Calibri" w:hAnsi="Calibri" w:cs="Calibri"/>
                <w:sz w:val="12"/>
                <w:szCs w:val="12"/>
              </w:rPr>
            </w:pPr>
          </w:p>
        </w:tc>
        <w:tc>
          <w:tcPr>
            <w:tcW w:w="5812" w:type="dxa"/>
            <w:gridSpan w:val="4"/>
            <w:tcBorders>
              <w:top w:val="single" w:sz="4" w:space="0" w:color="auto"/>
              <w:left w:val="single" w:sz="4" w:space="0" w:color="auto"/>
              <w:right w:val="single" w:sz="6" w:space="0" w:color="auto"/>
            </w:tcBorders>
            <w:shd w:val="clear" w:color="auto" w:fill="FFFFFF"/>
          </w:tcPr>
          <w:p w:rsidR="00A84ECA" w:rsidRPr="00C835F0" w:rsidRDefault="00A84ECA" w:rsidP="00C265A2">
            <w:pPr>
              <w:shd w:val="clear" w:color="auto" w:fill="FFFFFF"/>
              <w:rPr>
                <w:rFonts w:ascii="Calibri" w:hAnsi="Calibri" w:cs="Calibri"/>
                <w:sz w:val="12"/>
                <w:szCs w:val="12"/>
              </w:rPr>
            </w:pPr>
            <w:r w:rsidRPr="00C835F0">
              <w:rPr>
                <w:rFonts w:ascii="Calibri" w:hAnsi="Calibri" w:cs="Calibri"/>
                <w:sz w:val="12"/>
                <w:szCs w:val="12"/>
                <w:lang w:val="en-US"/>
              </w:rPr>
              <w:t>I</w:t>
            </w:r>
            <w:r w:rsidRPr="00C835F0">
              <w:rPr>
                <w:rFonts w:ascii="Calibri" w:hAnsi="Calibri" w:cs="Calibri"/>
                <w:sz w:val="12"/>
                <w:szCs w:val="12"/>
              </w:rPr>
              <w:t xml:space="preserve">.11. </w:t>
            </w:r>
            <w:r w:rsidRPr="00C835F0">
              <w:rPr>
                <w:rFonts w:ascii="Calibri" w:hAnsi="Calibri" w:cs="Calibri"/>
                <w:sz w:val="12"/>
                <w:szCs w:val="12"/>
                <w:lang w:val="en-US"/>
              </w:rPr>
              <w:t>Mjesto</w:t>
            </w:r>
            <w:r w:rsidRPr="00C835F0">
              <w:rPr>
                <w:rFonts w:ascii="Calibri" w:hAnsi="Calibri" w:cs="Calibri"/>
                <w:sz w:val="12"/>
                <w:szCs w:val="12"/>
              </w:rPr>
              <w:t xml:space="preserve"> </w:t>
            </w:r>
            <w:r w:rsidRPr="00C835F0">
              <w:rPr>
                <w:rFonts w:ascii="Calibri" w:hAnsi="Calibri" w:cs="Calibri"/>
                <w:sz w:val="12"/>
                <w:szCs w:val="12"/>
                <w:lang w:val="en-US"/>
              </w:rPr>
              <w:t>podrijetla</w:t>
            </w:r>
            <w:r w:rsidRPr="00C835F0">
              <w:rPr>
                <w:rFonts w:ascii="Calibri" w:hAnsi="Calibri" w:cs="Calibri"/>
                <w:sz w:val="12"/>
                <w:szCs w:val="12"/>
              </w:rPr>
              <w:t xml:space="preserve"> / </w:t>
            </w:r>
            <w:r w:rsidRPr="00C835F0">
              <w:rPr>
                <w:rFonts w:ascii="Calibri" w:hAnsi="Calibri" w:cs="Calibri"/>
                <w:sz w:val="12"/>
                <w:szCs w:val="12"/>
                <w:lang w:val="en-US"/>
              </w:rPr>
              <w:t>Place</w:t>
            </w:r>
            <w:r w:rsidRPr="00C835F0">
              <w:rPr>
                <w:rFonts w:ascii="Calibri" w:hAnsi="Calibri" w:cs="Calibri"/>
                <w:sz w:val="12"/>
                <w:szCs w:val="12"/>
              </w:rPr>
              <w:t xml:space="preserve"> </w:t>
            </w:r>
            <w:r w:rsidRPr="00C835F0">
              <w:rPr>
                <w:rFonts w:ascii="Calibri" w:hAnsi="Calibri" w:cs="Calibri"/>
                <w:sz w:val="12"/>
                <w:szCs w:val="12"/>
                <w:lang w:val="en-US"/>
              </w:rPr>
              <w:t>of</w:t>
            </w:r>
            <w:r w:rsidRPr="00C835F0">
              <w:rPr>
                <w:rFonts w:ascii="Calibri" w:hAnsi="Calibri" w:cs="Calibri"/>
                <w:sz w:val="12"/>
                <w:szCs w:val="12"/>
              </w:rPr>
              <w:t xml:space="preserve"> origin </w:t>
            </w:r>
            <w:r w:rsidR="00327757" w:rsidRPr="00C835F0">
              <w:rPr>
                <w:rFonts w:ascii="Calibri" w:hAnsi="Calibri" w:cs="Calibri"/>
                <w:sz w:val="12"/>
                <w:szCs w:val="12"/>
              </w:rPr>
              <w:t>/Τόπος προέλευσης</w:t>
            </w:r>
          </w:p>
          <w:p w:rsidR="00A84ECA" w:rsidRPr="00C835F0" w:rsidRDefault="00A84ECA" w:rsidP="009A1828">
            <w:pPr>
              <w:shd w:val="clear" w:color="auto" w:fill="FFFFFF"/>
              <w:rPr>
                <w:rFonts w:ascii="Calibri" w:hAnsi="Calibri" w:cs="Calibri"/>
                <w:sz w:val="12"/>
                <w:szCs w:val="12"/>
                <w:lang w:val="en-US"/>
              </w:rPr>
            </w:pPr>
          </w:p>
          <w:p w:rsidR="00650C31" w:rsidRPr="00C835F0" w:rsidRDefault="00A84ECA" w:rsidP="0037699E">
            <w:pPr>
              <w:shd w:val="clear" w:color="auto" w:fill="FFFFFF"/>
              <w:ind w:left="234" w:hanging="234"/>
              <w:rPr>
                <w:rFonts w:ascii="Calibri" w:hAnsi="Calibri" w:cs="Calibri"/>
                <w:sz w:val="12"/>
                <w:szCs w:val="12"/>
                <w:lang w:val="en-US"/>
              </w:rPr>
            </w:pPr>
            <w:r w:rsidRPr="00C835F0">
              <w:rPr>
                <w:rFonts w:ascii="Calibri" w:hAnsi="Calibri" w:cs="Calibri"/>
                <w:sz w:val="12"/>
                <w:szCs w:val="12"/>
                <w:lang w:val="en-US"/>
              </w:rPr>
              <w:t>Ime / Name</w:t>
            </w:r>
            <w:r w:rsidR="00327757" w:rsidRPr="00C835F0">
              <w:rPr>
                <w:rFonts w:ascii="Calibri" w:hAnsi="Calibri" w:cs="Calibri"/>
                <w:sz w:val="12"/>
                <w:szCs w:val="12"/>
                <w:lang w:val="en-US"/>
              </w:rPr>
              <w:t xml:space="preserve">/ ‘Ονομα         </w:t>
            </w:r>
            <w:r w:rsidRPr="00C835F0">
              <w:rPr>
                <w:rFonts w:ascii="Calibri" w:hAnsi="Calibri" w:cs="Calibri"/>
                <w:sz w:val="12"/>
                <w:szCs w:val="12"/>
                <w:lang w:val="en-US"/>
              </w:rPr>
              <w:t xml:space="preserve">                                    </w:t>
            </w:r>
          </w:p>
          <w:p w:rsidR="00650C31" w:rsidRPr="00C835F0" w:rsidRDefault="00650C31" w:rsidP="0037699E">
            <w:pPr>
              <w:shd w:val="clear" w:color="auto" w:fill="FFFFFF"/>
              <w:ind w:left="234" w:hanging="234"/>
              <w:rPr>
                <w:rFonts w:ascii="Calibri" w:hAnsi="Calibri" w:cs="Calibri"/>
                <w:sz w:val="12"/>
                <w:szCs w:val="12"/>
                <w:lang w:val="en-US"/>
              </w:rPr>
            </w:pPr>
          </w:p>
          <w:p w:rsidR="00650C31" w:rsidRPr="00C835F0" w:rsidRDefault="00650C31" w:rsidP="0037699E">
            <w:pPr>
              <w:shd w:val="clear" w:color="auto" w:fill="FFFFFF"/>
              <w:ind w:left="234" w:hanging="234"/>
              <w:rPr>
                <w:rFonts w:ascii="Calibri" w:hAnsi="Calibri" w:cs="Calibri"/>
                <w:sz w:val="12"/>
                <w:szCs w:val="12"/>
                <w:lang w:val="en-US"/>
              </w:rPr>
            </w:pPr>
          </w:p>
          <w:p w:rsidR="00A84ECA" w:rsidRPr="00C835F0" w:rsidRDefault="00A84ECA" w:rsidP="0037699E">
            <w:pPr>
              <w:shd w:val="clear" w:color="auto" w:fill="FFFFFF"/>
              <w:ind w:left="234" w:hanging="234"/>
              <w:rPr>
                <w:rFonts w:ascii="Calibri" w:hAnsi="Calibri" w:cs="Calibri"/>
                <w:sz w:val="12"/>
                <w:szCs w:val="12"/>
                <w:lang w:val="en-US"/>
              </w:rPr>
            </w:pPr>
            <w:r w:rsidRPr="00C835F0">
              <w:rPr>
                <w:rFonts w:ascii="Calibri" w:hAnsi="Calibri" w:cs="Calibri"/>
                <w:sz w:val="12"/>
                <w:szCs w:val="12"/>
                <w:lang w:val="en-US"/>
              </w:rPr>
              <w:t xml:space="preserve"> Odobreni </w:t>
            </w:r>
            <w:proofErr w:type="gramStart"/>
            <w:r w:rsidRPr="00C835F0">
              <w:rPr>
                <w:rFonts w:ascii="Calibri" w:hAnsi="Calibri" w:cs="Calibri"/>
                <w:sz w:val="12"/>
                <w:szCs w:val="12"/>
                <w:lang w:val="en-US"/>
              </w:rPr>
              <w:t>broj  /</w:t>
            </w:r>
            <w:proofErr w:type="gramEnd"/>
            <w:r w:rsidRPr="00C835F0">
              <w:rPr>
                <w:rFonts w:ascii="Calibri" w:hAnsi="Calibri" w:cs="Calibri"/>
                <w:sz w:val="12"/>
                <w:szCs w:val="12"/>
                <w:lang w:val="en-US"/>
              </w:rPr>
              <w:t xml:space="preserve"> Approval number </w:t>
            </w:r>
            <w:r w:rsidR="00327757" w:rsidRPr="00C835F0">
              <w:rPr>
                <w:rFonts w:ascii="Calibri" w:hAnsi="Calibri" w:cs="Calibri"/>
                <w:sz w:val="12"/>
                <w:szCs w:val="12"/>
                <w:lang w:val="en-US"/>
              </w:rPr>
              <w:t xml:space="preserve">/  </w:t>
            </w:r>
            <w:r w:rsidR="00327757" w:rsidRPr="00C835F0">
              <w:rPr>
                <w:rFonts w:ascii="Calibri" w:hAnsi="Calibri" w:cs="Calibri"/>
                <w:sz w:val="12"/>
                <w:szCs w:val="12"/>
                <w:lang w:val="el-GR"/>
              </w:rPr>
              <w:t>Αριθμός</w:t>
            </w:r>
            <w:r w:rsidR="00327757" w:rsidRPr="00C835F0">
              <w:rPr>
                <w:rFonts w:ascii="Calibri" w:hAnsi="Calibri" w:cs="Calibri"/>
                <w:sz w:val="12"/>
                <w:szCs w:val="12"/>
                <w:lang w:val="en-US"/>
              </w:rPr>
              <w:t xml:space="preserve"> </w:t>
            </w:r>
            <w:r w:rsidR="00327757" w:rsidRPr="00C835F0">
              <w:rPr>
                <w:rFonts w:ascii="Calibri" w:hAnsi="Calibri" w:cs="Calibri"/>
                <w:sz w:val="12"/>
                <w:szCs w:val="12"/>
                <w:lang w:val="el-GR"/>
              </w:rPr>
              <w:t>έγκρισης</w:t>
            </w:r>
          </w:p>
          <w:p w:rsidR="00A84ECA" w:rsidRPr="00C835F0" w:rsidRDefault="00A84ECA" w:rsidP="00017924">
            <w:pPr>
              <w:tabs>
                <w:tab w:val="left" w:pos="2537"/>
              </w:tabs>
              <w:rPr>
                <w:rFonts w:ascii="Calibri" w:hAnsi="Calibri" w:cs="Calibri"/>
                <w:sz w:val="12"/>
                <w:szCs w:val="12"/>
                <w:lang w:val="en-US"/>
              </w:rPr>
            </w:pPr>
          </w:p>
          <w:p w:rsidR="00A84ECA" w:rsidRPr="00C835F0" w:rsidRDefault="00A84ECA" w:rsidP="00017924">
            <w:pPr>
              <w:tabs>
                <w:tab w:val="left" w:pos="2537"/>
              </w:tabs>
              <w:rPr>
                <w:rFonts w:ascii="Calibri" w:hAnsi="Calibri" w:cs="Calibri"/>
                <w:sz w:val="12"/>
                <w:szCs w:val="12"/>
                <w:lang w:val="en-US"/>
              </w:rPr>
            </w:pPr>
            <w:r w:rsidRPr="00C835F0">
              <w:rPr>
                <w:rFonts w:ascii="Calibri" w:hAnsi="Calibri" w:cs="Calibri"/>
                <w:sz w:val="12"/>
                <w:szCs w:val="12"/>
                <w:lang w:val="en-US"/>
              </w:rPr>
              <w:t xml:space="preserve">                                                                           </w:t>
            </w:r>
          </w:p>
          <w:p w:rsidR="00A84ECA" w:rsidRPr="00C835F0" w:rsidRDefault="00A84ECA" w:rsidP="00C95B19">
            <w:pPr>
              <w:shd w:val="clear" w:color="auto" w:fill="FFFFFF"/>
              <w:ind w:left="216" w:hanging="216"/>
              <w:rPr>
                <w:rFonts w:ascii="Calibri" w:hAnsi="Calibri" w:cs="Calibri"/>
                <w:sz w:val="12"/>
                <w:szCs w:val="12"/>
              </w:rPr>
            </w:pPr>
            <w:r w:rsidRPr="00C835F0">
              <w:rPr>
                <w:rFonts w:ascii="Calibri" w:hAnsi="Calibri" w:cs="Calibri"/>
                <w:sz w:val="12"/>
                <w:szCs w:val="12"/>
                <w:lang w:val="en-US"/>
              </w:rPr>
              <w:t>Adresa</w:t>
            </w:r>
            <w:r w:rsidRPr="00C835F0">
              <w:rPr>
                <w:rFonts w:ascii="Calibri" w:hAnsi="Calibri" w:cs="Calibri"/>
                <w:sz w:val="12"/>
                <w:szCs w:val="12"/>
                <w:lang w:val="el-GR"/>
              </w:rPr>
              <w:t xml:space="preserve"> / </w:t>
            </w:r>
            <w:r w:rsidRPr="00C835F0">
              <w:rPr>
                <w:rFonts w:ascii="Calibri" w:hAnsi="Calibri" w:cs="Calibri"/>
                <w:sz w:val="12"/>
                <w:szCs w:val="12"/>
                <w:lang w:val="en-US"/>
              </w:rPr>
              <w:t>Address</w:t>
            </w:r>
            <w:r w:rsidRPr="00C835F0">
              <w:rPr>
                <w:rFonts w:ascii="Calibri" w:hAnsi="Calibri" w:cs="Calibri"/>
                <w:sz w:val="12"/>
                <w:szCs w:val="12"/>
                <w:lang w:val="el-GR"/>
              </w:rPr>
              <w:t xml:space="preserve"> </w:t>
            </w:r>
            <w:r w:rsidR="00327757" w:rsidRPr="00C835F0">
              <w:rPr>
                <w:rFonts w:ascii="Calibri" w:hAnsi="Calibri" w:cs="Calibri"/>
                <w:sz w:val="12"/>
                <w:szCs w:val="12"/>
                <w:lang w:val="el-GR"/>
              </w:rPr>
              <w:t>/ Διεύθυνση</w:t>
            </w:r>
          </w:p>
        </w:tc>
        <w:tc>
          <w:tcPr>
            <w:tcW w:w="4536" w:type="dxa"/>
            <w:gridSpan w:val="6"/>
            <w:tcBorders>
              <w:top w:val="single" w:sz="4" w:space="0" w:color="auto"/>
              <w:left w:val="single" w:sz="6" w:space="0" w:color="auto"/>
              <w:bottom w:val="single" w:sz="4" w:space="0" w:color="auto"/>
              <w:right w:val="single" w:sz="6" w:space="0" w:color="auto"/>
              <w:tr2bl w:val="single" w:sz="4" w:space="0" w:color="auto"/>
            </w:tcBorders>
            <w:shd w:val="clear" w:color="auto" w:fill="FFFFFF"/>
          </w:tcPr>
          <w:p w:rsidR="00A84ECA" w:rsidRPr="00C835F0" w:rsidRDefault="00A84ECA" w:rsidP="008258AF">
            <w:pPr>
              <w:shd w:val="clear" w:color="auto" w:fill="FFFFFF"/>
              <w:rPr>
                <w:rFonts w:ascii="Calibri" w:hAnsi="Calibri" w:cs="Calibri"/>
                <w:spacing w:val="-2"/>
                <w:sz w:val="12"/>
                <w:szCs w:val="12"/>
                <w:lang w:val="en-US"/>
              </w:rPr>
            </w:pPr>
            <w:r w:rsidRPr="00C835F0">
              <w:rPr>
                <w:rFonts w:ascii="Calibri" w:hAnsi="Calibri" w:cs="Calibri"/>
                <w:spacing w:val="-2"/>
                <w:sz w:val="12"/>
                <w:szCs w:val="12"/>
                <w:lang w:val="en-US"/>
              </w:rPr>
              <w:t>I.12</w:t>
            </w:r>
          </w:p>
        </w:tc>
      </w:tr>
      <w:tr w:rsidR="00C835F0" w:rsidRPr="00C835F0" w:rsidTr="00A84ECA">
        <w:trPr>
          <w:trHeight w:val="209"/>
        </w:trPr>
        <w:tc>
          <w:tcPr>
            <w:tcW w:w="567" w:type="dxa"/>
            <w:vMerge/>
            <w:tcBorders>
              <w:left w:val="single" w:sz="4" w:space="0" w:color="auto"/>
              <w:right w:val="single" w:sz="4" w:space="0" w:color="auto"/>
            </w:tcBorders>
            <w:shd w:val="clear" w:color="auto" w:fill="FFFFFF"/>
            <w:textDirection w:val="btLr"/>
          </w:tcPr>
          <w:p w:rsidR="00A84ECA" w:rsidRPr="00C835F0" w:rsidRDefault="00A84ECA">
            <w:pPr>
              <w:shd w:val="clear" w:color="auto" w:fill="FFFFFF"/>
              <w:ind w:left="18"/>
              <w:rPr>
                <w:rFonts w:ascii="Calibri" w:hAnsi="Calibri" w:cs="Calibri"/>
                <w:sz w:val="12"/>
                <w:szCs w:val="12"/>
              </w:rPr>
            </w:pPr>
          </w:p>
        </w:tc>
        <w:tc>
          <w:tcPr>
            <w:tcW w:w="5812" w:type="dxa"/>
            <w:gridSpan w:val="4"/>
            <w:tcBorders>
              <w:top w:val="single" w:sz="4" w:space="0" w:color="auto"/>
              <w:left w:val="single" w:sz="4" w:space="0" w:color="auto"/>
              <w:bottom w:val="single" w:sz="4" w:space="0" w:color="auto"/>
              <w:right w:val="single" w:sz="6" w:space="0" w:color="auto"/>
            </w:tcBorders>
            <w:shd w:val="clear" w:color="auto" w:fill="FFFFFF"/>
          </w:tcPr>
          <w:p w:rsidR="00A84ECA" w:rsidRPr="00C835F0" w:rsidRDefault="00A84ECA" w:rsidP="00EC637B">
            <w:pPr>
              <w:shd w:val="clear" w:color="auto" w:fill="FFFFFF"/>
              <w:rPr>
                <w:rFonts w:ascii="Calibri" w:hAnsi="Calibri" w:cs="Calibri"/>
                <w:sz w:val="12"/>
                <w:szCs w:val="12"/>
                <w:lang w:val="en-US"/>
              </w:rPr>
            </w:pPr>
            <w:r w:rsidRPr="00C835F0">
              <w:rPr>
                <w:rFonts w:ascii="Calibri" w:hAnsi="Calibri" w:cs="Calibri"/>
                <w:sz w:val="12"/>
                <w:szCs w:val="12"/>
                <w:lang w:val="en-US"/>
              </w:rPr>
              <w:t>I</w:t>
            </w:r>
            <w:r w:rsidRPr="00C835F0">
              <w:rPr>
                <w:rFonts w:ascii="Calibri" w:hAnsi="Calibri" w:cs="Calibri"/>
                <w:sz w:val="12"/>
                <w:szCs w:val="12"/>
              </w:rPr>
              <w:t xml:space="preserve">.13. </w:t>
            </w:r>
            <w:r w:rsidRPr="00C835F0">
              <w:rPr>
                <w:rFonts w:ascii="Calibri" w:hAnsi="Calibri" w:cs="Calibri"/>
                <w:sz w:val="12"/>
                <w:szCs w:val="12"/>
                <w:lang w:val="en-US"/>
              </w:rPr>
              <w:t>Mjesto</w:t>
            </w:r>
            <w:r w:rsidRPr="00C835F0">
              <w:rPr>
                <w:rFonts w:ascii="Calibri" w:hAnsi="Calibri" w:cs="Calibri"/>
                <w:sz w:val="12"/>
                <w:szCs w:val="12"/>
              </w:rPr>
              <w:t xml:space="preserve"> </w:t>
            </w:r>
            <w:r w:rsidRPr="00C835F0">
              <w:rPr>
                <w:rFonts w:ascii="Calibri" w:hAnsi="Calibri" w:cs="Calibri"/>
                <w:sz w:val="12"/>
                <w:szCs w:val="12"/>
                <w:lang w:val="en-US"/>
              </w:rPr>
              <w:t>utovara</w:t>
            </w:r>
            <w:r w:rsidRPr="00C835F0">
              <w:rPr>
                <w:rFonts w:ascii="Calibri" w:hAnsi="Calibri" w:cs="Calibri"/>
                <w:sz w:val="12"/>
                <w:szCs w:val="12"/>
              </w:rPr>
              <w:t xml:space="preserve"> / </w:t>
            </w:r>
            <w:r w:rsidRPr="00C835F0">
              <w:rPr>
                <w:rFonts w:ascii="Calibri" w:hAnsi="Calibri" w:cs="Calibri"/>
                <w:sz w:val="12"/>
                <w:szCs w:val="12"/>
                <w:lang w:val="en-US"/>
              </w:rPr>
              <w:t>Place</w:t>
            </w:r>
            <w:r w:rsidRPr="00C835F0">
              <w:rPr>
                <w:rFonts w:ascii="Calibri" w:hAnsi="Calibri" w:cs="Calibri"/>
                <w:sz w:val="12"/>
                <w:szCs w:val="12"/>
              </w:rPr>
              <w:t xml:space="preserve"> </w:t>
            </w:r>
            <w:r w:rsidRPr="00C835F0">
              <w:rPr>
                <w:rFonts w:ascii="Calibri" w:hAnsi="Calibri" w:cs="Calibri"/>
                <w:sz w:val="12"/>
                <w:szCs w:val="12"/>
                <w:lang w:val="en-US"/>
              </w:rPr>
              <w:t>of</w:t>
            </w:r>
            <w:r w:rsidRPr="00C835F0">
              <w:rPr>
                <w:rFonts w:ascii="Calibri" w:hAnsi="Calibri" w:cs="Calibri"/>
                <w:sz w:val="12"/>
                <w:szCs w:val="12"/>
              </w:rPr>
              <w:t xml:space="preserve"> </w:t>
            </w:r>
            <w:r w:rsidRPr="00C835F0">
              <w:rPr>
                <w:rFonts w:ascii="Calibri" w:hAnsi="Calibri" w:cs="Calibri"/>
                <w:sz w:val="12"/>
                <w:szCs w:val="12"/>
                <w:lang w:val="en-US"/>
              </w:rPr>
              <w:t>loading</w:t>
            </w:r>
            <w:r w:rsidRPr="00C835F0">
              <w:rPr>
                <w:rFonts w:ascii="Calibri" w:hAnsi="Calibri" w:cs="Calibri"/>
                <w:sz w:val="12"/>
                <w:szCs w:val="12"/>
              </w:rPr>
              <w:t xml:space="preserve"> </w:t>
            </w:r>
            <w:r w:rsidR="00327757" w:rsidRPr="00C835F0">
              <w:rPr>
                <w:sz w:val="12"/>
              </w:rPr>
              <w:t>/</w:t>
            </w:r>
            <w:r w:rsidR="001570A3" w:rsidRPr="00C835F0">
              <w:rPr>
                <w:sz w:val="12"/>
                <w:lang w:val="en-US"/>
              </w:rPr>
              <w:t xml:space="preserve"> </w:t>
            </w:r>
            <w:r w:rsidR="00327757" w:rsidRPr="00C835F0">
              <w:rPr>
                <w:rFonts w:ascii="Calibri" w:hAnsi="Calibri" w:cs="Calibri"/>
                <w:sz w:val="12"/>
                <w:szCs w:val="12"/>
                <w:lang w:val="en-US"/>
              </w:rPr>
              <w:t>Τόπος φόρτωσης</w:t>
            </w:r>
          </w:p>
          <w:p w:rsidR="00A84ECA" w:rsidRPr="00C835F0" w:rsidRDefault="00A84ECA" w:rsidP="00EC637B">
            <w:pPr>
              <w:shd w:val="clear" w:color="auto" w:fill="FFFFFF"/>
              <w:rPr>
                <w:rFonts w:ascii="Calibri" w:hAnsi="Calibri" w:cs="Calibri"/>
                <w:sz w:val="12"/>
                <w:szCs w:val="12"/>
                <w:lang w:val="en-US"/>
              </w:rPr>
            </w:pPr>
          </w:p>
          <w:p w:rsidR="00A84ECA" w:rsidRPr="00C835F0" w:rsidRDefault="00A84ECA" w:rsidP="008B25C0">
            <w:pPr>
              <w:shd w:val="clear" w:color="auto" w:fill="FFFFFF"/>
              <w:rPr>
                <w:rFonts w:ascii="Calibri" w:hAnsi="Calibri" w:cs="Calibri"/>
                <w:sz w:val="12"/>
                <w:szCs w:val="12"/>
                <w:lang w:val="en-US"/>
              </w:rPr>
            </w:pPr>
            <w:r w:rsidRPr="00C835F0">
              <w:rPr>
                <w:rFonts w:ascii="Calibri" w:hAnsi="Calibri" w:cs="Calibri"/>
                <w:sz w:val="12"/>
                <w:szCs w:val="12"/>
                <w:lang w:val="en-US"/>
              </w:rPr>
              <w:t xml:space="preserve">Adresa / Address </w:t>
            </w:r>
            <w:r w:rsidR="001D772B" w:rsidRPr="00C835F0">
              <w:rPr>
                <w:rFonts w:ascii="Calibri" w:hAnsi="Calibri" w:cs="Calibri"/>
                <w:sz w:val="12"/>
                <w:szCs w:val="12"/>
                <w:lang w:val="en-US"/>
              </w:rPr>
              <w:t>/ Διεύθυνση</w:t>
            </w:r>
          </w:p>
          <w:p w:rsidR="00A84ECA" w:rsidRPr="00C835F0" w:rsidRDefault="00A84ECA" w:rsidP="008B25C0">
            <w:pPr>
              <w:shd w:val="clear" w:color="auto" w:fill="FFFFFF"/>
              <w:rPr>
                <w:rFonts w:ascii="Calibri" w:hAnsi="Calibri" w:cs="Calibri"/>
                <w:sz w:val="12"/>
                <w:szCs w:val="12"/>
              </w:rPr>
            </w:pPr>
          </w:p>
          <w:p w:rsidR="00A84ECA" w:rsidRPr="00C835F0" w:rsidRDefault="00A84ECA" w:rsidP="008B25C0">
            <w:pPr>
              <w:shd w:val="clear" w:color="auto" w:fill="FFFFFF"/>
              <w:rPr>
                <w:rFonts w:ascii="Calibri" w:hAnsi="Calibri" w:cs="Calibri"/>
                <w:sz w:val="12"/>
                <w:szCs w:val="12"/>
              </w:rPr>
            </w:pPr>
          </w:p>
        </w:tc>
        <w:tc>
          <w:tcPr>
            <w:tcW w:w="4536" w:type="dxa"/>
            <w:gridSpan w:val="6"/>
            <w:tcBorders>
              <w:top w:val="single" w:sz="4" w:space="0" w:color="auto"/>
              <w:left w:val="single" w:sz="6" w:space="0" w:color="auto"/>
              <w:bottom w:val="single" w:sz="4" w:space="0" w:color="auto"/>
              <w:right w:val="single" w:sz="6" w:space="0" w:color="auto"/>
            </w:tcBorders>
            <w:shd w:val="clear" w:color="auto" w:fill="FFFFFF"/>
          </w:tcPr>
          <w:p w:rsidR="00A84ECA" w:rsidRPr="00C835F0" w:rsidRDefault="00A84ECA" w:rsidP="00C95B19">
            <w:pPr>
              <w:shd w:val="clear" w:color="auto" w:fill="FFFFFF"/>
              <w:rPr>
                <w:rFonts w:ascii="Calibri" w:hAnsi="Calibri" w:cs="Calibri"/>
                <w:sz w:val="12"/>
                <w:szCs w:val="12"/>
              </w:rPr>
            </w:pPr>
            <w:r w:rsidRPr="00C835F0">
              <w:rPr>
                <w:rFonts w:ascii="Calibri" w:hAnsi="Calibri" w:cs="Calibri"/>
                <w:sz w:val="12"/>
                <w:szCs w:val="12"/>
                <w:lang w:val="en-US"/>
              </w:rPr>
              <w:t>I</w:t>
            </w:r>
            <w:r w:rsidRPr="00C835F0">
              <w:rPr>
                <w:rFonts w:ascii="Calibri" w:hAnsi="Calibri" w:cs="Calibri"/>
                <w:sz w:val="12"/>
                <w:szCs w:val="12"/>
              </w:rPr>
              <w:t xml:space="preserve">.14. </w:t>
            </w:r>
            <w:r w:rsidRPr="00C835F0">
              <w:rPr>
                <w:rFonts w:ascii="Calibri" w:hAnsi="Calibri" w:cs="Calibri"/>
                <w:sz w:val="12"/>
                <w:szCs w:val="12"/>
                <w:lang w:val="en-US"/>
              </w:rPr>
              <w:t>Datum</w:t>
            </w:r>
            <w:r w:rsidRPr="00C835F0">
              <w:rPr>
                <w:rFonts w:ascii="Calibri" w:hAnsi="Calibri" w:cs="Calibri"/>
                <w:sz w:val="12"/>
                <w:szCs w:val="12"/>
              </w:rPr>
              <w:t xml:space="preserve"> </w:t>
            </w:r>
            <w:r w:rsidRPr="00C835F0">
              <w:rPr>
                <w:rFonts w:ascii="Calibri" w:hAnsi="Calibri" w:cs="Calibri"/>
                <w:sz w:val="12"/>
                <w:szCs w:val="12"/>
                <w:lang w:val="en-US"/>
              </w:rPr>
              <w:t>otpreme</w:t>
            </w:r>
            <w:r w:rsidRPr="00C835F0">
              <w:rPr>
                <w:rFonts w:ascii="Calibri" w:hAnsi="Calibri" w:cs="Calibri"/>
                <w:sz w:val="12"/>
                <w:szCs w:val="12"/>
              </w:rPr>
              <w:t xml:space="preserve"> / </w:t>
            </w:r>
            <w:r w:rsidRPr="00C835F0">
              <w:rPr>
                <w:rFonts w:ascii="Calibri" w:hAnsi="Calibri" w:cs="Calibri"/>
                <w:sz w:val="12"/>
                <w:szCs w:val="12"/>
                <w:lang w:val="en-US"/>
              </w:rPr>
              <w:t>Date</w:t>
            </w:r>
            <w:r w:rsidRPr="00C835F0">
              <w:rPr>
                <w:rFonts w:ascii="Calibri" w:hAnsi="Calibri" w:cs="Calibri"/>
                <w:sz w:val="12"/>
                <w:szCs w:val="12"/>
              </w:rPr>
              <w:t xml:space="preserve"> </w:t>
            </w:r>
            <w:r w:rsidRPr="00C835F0">
              <w:rPr>
                <w:rFonts w:ascii="Calibri" w:hAnsi="Calibri" w:cs="Calibri"/>
                <w:sz w:val="12"/>
                <w:szCs w:val="12"/>
                <w:lang w:val="en-US"/>
              </w:rPr>
              <w:t>of</w:t>
            </w:r>
            <w:r w:rsidRPr="00C835F0">
              <w:rPr>
                <w:rFonts w:ascii="Calibri" w:hAnsi="Calibri" w:cs="Calibri"/>
                <w:sz w:val="12"/>
                <w:szCs w:val="12"/>
              </w:rPr>
              <w:t xml:space="preserve"> </w:t>
            </w:r>
            <w:r w:rsidRPr="00C835F0">
              <w:rPr>
                <w:rFonts w:ascii="Calibri" w:hAnsi="Calibri" w:cs="Calibri"/>
                <w:sz w:val="12"/>
                <w:szCs w:val="12"/>
                <w:lang w:val="en-US"/>
              </w:rPr>
              <w:t>departure</w:t>
            </w:r>
            <w:r w:rsidRPr="00C835F0">
              <w:rPr>
                <w:rFonts w:ascii="Calibri" w:hAnsi="Calibri" w:cs="Calibri"/>
                <w:sz w:val="12"/>
                <w:szCs w:val="12"/>
              </w:rPr>
              <w:t xml:space="preserve"> </w:t>
            </w:r>
            <w:r w:rsidR="001D772B" w:rsidRPr="00C835F0">
              <w:rPr>
                <w:sz w:val="12"/>
              </w:rPr>
              <w:t xml:space="preserve">/ </w:t>
            </w:r>
            <w:r w:rsidR="001D772B" w:rsidRPr="00C835F0">
              <w:rPr>
                <w:rFonts w:ascii="Calibri" w:hAnsi="Calibri" w:cs="Calibri"/>
                <w:sz w:val="12"/>
                <w:szCs w:val="12"/>
                <w:lang w:val="en-US"/>
              </w:rPr>
              <w:t>Ημερομηνία αναχώρησης</w:t>
            </w:r>
          </w:p>
        </w:tc>
      </w:tr>
      <w:tr w:rsidR="00C835F0" w:rsidRPr="00C835F0" w:rsidTr="00A84ECA">
        <w:trPr>
          <w:trHeight w:val="899"/>
        </w:trPr>
        <w:tc>
          <w:tcPr>
            <w:tcW w:w="567" w:type="dxa"/>
            <w:vMerge/>
            <w:tcBorders>
              <w:left w:val="single" w:sz="4" w:space="0" w:color="auto"/>
              <w:right w:val="single" w:sz="4" w:space="0" w:color="auto"/>
            </w:tcBorders>
            <w:shd w:val="clear" w:color="auto" w:fill="FFFFFF"/>
            <w:textDirection w:val="btLr"/>
          </w:tcPr>
          <w:p w:rsidR="00A84ECA" w:rsidRPr="00C835F0" w:rsidRDefault="00A84ECA">
            <w:pPr>
              <w:shd w:val="clear" w:color="auto" w:fill="FFFFFF"/>
              <w:ind w:left="18"/>
              <w:rPr>
                <w:rFonts w:ascii="Calibri" w:hAnsi="Calibri" w:cs="Calibri"/>
                <w:sz w:val="12"/>
                <w:szCs w:val="12"/>
              </w:rPr>
            </w:pPr>
          </w:p>
        </w:tc>
        <w:tc>
          <w:tcPr>
            <w:tcW w:w="5812" w:type="dxa"/>
            <w:gridSpan w:val="4"/>
            <w:vMerge w:val="restart"/>
            <w:tcBorders>
              <w:top w:val="single" w:sz="4" w:space="0" w:color="auto"/>
              <w:left w:val="single" w:sz="4" w:space="0" w:color="auto"/>
              <w:right w:val="single" w:sz="6" w:space="0" w:color="auto"/>
            </w:tcBorders>
            <w:shd w:val="clear" w:color="auto" w:fill="FFFFFF"/>
          </w:tcPr>
          <w:p w:rsidR="00A84ECA" w:rsidRPr="00C835F0" w:rsidRDefault="00A84ECA" w:rsidP="0098742C">
            <w:pPr>
              <w:shd w:val="clear" w:color="auto" w:fill="FFFFFF"/>
              <w:rPr>
                <w:rFonts w:ascii="Calibri" w:hAnsi="Calibri" w:cs="Calibri"/>
                <w:sz w:val="12"/>
                <w:szCs w:val="12"/>
                <w:lang w:val="en-US"/>
              </w:rPr>
            </w:pPr>
            <w:r w:rsidRPr="00C835F0">
              <w:rPr>
                <w:rFonts w:ascii="Calibri" w:hAnsi="Calibri" w:cs="Calibri"/>
                <w:sz w:val="12"/>
                <w:szCs w:val="12"/>
                <w:lang w:val="en-US"/>
              </w:rPr>
              <w:t>I</w:t>
            </w:r>
            <w:r w:rsidRPr="00C835F0">
              <w:rPr>
                <w:rFonts w:ascii="Calibri" w:hAnsi="Calibri" w:cs="Calibri"/>
                <w:sz w:val="12"/>
                <w:szCs w:val="12"/>
              </w:rPr>
              <w:t xml:space="preserve">.15. </w:t>
            </w:r>
            <w:r w:rsidRPr="00C835F0">
              <w:rPr>
                <w:rFonts w:ascii="Calibri" w:hAnsi="Calibri" w:cs="Calibri"/>
                <w:sz w:val="12"/>
                <w:szCs w:val="12"/>
                <w:lang w:val="en-US"/>
              </w:rPr>
              <w:t>Prijevozno</w:t>
            </w:r>
            <w:r w:rsidRPr="00C835F0">
              <w:rPr>
                <w:rFonts w:ascii="Calibri" w:hAnsi="Calibri" w:cs="Calibri"/>
                <w:sz w:val="12"/>
                <w:szCs w:val="12"/>
              </w:rPr>
              <w:t xml:space="preserve"> </w:t>
            </w:r>
            <w:r w:rsidRPr="00C835F0">
              <w:rPr>
                <w:rFonts w:ascii="Calibri" w:hAnsi="Calibri" w:cs="Calibri"/>
                <w:sz w:val="12"/>
                <w:szCs w:val="12"/>
                <w:lang w:val="en-US"/>
              </w:rPr>
              <w:t>sredstvo</w:t>
            </w:r>
            <w:r w:rsidRPr="00C835F0">
              <w:rPr>
                <w:rFonts w:ascii="Calibri" w:hAnsi="Calibri" w:cs="Calibri"/>
                <w:sz w:val="12"/>
                <w:szCs w:val="12"/>
              </w:rPr>
              <w:t xml:space="preserve"> </w:t>
            </w:r>
            <w:proofErr w:type="gramStart"/>
            <w:r w:rsidRPr="00C835F0">
              <w:rPr>
                <w:rFonts w:ascii="Calibri" w:hAnsi="Calibri" w:cs="Calibri"/>
                <w:sz w:val="12"/>
                <w:szCs w:val="12"/>
              </w:rPr>
              <w:t xml:space="preserve">/  </w:t>
            </w:r>
            <w:r w:rsidRPr="00C835F0">
              <w:rPr>
                <w:rFonts w:ascii="Calibri" w:hAnsi="Calibri" w:cs="Calibri"/>
                <w:sz w:val="12"/>
                <w:szCs w:val="12"/>
                <w:lang w:val="en-US"/>
              </w:rPr>
              <w:t>Means</w:t>
            </w:r>
            <w:proofErr w:type="gramEnd"/>
            <w:r w:rsidRPr="00C835F0">
              <w:rPr>
                <w:rFonts w:ascii="Calibri" w:hAnsi="Calibri" w:cs="Calibri"/>
                <w:sz w:val="12"/>
                <w:szCs w:val="12"/>
              </w:rPr>
              <w:t xml:space="preserve"> </w:t>
            </w:r>
            <w:r w:rsidRPr="00C835F0">
              <w:rPr>
                <w:rFonts w:ascii="Calibri" w:hAnsi="Calibri" w:cs="Calibri"/>
                <w:sz w:val="12"/>
                <w:szCs w:val="12"/>
                <w:lang w:val="en-US"/>
              </w:rPr>
              <w:t>of</w:t>
            </w:r>
            <w:r w:rsidRPr="00C835F0">
              <w:rPr>
                <w:rFonts w:ascii="Calibri" w:hAnsi="Calibri" w:cs="Calibri"/>
                <w:sz w:val="12"/>
                <w:szCs w:val="12"/>
              </w:rPr>
              <w:t xml:space="preserve"> </w:t>
            </w:r>
            <w:r w:rsidRPr="00C835F0">
              <w:rPr>
                <w:rFonts w:ascii="Calibri" w:hAnsi="Calibri" w:cs="Calibri"/>
                <w:sz w:val="12"/>
                <w:szCs w:val="12"/>
                <w:lang w:val="en-US"/>
              </w:rPr>
              <w:t xml:space="preserve">transport </w:t>
            </w:r>
            <w:r w:rsidR="00680CF5" w:rsidRPr="00C835F0">
              <w:rPr>
                <w:rFonts w:ascii="Calibri" w:hAnsi="Calibri" w:cs="Calibri"/>
                <w:sz w:val="12"/>
                <w:szCs w:val="12"/>
                <w:lang w:val="en-US"/>
              </w:rPr>
              <w:t>/ Μέσα μεταφοράς</w:t>
            </w:r>
          </w:p>
          <w:p w:rsidR="00A84ECA" w:rsidRPr="00C835F0" w:rsidRDefault="00A84ECA" w:rsidP="0098742C">
            <w:pPr>
              <w:shd w:val="clear" w:color="auto" w:fill="FFFFFF"/>
              <w:rPr>
                <w:rFonts w:ascii="Calibri" w:hAnsi="Calibri" w:cs="Calibri"/>
                <w:sz w:val="12"/>
                <w:szCs w:val="1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2"/>
              <w:gridCol w:w="1417"/>
              <w:gridCol w:w="2835"/>
            </w:tblGrid>
            <w:tr w:rsidR="00C835F0" w:rsidRPr="00C835F0" w:rsidTr="00C22063">
              <w:tc>
                <w:tcPr>
                  <w:tcW w:w="1662" w:type="dxa"/>
                  <w:tcBorders>
                    <w:top w:val="nil"/>
                    <w:left w:val="nil"/>
                    <w:bottom w:val="nil"/>
                    <w:right w:val="nil"/>
                  </w:tcBorders>
                </w:tcPr>
                <w:p w:rsidR="00A84ECA" w:rsidRPr="00C835F0" w:rsidRDefault="00A84ECA" w:rsidP="00C95B19">
                  <w:pPr>
                    <w:rPr>
                      <w:rFonts w:ascii="Calibri" w:hAnsi="Calibri" w:cs="Calibri"/>
                      <w:sz w:val="12"/>
                      <w:szCs w:val="12"/>
                    </w:rPr>
                  </w:pPr>
                  <w:r w:rsidRPr="00C835F0">
                    <w:rPr>
                      <w:rFonts w:ascii="Calibri" w:hAnsi="Calibri" w:cs="Calibri"/>
                      <w:sz w:val="12"/>
                      <w:szCs w:val="12"/>
                      <w:lang w:val="en-US"/>
                    </w:rPr>
                    <w:t>Avion</w:t>
                  </w:r>
                  <w:r w:rsidRPr="00C835F0">
                    <w:rPr>
                      <w:rFonts w:ascii="Calibri" w:hAnsi="Calibri" w:cs="Calibri"/>
                      <w:sz w:val="12"/>
                      <w:szCs w:val="12"/>
                    </w:rPr>
                    <w:t xml:space="preserve"> / </w:t>
                  </w:r>
                  <w:r w:rsidRPr="00C835F0">
                    <w:rPr>
                      <w:rFonts w:ascii="Calibri" w:hAnsi="Calibri" w:cs="Calibri"/>
                      <w:sz w:val="12"/>
                      <w:szCs w:val="12"/>
                      <w:lang w:val="en-US"/>
                    </w:rPr>
                    <w:t>Aeroplane</w:t>
                  </w:r>
                  <w:r w:rsidR="00231DE0" w:rsidRPr="00C835F0">
                    <w:rPr>
                      <w:rFonts w:ascii="Calibri" w:hAnsi="Calibri" w:cs="Calibri"/>
                      <w:sz w:val="12"/>
                      <w:szCs w:val="12"/>
                      <w:lang w:val="el-GR"/>
                    </w:rPr>
                    <w:t>/ Αεροπλάνο</w:t>
                  </w:r>
                  <w:r w:rsidRPr="00C835F0">
                    <w:rPr>
                      <w:rFonts w:ascii="Calibri" w:hAnsi="Calibri" w:cs="Calibri"/>
                      <w:sz w:val="12"/>
                      <w:szCs w:val="12"/>
                    </w:rPr>
                    <w:t xml:space="preserve"> </w:t>
                  </w:r>
                  <w:r w:rsidRPr="00C835F0">
                    <w:rPr>
                      <w:rFonts w:ascii="Calibri" w:hAnsi="Calibri" w:cs="Calibri"/>
                      <w:sz w:val="12"/>
                      <w:szCs w:val="12"/>
                      <w:lang w:val="en-US"/>
                    </w:rPr>
                    <w:sym w:font="Webdings" w:char="F063"/>
                  </w:r>
                  <w:r w:rsidRPr="00C835F0">
                    <w:rPr>
                      <w:rFonts w:ascii="Calibri" w:hAnsi="Calibri" w:cs="Calibri"/>
                      <w:sz w:val="12"/>
                      <w:szCs w:val="12"/>
                      <w:lang w:val="sl-SI"/>
                    </w:rPr>
                    <w:t xml:space="preserve">                  </w:t>
                  </w:r>
                </w:p>
              </w:tc>
              <w:tc>
                <w:tcPr>
                  <w:tcW w:w="1417" w:type="dxa"/>
                  <w:tcBorders>
                    <w:top w:val="nil"/>
                    <w:left w:val="nil"/>
                    <w:bottom w:val="nil"/>
                    <w:right w:val="nil"/>
                  </w:tcBorders>
                </w:tcPr>
                <w:p w:rsidR="00A84ECA" w:rsidRPr="00C835F0" w:rsidRDefault="00A84ECA" w:rsidP="00C95B19">
                  <w:pPr>
                    <w:rPr>
                      <w:rFonts w:ascii="Calibri" w:hAnsi="Calibri" w:cs="Calibri"/>
                      <w:sz w:val="12"/>
                      <w:szCs w:val="12"/>
                    </w:rPr>
                  </w:pPr>
                  <w:r w:rsidRPr="00C835F0">
                    <w:rPr>
                      <w:rFonts w:ascii="Calibri" w:hAnsi="Calibri" w:cs="Calibri"/>
                      <w:sz w:val="12"/>
                      <w:szCs w:val="12"/>
                      <w:lang w:val="en-US"/>
                    </w:rPr>
                    <w:t>Brod</w:t>
                  </w:r>
                  <w:r w:rsidRPr="00C835F0">
                    <w:rPr>
                      <w:rFonts w:ascii="Calibri" w:hAnsi="Calibri" w:cs="Calibri"/>
                      <w:sz w:val="12"/>
                      <w:szCs w:val="12"/>
                    </w:rPr>
                    <w:t xml:space="preserve"> / </w:t>
                  </w:r>
                  <w:r w:rsidRPr="00C835F0">
                    <w:rPr>
                      <w:rFonts w:ascii="Calibri" w:hAnsi="Calibri" w:cs="Calibri"/>
                      <w:sz w:val="12"/>
                      <w:szCs w:val="12"/>
                      <w:lang w:val="en-US"/>
                    </w:rPr>
                    <w:t>Ship</w:t>
                  </w:r>
                  <w:r w:rsidR="00231DE0" w:rsidRPr="00C835F0">
                    <w:rPr>
                      <w:rFonts w:ascii="Calibri" w:hAnsi="Calibri" w:cs="Calibri"/>
                      <w:sz w:val="12"/>
                      <w:szCs w:val="12"/>
                      <w:lang w:val="el-GR"/>
                    </w:rPr>
                    <w:t>/ Πλοίο</w:t>
                  </w:r>
                  <w:r w:rsidRPr="00C835F0">
                    <w:rPr>
                      <w:rFonts w:ascii="Calibri" w:hAnsi="Calibri" w:cs="Calibri"/>
                      <w:sz w:val="12"/>
                      <w:szCs w:val="12"/>
                    </w:rPr>
                    <w:t xml:space="preserve"> </w:t>
                  </w:r>
                  <w:r w:rsidRPr="00C835F0">
                    <w:rPr>
                      <w:rFonts w:ascii="Calibri" w:hAnsi="Calibri" w:cs="Calibri"/>
                      <w:sz w:val="12"/>
                      <w:szCs w:val="12"/>
                      <w:lang w:val="en-US"/>
                    </w:rPr>
                    <w:sym w:font="Webdings" w:char="F063"/>
                  </w:r>
                  <w:r w:rsidRPr="00C835F0">
                    <w:rPr>
                      <w:rFonts w:ascii="Calibri" w:hAnsi="Calibri" w:cs="Calibri"/>
                      <w:sz w:val="12"/>
                      <w:szCs w:val="12"/>
                    </w:rPr>
                    <w:t xml:space="preserve">                         </w:t>
                  </w:r>
                </w:p>
              </w:tc>
              <w:tc>
                <w:tcPr>
                  <w:tcW w:w="2835" w:type="dxa"/>
                  <w:tcBorders>
                    <w:top w:val="nil"/>
                    <w:left w:val="nil"/>
                    <w:bottom w:val="nil"/>
                    <w:right w:val="nil"/>
                  </w:tcBorders>
                </w:tcPr>
                <w:p w:rsidR="00A84ECA" w:rsidRPr="00C835F0" w:rsidRDefault="00A84ECA" w:rsidP="00C95B19">
                  <w:pPr>
                    <w:rPr>
                      <w:rFonts w:ascii="Calibri" w:hAnsi="Calibri" w:cs="Calibri"/>
                      <w:sz w:val="12"/>
                      <w:szCs w:val="12"/>
                    </w:rPr>
                  </w:pPr>
                  <w:r w:rsidRPr="00C835F0">
                    <w:rPr>
                      <w:rFonts w:ascii="Calibri" w:hAnsi="Calibri" w:cs="Calibri"/>
                      <w:sz w:val="12"/>
                      <w:szCs w:val="12"/>
                    </w:rPr>
                    <w:t>Ž</w:t>
                  </w:r>
                  <w:r w:rsidRPr="00C835F0">
                    <w:rPr>
                      <w:rFonts w:ascii="Calibri" w:hAnsi="Calibri" w:cs="Calibri"/>
                      <w:sz w:val="12"/>
                      <w:szCs w:val="12"/>
                      <w:lang w:val="en-US"/>
                    </w:rPr>
                    <w:t>eljezni</w:t>
                  </w:r>
                  <w:r w:rsidRPr="00C835F0">
                    <w:rPr>
                      <w:rFonts w:ascii="Calibri" w:hAnsi="Calibri" w:cs="Calibri"/>
                      <w:sz w:val="12"/>
                      <w:szCs w:val="12"/>
                    </w:rPr>
                    <w:t>č</w:t>
                  </w:r>
                  <w:r w:rsidRPr="00C835F0">
                    <w:rPr>
                      <w:rFonts w:ascii="Calibri" w:hAnsi="Calibri" w:cs="Calibri"/>
                      <w:sz w:val="12"/>
                      <w:szCs w:val="12"/>
                      <w:lang w:val="en-US"/>
                    </w:rPr>
                    <w:t>ki</w:t>
                  </w:r>
                  <w:r w:rsidRPr="00C835F0">
                    <w:rPr>
                      <w:rFonts w:ascii="Calibri" w:hAnsi="Calibri" w:cs="Calibri"/>
                      <w:sz w:val="12"/>
                      <w:szCs w:val="12"/>
                    </w:rPr>
                    <w:t xml:space="preserve"> </w:t>
                  </w:r>
                  <w:r w:rsidRPr="00C835F0">
                    <w:rPr>
                      <w:rFonts w:ascii="Calibri" w:hAnsi="Calibri" w:cs="Calibri"/>
                      <w:sz w:val="12"/>
                      <w:szCs w:val="12"/>
                      <w:lang w:val="en-US"/>
                    </w:rPr>
                    <w:t>vagon</w:t>
                  </w:r>
                  <w:r w:rsidRPr="00C835F0">
                    <w:rPr>
                      <w:rFonts w:ascii="Calibri" w:hAnsi="Calibri" w:cs="Calibri"/>
                      <w:sz w:val="12"/>
                      <w:szCs w:val="12"/>
                    </w:rPr>
                    <w:t xml:space="preserve"> / </w:t>
                  </w:r>
                  <w:r w:rsidRPr="00C835F0">
                    <w:rPr>
                      <w:rFonts w:ascii="Calibri" w:hAnsi="Calibri" w:cs="Calibri"/>
                      <w:sz w:val="12"/>
                      <w:szCs w:val="12"/>
                      <w:lang w:val="en-US"/>
                    </w:rPr>
                    <w:t>Wagon</w:t>
                  </w:r>
                  <w:r w:rsidR="00231DE0" w:rsidRPr="00C835F0">
                    <w:rPr>
                      <w:rFonts w:ascii="Calibri" w:hAnsi="Calibri" w:cs="Calibri"/>
                      <w:sz w:val="12"/>
                      <w:szCs w:val="12"/>
                      <w:lang w:val="el-GR"/>
                    </w:rPr>
                    <w:t>/ Τρένο</w:t>
                  </w:r>
                  <w:r w:rsidRPr="00C835F0">
                    <w:rPr>
                      <w:rFonts w:ascii="Calibri" w:hAnsi="Calibri" w:cs="Calibri"/>
                      <w:sz w:val="12"/>
                      <w:szCs w:val="12"/>
                      <w:lang w:val="en-US"/>
                    </w:rPr>
                    <w:t xml:space="preserve">    </w:t>
                  </w:r>
                  <w:r w:rsidRPr="00C835F0">
                    <w:rPr>
                      <w:rFonts w:ascii="Calibri" w:hAnsi="Calibri" w:cs="Calibri"/>
                      <w:sz w:val="12"/>
                      <w:szCs w:val="12"/>
                      <w:lang w:val="en-US"/>
                    </w:rPr>
                    <w:sym w:font="Webdings" w:char="F063"/>
                  </w:r>
                  <w:r w:rsidRPr="00C835F0">
                    <w:rPr>
                      <w:rFonts w:ascii="Calibri" w:hAnsi="Calibri" w:cs="Calibri"/>
                      <w:sz w:val="12"/>
                      <w:szCs w:val="12"/>
                    </w:rPr>
                    <w:t xml:space="preserve">  </w:t>
                  </w:r>
                </w:p>
              </w:tc>
            </w:tr>
            <w:tr w:rsidR="00C835F0" w:rsidRPr="00C835F0" w:rsidTr="00C22063">
              <w:tc>
                <w:tcPr>
                  <w:tcW w:w="3079" w:type="dxa"/>
                  <w:gridSpan w:val="2"/>
                  <w:tcBorders>
                    <w:top w:val="nil"/>
                    <w:left w:val="nil"/>
                    <w:bottom w:val="nil"/>
                    <w:right w:val="nil"/>
                  </w:tcBorders>
                </w:tcPr>
                <w:p w:rsidR="00A84ECA" w:rsidRPr="00C835F0" w:rsidRDefault="00A84ECA" w:rsidP="00A84ECA">
                  <w:pPr>
                    <w:rPr>
                      <w:rFonts w:ascii="Calibri" w:hAnsi="Calibri" w:cs="Calibri"/>
                      <w:sz w:val="12"/>
                      <w:szCs w:val="12"/>
                      <w:lang w:val="sl-SI"/>
                    </w:rPr>
                  </w:pPr>
                </w:p>
                <w:p w:rsidR="00A84ECA" w:rsidRPr="00C835F0" w:rsidRDefault="00A84ECA" w:rsidP="00C95B19">
                  <w:pPr>
                    <w:rPr>
                      <w:rFonts w:ascii="Calibri" w:hAnsi="Calibri" w:cs="Calibri"/>
                      <w:sz w:val="12"/>
                      <w:szCs w:val="12"/>
                      <w:lang w:val="en-US"/>
                    </w:rPr>
                  </w:pPr>
                  <w:r w:rsidRPr="00C835F0">
                    <w:rPr>
                      <w:rFonts w:ascii="Calibri" w:hAnsi="Calibri" w:cs="Calibri"/>
                      <w:sz w:val="12"/>
                      <w:szCs w:val="12"/>
                      <w:lang w:val="sl-SI"/>
                    </w:rPr>
                    <w:t>Cestovno vozilo/ Road vehicle</w:t>
                  </w:r>
                  <w:r w:rsidR="00231DE0" w:rsidRPr="00C835F0">
                    <w:rPr>
                      <w:rFonts w:ascii="Calibri" w:hAnsi="Calibri" w:cs="Calibri"/>
                      <w:sz w:val="12"/>
                      <w:szCs w:val="12"/>
                      <w:lang w:val="en-US"/>
                    </w:rPr>
                    <w:t>/</w:t>
                  </w:r>
                  <w:r w:rsidR="00231DE0" w:rsidRPr="00C835F0">
                    <w:rPr>
                      <w:rFonts w:ascii="Calibri" w:hAnsi="Calibri" w:cs="Calibri"/>
                      <w:sz w:val="12"/>
                      <w:szCs w:val="12"/>
                      <w:lang w:val="el-GR"/>
                    </w:rPr>
                    <w:t>Οδικό</w:t>
                  </w:r>
                  <w:r w:rsidR="00231DE0" w:rsidRPr="00C835F0">
                    <w:rPr>
                      <w:rFonts w:ascii="Calibri" w:hAnsi="Calibri" w:cs="Calibri"/>
                      <w:sz w:val="12"/>
                      <w:szCs w:val="12"/>
                      <w:lang w:val="en-US"/>
                    </w:rPr>
                    <w:t xml:space="preserve"> </w:t>
                  </w:r>
                  <w:r w:rsidR="00231DE0" w:rsidRPr="00C835F0">
                    <w:rPr>
                      <w:rFonts w:ascii="Calibri" w:hAnsi="Calibri" w:cs="Calibri"/>
                      <w:sz w:val="12"/>
                      <w:szCs w:val="12"/>
                      <w:lang w:val="el-GR"/>
                    </w:rPr>
                    <w:t>όχημα</w:t>
                  </w:r>
                  <w:r w:rsidRPr="00C835F0">
                    <w:rPr>
                      <w:rFonts w:ascii="Calibri" w:hAnsi="Calibri" w:cs="Calibri"/>
                      <w:sz w:val="12"/>
                      <w:szCs w:val="12"/>
                      <w:lang w:val="sl-SI"/>
                    </w:rPr>
                    <w:t xml:space="preserve"> </w:t>
                  </w:r>
                  <w:r w:rsidRPr="00C835F0">
                    <w:rPr>
                      <w:rFonts w:ascii="Calibri" w:hAnsi="Calibri" w:cs="Calibri"/>
                      <w:sz w:val="12"/>
                      <w:szCs w:val="12"/>
                      <w:lang w:val="en-US"/>
                    </w:rPr>
                    <w:sym w:font="Webdings" w:char="F063"/>
                  </w:r>
                  <w:r w:rsidRPr="00C835F0">
                    <w:rPr>
                      <w:rFonts w:ascii="Calibri" w:hAnsi="Calibri" w:cs="Calibri"/>
                      <w:sz w:val="12"/>
                      <w:szCs w:val="12"/>
                      <w:lang w:val="sl-SI"/>
                    </w:rPr>
                    <w:t xml:space="preserve">    </w:t>
                  </w:r>
                </w:p>
              </w:tc>
              <w:tc>
                <w:tcPr>
                  <w:tcW w:w="2835" w:type="dxa"/>
                  <w:tcBorders>
                    <w:top w:val="nil"/>
                    <w:left w:val="nil"/>
                    <w:bottom w:val="nil"/>
                    <w:right w:val="nil"/>
                  </w:tcBorders>
                </w:tcPr>
                <w:p w:rsidR="00A84ECA" w:rsidRPr="00C835F0" w:rsidRDefault="00A84ECA" w:rsidP="00C22063">
                  <w:pPr>
                    <w:shd w:val="clear" w:color="auto" w:fill="FFFFFF"/>
                    <w:rPr>
                      <w:rFonts w:ascii="Calibri" w:hAnsi="Calibri" w:cs="Calibri"/>
                      <w:sz w:val="12"/>
                      <w:szCs w:val="12"/>
                      <w:lang w:val="sl-SI"/>
                    </w:rPr>
                  </w:pPr>
                </w:p>
                <w:p w:rsidR="00A84ECA" w:rsidRPr="00C835F0" w:rsidRDefault="00A84ECA" w:rsidP="00C22063">
                  <w:pPr>
                    <w:shd w:val="clear" w:color="auto" w:fill="FFFFFF"/>
                    <w:rPr>
                      <w:rFonts w:ascii="Calibri" w:hAnsi="Calibri" w:cs="Calibri"/>
                      <w:sz w:val="12"/>
                      <w:szCs w:val="12"/>
                      <w:lang w:val="sl-SI"/>
                    </w:rPr>
                  </w:pPr>
                  <w:r w:rsidRPr="00C835F0">
                    <w:rPr>
                      <w:rFonts w:ascii="Calibri" w:hAnsi="Calibri" w:cs="Calibri"/>
                      <w:sz w:val="12"/>
                      <w:szCs w:val="12"/>
                      <w:lang w:val="sl-SI"/>
                    </w:rPr>
                    <w:t>Drugo / Other</w:t>
                  </w:r>
                  <w:r w:rsidR="00231DE0" w:rsidRPr="00C835F0">
                    <w:rPr>
                      <w:rFonts w:ascii="Calibri" w:hAnsi="Calibri" w:cs="Calibri"/>
                      <w:sz w:val="12"/>
                      <w:szCs w:val="12"/>
                      <w:lang w:val="en-US"/>
                    </w:rPr>
                    <w:t xml:space="preserve">/ </w:t>
                  </w:r>
                  <w:r w:rsidR="00231DE0" w:rsidRPr="00C835F0">
                    <w:rPr>
                      <w:rFonts w:ascii="Calibri" w:hAnsi="Calibri" w:cs="Calibri"/>
                      <w:sz w:val="12"/>
                      <w:szCs w:val="12"/>
                      <w:lang w:val="el-GR"/>
                    </w:rPr>
                    <w:t>Άλλο</w:t>
                  </w:r>
                  <w:r w:rsidRPr="00C835F0">
                    <w:rPr>
                      <w:rFonts w:ascii="Calibri" w:hAnsi="Calibri" w:cs="Calibri"/>
                      <w:sz w:val="12"/>
                      <w:szCs w:val="12"/>
                      <w:lang w:val="sl-SI"/>
                    </w:rPr>
                    <w:t xml:space="preserve"> </w:t>
                  </w:r>
                  <w:r w:rsidRPr="00C835F0">
                    <w:rPr>
                      <w:rFonts w:ascii="Calibri" w:hAnsi="Calibri" w:cs="Calibri"/>
                      <w:sz w:val="12"/>
                      <w:szCs w:val="12"/>
                      <w:lang w:val="en-US"/>
                    </w:rPr>
                    <w:sym w:font="Webdings" w:char="F063"/>
                  </w:r>
                  <w:r w:rsidRPr="00C835F0">
                    <w:rPr>
                      <w:rFonts w:ascii="Calibri" w:hAnsi="Calibri" w:cs="Calibri"/>
                      <w:sz w:val="12"/>
                      <w:szCs w:val="12"/>
                      <w:lang w:val="sl-SI"/>
                    </w:rPr>
                    <w:t xml:space="preserve"> </w:t>
                  </w:r>
                </w:p>
              </w:tc>
            </w:tr>
          </w:tbl>
          <w:p w:rsidR="00A84ECA" w:rsidRPr="00C835F0" w:rsidRDefault="00650C31" w:rsidP="0098742C">
            <w:pPr>
              <w:shd w:val="clear" w:color="auto" w:fill="FFFFFF"/>
              <w:rPr>
                <w:rFonts w:ascii="Calibri" w:hAnsi="Calibri" w:cs="Calibri"/>
                <w:sz w:val="12"/>
                <w:szCs w:val="12"/>
                <w:lang w:val="en-US"/>
              </w:rPr>
            </w:pPr>
            <w:r w:rsidRPr="00C835F0">
              <w:rPr>
                <w:rFonts w:ascii="Calibri" w:hAnsi="Calibri" w:cs="Calibri"/>
                <w:sz w:val="12"/>
                <w:szCs w:val="12"/>
                <w:lang w:val="sl-SI"/>
              </w:rPr>
              <w:t xml:space="preserve">  </w:t>
            </w:r>
          </w:p>
          <w:p w:rsidR="00650C31" w:rsidRPr="00C835F0" w:rsidRDefault="00650C31" w:rsidP="0098742C">
            <w:pPr>
              <w:shd w:val="clear" w:color="auto" w:fill="FFFFFF"/>
              <w:rPr>
                <w:rFonts w:ascii="Calibri" w:hAnsi="Calibri" w:cs="Calibri"/>
                <w:sz w:val="12"/>
                <w:szCs w:val="12"/>
                <w:lang w:val="en-US"/>
              </w:rPr>
            </w:pPr>
          </w:p>
          <w:p w:rsidR="00A84ECA" w:rsidRPr="00C835F0" w:rsidRDefault="00A84ECA" w:rsidP="0098742C">
            <w:pPr>
              <w:shd w:val="clear" w:color="auto" w:fill="FFFFFF"/>
              <w:rPr>
                <w:rFonts w:ascii="Calibri" w:hAnsi="Calibri" w:cs="Calibri"/>
                <w:sz w:val="12"/>
                <w:szCs w:val="12"/>
                <w:lang w:val="sl-SI"/>
              </w:rPr>
            </w:pPr>
            <w:r w:rsidRPr="00C835F0">
              <w:rPr>
                <w:rFonts w:ascii="Calibri" w:hAnsi="Calibri" w:cs="Calibri"/>
                <w:sz w:val="12"/>
                <w:szCs w:val="12"/>
                <w:lang w:val="sl-SI"/>
              </w:rPr>
              <w:t>Identifikacija / Identification</w:t>
            </w:r>
            <w:r w:rsidR="004D0606" w:rsidRPr="00C835F0">
              <w:rPr>
                <w:rFonts w:ascii="Calibri" w:hAnsi="Calibri" w:cs="Calibri"/>
                <w:sz w:val="12"/>
                <w:szCs w:val="12"/>
                <w:lang w:val="en-US"/>
              </w:rPr>
              <w:t xml:space="preserve">/ </w:t>
            </w:r>
            <w:r w:rsidR="004D0606" w:rsidRPr="00C835F0">
              <w:rPr>
                <w:rFonts w:ascii="Calibri" w:hAnsi="Calibri" w:cs="Calibri"/>
                <w:sz w:val="12"/>
                <w:szCs w:val="12"/>
                <w:lang w:val="el-GR"/>
              </w:rPr>
              <w:t>Στοιχεία</w:t>
            </w:r>
            <w:r w:rsidR="004D0606" w:rsidRPr="00C835F0">
              <w:rPr>
                <w:rFonts w:ascii="Calibri" w:hAnsi="Calibri" w:cs="Calibri"/>
                <w:sz w:val="12"/>
                <w:szCs w:val="12"/>
                <w:lang w:val="en-US"/>
              </w:rPr>
              <w:t xml:space="preserve"> </w:t>
            </w:r>
            <w:r w:rsidR="004D0606" w:rsidRPr="00C835F0">
              <w:rPr>
                <w:rFonts w:ascii="Calibri" w:hAnsi="Calibri" w:cs="Calibri"/>
                <w:sz w:val="12"/>
                <w:szCs w:val="12"/>
                <w:lang w:val="el-GR"/>
              </w:rPr>
              <w:t>αναγνώρισης</w:t>
            </w:r>
            <w:r w:rsidRPr="00C835F0">
              <w:rPr>
                <w:rFonts w:ascii="Calibri" w:hAnsi="Calibri" w:cs="Calibri"/>
                <w:sz w:val="12"/>
                <w:szCs w:val="12"/>
                <w:lang w:val="sl-SI"/>
              </w:rPr>
              <w:t>:</w:t>
            </w:r>
          </w:p>
          <w:p w:rsidR="00A84ECA" w:rsidRPr="00C835F0" w:rsidRDefault="00A84ECA" w:rsidP="0098742C">
            <w:pPr>
              <w:shd w:val="clear" w:color="auto" w:fill="FFFFFF"/>
              <w:rPr>
                <w:rFonts w:ascii="Calibri" w:hAnsi="Calibri" w:cs="Calibri"/>
                <w:sz w:val="12"/>
                <w:szCs w:val="12"/>
                <w:lang w:val="sl-SI"/>
              </w:rPr>
            </w:pPr>
          </w:p>
          <w:p w:rsidR="00A84ECA" w:rsidRPr="00C835F0" w:rsidRDefault="00A84ECA" w:rsidP="0098742C">
            <w:pPr>
              <w:shd w:val="clear" w:color="auto" w:fill="FFFFFF"/>
              <w:rPr>
                <w:rFonts w:ascii="Calibri" w:hAnsi="Calibri" w:cs="Calibri"/>
                <w:sz w:val="12"/>
                <w:szCs w:val="12"/>
                <w:lang w:val="it-IT"/>
              </w:rPr>
            </w:pPr>
            <w:r w:rsidRPr="00C835F0">
              <w:rPr>
                <w:rFonts w:ascii="Calibri" w:hAnsi="Calibri" w:cs="Calibri"/>
                <w:sz w:val="12"/>
                <w:szCs w:val="12"/>
                <w:lang w:val="pl-PL"/>
              </w:rPr>
              <w:t>Reference</w:t>
            </w:r>
            <w:r w:rsidRPr="00C835F0">
              <w:rPr>
                <w:rFonts w:ascii="Calibri" w:hAnsi="Calibri" w:cs="Calibri"/>
                <w:sz w:val="12"/>
                <w:szCs w:val="12"/>
              </w:rPr>
              <w:t xml:space="preserve"> </w:t>
            </w:r>
            <w:r w:rsidRPr="00C835F0">
              <w:rPr>
                <w:rFonts w:ascii="Calibri" w:hAnsi="Calibri" w:cs="Calibri"/>
                <w:sz w:val="12"/>
                <w:szCs w:val="12"/>
                <w:lang w:val="pl-PL"/>
              </w:rPr>
              <w:t>na</w:t>
            </w:r>
            <w:r w:rsidRPr="00C835F0">
              <w:rPr>
                <w:rFonts w:ascii="Calibri" w:hAnsi="Calibri" w:cs="Calibri"/>
                <w:sz w:val="12"/>
                <w:szCs w:val="12"/>
              </w:rPr>
              <w:t xml:space="preserve"> </w:t>
            </w:r>
            <w:r w:rsidRPr="00C835F0">
              <w:rPr>
                <w:rFonts w:ascii="Calibri" w:hAnsi="Calibri" w:cs="Calibri"/>
                <w:sz w:val="12"/>
                <w:szCs w:val="12"/>
                <w:lang w:val="pl-PL"/>
              </w:rPr>
              <w:t>dokumente</w:t>
            </w:r>
            <w:r w:rsidRPr="00C835F0">
              <w:rPr>
                <w:rFonts w:ascii="Calibri" w:hAnsi="Calibri" w:cs="Calibri"/>
                <w:sz w:val="12"/>
                <w:szCs w:val="12"/>
              </w:rPr>
              <w:t>:/</w:t>
            </w:r>
            <w:r w:rsidR="00C95B19" w:rsidRPr="00C835F0">
              <w:rPr>
                <w:rFonts w:ascii="Calibri" w:hAnsi="Calibri" w:cs="Calibri"/>
                <w:sz w:val="12"/>
                <w:szCs w:val="12"/>
                <w:lang w:val="pl-PL"/>
              </w:rPr>
              <w:t xml:space="preserve"> </w:t>
            </w:r>
            <w:r w:rsidRPr="00C835F0">
              <w:rPr>
                <w:rFonts w:ascii="Calibri" w:hAnsi="Calibri" w:cs="Calibri"/>
                <w:sz w:val="12"/>
                <w:szCs w:val="12"/>
                <w:lang w:val="pl-PL"/>
              </w:rPr>
              <w:t>Documentary</w:t>
            </w:r>
            <w:r w:rsidRPr="00C835F0">
              <w:rPr>
                <w:rFonts w:ascii="Calibri" w:hAnsi="Calibri" w:cs="Calibri"/>
                <w:sz w:val="12"/>
                <w:szCs w:val="12"/>
              </w:rPr>
              <w:t xml:space="preserve"> </w:t>
            </w:r>
            <w:r w:rsidRPr="00C835F0">
              <w:rPr>
                <w:rFonts w:ascii="Calibri" w:hAnsi="Calibri" w:cs="Calibri"/>
                <w:sz w:val="12"/>
                <w:szCs w:val="12"/>
                <w:lang w:val="pl-PL"/>
              </w:rPr>
              <w:t>references</w:t>
            </w:r>
            <w:r w:rsidR="004D0606" w:rsidRPr="00C835F0">
              <w:rPr>
                <w:rFonts w:ascii="Calibri" w:hAnsi="Calibri" w:cs="Calibri"/>
                <w:sz w:val="12"/>
                <w:szCs w:val="12"/>
                <w:lang w:val="en-US"/>
              </w:rPr>
              <w:t xml:space="preserve">/ </w:t>
            </w:r>
            <w:r w:rsidR="004D0606" w:rsidRPr="00C835F0">
              <w:rPr>
                <w:rFonts w:ascii="Calibri" w:hAnsi="Calibri" w:cs="Calibri"/>
                <w:sz w:val="12"/>
                <w:szCs w:val="12"/>
                <w:lang w:val="el-GR"/>
              </w:rPr>
              <w:t>Αριθμός</w:t>
            </w:r>
            <w:r w:rsidR="004D0606" w:rsidRPr="00C835F0">
              <w:rPr>
                <w:rFonts w:ascii="Calibri" w:hAnsi="Calibri" w:cs="Calibri"/>
                <w:sz w:val="12"/>
                <w:szCs w:val="12"/>
                <w:lang w:val="en-US"/>
              </w:rPr>
              <w:t xml:space="preserve"> </w:t>
            </w:r>
            <w:r w:rsidR="004D0606" w:rsidRPr="00C835F0">
              <w:rPr>
                <w:rFonts w:ascii="Calibri" w:hAnsi="Calibri" w:cs="Calibri"/>
                <w:sz w:val="12"/>
                <w:szCs w:val="12"/>
                <w:lang w:val="el-GR"/>
              </w:rPr>
              <w:t>αναφοράς</w:t>
            </w:r>
            <w:r w:rsidR="004D0606" w:rsidRPr="00C835F0">
              <w:rPr>
                <w:rFonts w:ascii="Calibri" w:hAnsi="Calibri" w:cs="Calibri"/>
                <w:sz w:val="12"/>
                <w:szCs w:val="12"/>
                <w:lang w:val="en-US"/>
              </w:rPr>
              <w:t xml:space="preserve"> </w:t>
            </w:r>
            <w:r w:rsidR="004D0606" w:rsidRPr="00C835F0">
              <w:rPr>
                <w:rFonts w:ascii="Calibri" w:hAnsi="Calibri" w:cs="Calibri"/>
                <w:sz w:val="12"/>
                <w:szCs w:val="12"/>
                <w:lang w:val="el-GR"/>
              </w:rPr>
              <w:t>εγγράφου</w:t>
            </w:r>
            <w:r w:rsidRPr="00C835F0">
              <w:rPr>
                <w:rFonts w:ascii="Calibri" w:hAnsi="Calibri" w:cs="Calibri"/>
                <w:sz w:val="12"/>
                <w:szCs w:val="12"/>
              </w:rPr>
              <w:t>:</w:t>
            </w:r>
          </w:p>
          <w:p w:rsidR="00A84ECA" w:rsidRPr="00C835F0" w:rsidRDefault="00A84ECA" w:rsidP="00EC637B">
            <w:pPr>
              <w:shd w:val="clear" w:color="auto" w:fill="FFFFFF"/>
              <w:rPr>
                <w:rFonts w:ascii="Calibri" w:hAnsi="Calibri" w:cs="Calibri"/>
                <w:sz w:val="12"/>
                <w:szCs w:val="12"/>
                <w:lang w:val="en-US"/>
              </w:rPr>
            </w:pPr>
          </w:p>
        </w:tc>
        <w:tc>
          <w:tcPr>
            <w:tcW w:w="4536" w:type="dxa"/>
            <w:gridSpan w:val="6"/>
            <w:tcBorders>
              <w:top w:val="single" w:sz="4" w:space="0" w:color="auto"/>
              <w:left w:val="single" w:sz="6" w:space="0" w:color="auto"/>
              <w:bottom w:val="single" w:sz="4" w:space="0" w:color="auto"/>
              <w:right w:val="single" w:sz="6" w:space="0" w:color="auto"/>
            </w:tcBorders>
            <w:shd w:val="clear" w:color="auto" w:fill="FFFFFF"/>
          </w:tcPr>
          <w:p w:rsidR="00A84ECA" w:rsidRPr="00C835F0" w:rsidRDefault="00A84ECA" w:rsidP="00C95B19">
            <w:pPr>
              <w:shd w:val="clear" w:color="auto" w:fill="FFFFFF"/>
              <w:rPr>
                <w:rFonts w:ascii="Calibri" w:hAnsi="Calibri" w:cs="Calibri"/>
                <w:sz w:val="12"/>
                <w:szCs w:val="12"/>
                <w:lang w:val="sl-SI"/>
              </w:rPr>
            </w:pPr>
            <w:r w:rsidRPr="00C835F0">
              <w:rPr>
                <w:rFonts w:ascii="Calibri" w:hAnsi="Calibri" w:cs="Calibri"/>
                <w:sz w:val="12"/>
                <w:szCs w:val="12"/>
                <w:lang w:val="sl-SI"/>
              </w:rPr>
              <w:t xml:space="preserve">I.16. Ulazna granična veterinarska postaja u </w:t>
            </w:r>
            <w:r w:rsidR="00C95B19" w:rsidRPr="00C835F0">
              <w:rPr>
                <w:rFonts w:ascii="Calibri" w:hAnsi="Calibri" w:cs="Calibri"/>
                <w:sz w:val="12"/>
                <w:szCs w:val="12"/>
                <w:lang w:val="sl-SI"/>
              </w:rPr>
              <w:t>BIH</w:t>
            </w:r>
            <w:r w:rsidRPr="00C835F0">
              <w:rPr>
                <w:rFonts w:ascii="Calibri" w:hAnsi="Calibri" w:cs="Calibri"/>
                <w:sz w:val="12"/>
                <w:szCs w:val="12"/>
                <w:lang w:val="sl-SI"/>
              </w:rPr>
              <w:t xml:space="preserve"> / </w:t>
            </w:r>
            <w:r w:rsidR="00C95B19" w:rsidRPr="00C835F0">
              <w:rPr>
                <w:rFonts w:ascii="Calibri" w:hAnsi="Calibri" w:cs="Calibri"/>
                <w:sz w:val="12"/>
                <w:szCs w:val="12"/>
                <w:lang w:val="sl-SI"/>
              </w:rPr>
              <w:t>Entry BIP in BIH</w:t>
            </w:r>
            <w:r w:rsidRPr="00C835F0">
              <w:rPr>
                <w:rFonts w:ascii="Calibri" w:hAnsi="Calibri" w:cs="Calibri"/>
                <w:sz w:val="12"/>
                <w:szCs w:val="12"/>
                <w:lang w:val="sl-SI"/>
              </w:rPr>
              <w:t xml:space="preserve"> </w:t>
            </w:r>
            <w:r w:rsidR="00DF4A08" w:rsidRPr="00C835F0">
              <w:rPr>
                <w:rFonts w:ascii="Calibri" w:hAnsi="Calibri" w:cs="Calibri"/>
                <w:sz w:val="12"/>
                <w:szCs w:val="12"/>
                <w:lang w:val="sl-SI"/>
              </w:rPr>
              <w:t xml:space="preserve">/ </w:t>
            </w:r>
            <w:r w:rsidR="00DF4A08" w:rsidRPr="00C835F0">
              <w:rPr>
                <w:rFonts w:ascii="Calibri" w:hAnsi="Calibri" w:cs="Calibri"/>
                <w:sz w:val="12"/>
                <w:szCs w:val="12"/>
                <w:lang w:val="el-GR"/>
              </w:rPr>
              <w:t>Σημείο</w:t>
            </w:r>
            <w:r w:rsidR="00DF4A08" w:rsidRPr="00C835F0">
              <w:rPr>
                <w:rFonts w:ascii="Calibri" w:hAnsi="Calibri" w:cs="Calibri"/>
                <w:sz w:val="12"/>
                <w:szCs w:val="12"/>
                <w:lang w:val="sl-SI"/>
              </w:rPr>
              <w:t xml:space="preserve"> </w:t>
            </w:r>
            <w:r w:rsidR="00DF4A08" w:rsidRPr="00C835F0">
              <w:rPr>
                <w:rFonts w:ascii="Calibri" w:hAnsi="Calibri" w:cs="Calibri"/>
                <w:sz w:val="12"/>
                <w:szCs w:val="12"/>
                <w:lang w:val="el-GR"/>
              </w:rPr>
              <w:t>εισόδου</w:t>
            </w:r>
            <w:r w:rsidR="00DF4A08" w:rsidRPr="00C835F0">
              <w:rPr>
                <w:rFonts w:ascii="Calibri" w:hAnsi="Calibri" w:cs="Calibri"/>
                <w:sz w:val="12"/>
                <w:szCs w:val="12"/>
                <w:lang w:val="sl-SI"/>
              </w:rPr>
              <w:t xml:space="preserve"> </w:t>
            </w:r>
            <w:r w:rsidR="00DF4A08" w:rsidRPr="00C835F0">
              <w:rPr>
                <w:rFonts w:ascii="Calibri" w:hAnsi="Calibri" w:cs="Calibri"/>
                <w:sz w:val="12"/>
                <w:szCs w:val="12"/>
                <w:lang w:val="el-GR"/>
              </w:rPr>
              <w:t>στη</w:t>
            </w:r>
            <w:r w:rsidR="00DF4A08" w:rsidRPr="00C835F0">
              <w:rPr>
                <w:rFonts w:ascii="Calibri" w:hAnsi="Calibri" w:cs="Calibri"/>
                <w:sz w:val="12"/>
                <w:szCs w:val="12"/>
                <w:lang w:val="sl-SI"/>
              </w:rPr>
              <w:t xml:space="preserve"> </w:t>
            </w:r>
            <w:r w:rsidR="00DF4A08" w:rsidRPr="00C835F0">
              <w:rPr>
                <w:rFonts w:ascii="Calibri" w:hAnsi="Calibri" w:cs="Calibri"/>
                <w:sz w:val="12"/>
                <w:szCs w:val="12"/>
                <w:lang w:val="el-GR"/>
              </w:rPr>
              <w:t>Βοσνία</w:t>
            </w:r>
            <w:r w:rsidR="00DF4A08" w:rsidRPr="00C835F0">
              <w:rPr>
                <w:rFonts w:ascii="Calibri" w:hAnsi="Calibri" w:cs="Calibri"/>
                <w:sz w:val="12"/>
                <w:szCs w:val="12"/>
                <w:lang w:val="sl-SI"/>
              </w:rPr>
              <w:t xml:space="preserve"> </w:t>
            </w:r>
            <w:r w:rsidR="00DF4A08" w:rsidRPr="00C835F0">
              <w:rPr>
                <w:rFonts w:ascii="Calibri" w:hAnsi="Calibri" w:cs="Calibri"/>
                <w:sz w:val="12"/>
                <w:szCs w:val="12"/>
                <w:lang w:val="el-GR"/>
              </w:rPr>
              <w:t>και</w:t>
            </w:r>
            <w:r w:rsidR="00DF4A08" w:rsidRPr="00C835F0">
              <w:rPr>
                <w:rFonts w:ascii="Calibri" w:hAnsi="Calibri" w:cs="Calibri"/>
                <w:sz w:val="12"/>
                <w:szCs w:val="12"/>
                <w:lang w:val="sl-SI"/>
              </w:rPr>
              <w:t xml:space="preserve"> </w:t>
            </w:r>
            <w:r w:rsidR="00DF4A08" w:rsidRPr="00C835F0">
              <w:rPr>
                <w:rFonts w:ascii="Calibri" w:hAnsi="Calibri" w:cs="Calibri"/>
                <w:sz w:val="12"/>
                <w:szCs w:val="12"/>
                <w:lang w:val="el-GR"/>
              </w:rPr>
              <w:t>Ερζεγοβίνη</w:t>
            </w:r>
          </w:p>
        </w:tc>
      </w:tr>
      <w:tr w:rsidR="00C835F0" w:rsidRPr="00C835F0" w:rsidTr="00A84ECA">
        <w:trPr>
          <w:trHeight w:val="898"/>
        </w:trPr>
        <w:tc>
          <w:tcPr>
            <w:tcW w:w="567" w:type="dxa"/>
            <w:vMerge/>
            <w:tcBorders>
              <w:left w:val="single" w:sz="4" w:space="0" w:color="auto"/>
              <w:bottom w:val="single" w:sz="4" w:space="0" w:color="auto"/>
              <w:right w:val="single" w:sz="4" w:space="0" w:color="auto"/>
            </w:tcBorders>
            <w:shd w:val="clear" w:color="auto" w:fill="FFFFFF"/>
            <w:textDirection w:val="btLr"/>
          </w:tcPr>
          <w:p w:rsidR="00A84ECA" w:rsidRPr="00C835F0" w:rsidRDefault="00A84ECA">
            <w:pPr>
              <w:shd w:val="clear" w:color="auto" w:fill="FFFFFF"/>
              <w:ind w:left="18"/>
              <w:rPr>
                <w:rFonts w:ascii="Calibri" w:hAnsi="Calibri" w:cs="Calibri"/>
                <w:sz w:val="12"/>
                <w:szCs w:val="12"/>
              </w:rPr>
            </w:pPr>
          </w:p>
        </w:tc>
        <w:tc>
          <w:tcPr>
            <w:tcW w:w="5812" w:type="dxa"/>
            <w:gridSpan w:val="4"/>
            <w:vMerge/>
            <w:tcBorders>
              <w:left w:val="single" w:sz="4" w:space="0" w:color="auto"/>
              <w:bottom w:val="single" w:sz="4" w:space="0" w:color="auto"/>
              <w:right w:val="single" w:sz="6" w:space="0" w:color="auto"/>
            </w:tcBorders>
            <w:shd w:val="clear" w:color="auto" w:fill="FFFFFF"/>
          </w:tcPr>
          <w:p w:rsidR="00A84ECA" w:rsidRPr="00C835F0" w:rsidRDefault="00A84ECA" w:rsidP="0098742C">
            <w:pPr>
              <w:shd w:val="clear" w:color="auto" w:fill="FFFFFF"/>
              <w:rPr>
                <w:rFonts w:ascii="Calibri" w:hAnsi="Calibri" w:cs="Calibri"/>
                <w:sz w:val="12"/>
                <w:szCs w:val="12"/>
                <w:lang w:val="sl-SI"/>
              </w:rPr>
            </w:pPr>
          </w:p>
        </w:tc>
        <w:tc>
          <w:tcPr>
            <w:tcW w:w="4536" w:type="dxa"/>
            <w:gridSpan w:val="6"/>
            <w:tcBorders>
              <w:top w:val="single" w:sz="4" w:space="0" w:color="auto"/>
              <w:left w:val="single" w:sz="6" w:space="0" w:color="auto"/>
              <w:bottom w:val="single" w:sz="4" w:space="0" w:color="auto"/>
              <w:right w:val="single" w:sz="6" w:space="0" w:color="auto"/>
              <w:tr2bl w:val="single" w:sz="4" w:space="0" w:color="auto"/>
            </w:tcBorders>
            <w:shd w:val="clear" w:color="auto" w:fill="FFFFFF"/>
          </w:tcPr>
          <w:p w:rsidR="00A84ECA" w:rsidRPr="00C835F0" w:rsidRDefault="00A84ECA" w:rsidP="0098742C">
            <w:pPr>
              <w:shd w:val="clear" w:color="auto" w:fill="FFFFFF"/>
              <w:tabs>
                <w:tab w:val="left" w:leader="hyphen" w:pos="4234"/>
              </w:tabs>
              <w:rPr>
                <w:rFonts w:ascii="Calibri" w:hAnsi="Calibri" w:cs="Calibri"/>
                <w:sz w:val="12"/>
                <w:szCs w:val="12"/>
                <w:lang w:val="en-US"/>
              </w:rPr>
            </w:pPr>
            <w:r w:rsidRPr="00C835F0">
              <w:rPr>
                <w:rFonts w:ascii="Calibri" w:hAnsi="Calibri" w:cs="Calibri"/>
                <w:sz w:val="12"/>
                <w:szCs w:val="12"/>
                <w:lang w:val="en-US"/>
              </w:rPr>
              <w:t>I.17.</w:t>
            </w:r>
          </w:p>
          <w:p w:rsidR="00A84ECA" w:rsidRPr="00C835F0" w:rsidRDefault="00A84ECA" w:rsidP="008579B7">
            <w:pPr>
              <w:shd w:val="clear" w:color="auto" w:fill="FFFFFF"/>
              <w:rPr>
                <w:rFonts w:ascii="Calibri" w:hAnsi="Calibri" w:cs="Calibri"/>
                <w:sz w:val="12"/>
                <w:szCs w:val="12"/>
                <w:lang w:val="en-US"/>
              </w:rPr>
            </w:pPr>
          </w:p>
        </w:tc>
      </w:tr>
      <w:tr w:rsidR="00C835F0" w:rsidRPr="00C835F0" w:rsidTr="00885D16">
        <w:trPr>
          <w:trHeight w:val="311"/>
        </w:trPr>
        <w:tc>
          <w:tcPr>
            <w:tcW w:w="567" w:type="dxa"/>
            <w:vMerge w:val="restart"/>
            <w:tcBorders>
              <w:top w:val="single" w:sz="4" w:space="0" w:color="auto"/>
              <w:right w:val="single" w:sz="4" w:space="0" w:color="auto"/>
            </w:tcBorders>
            <w:shd w:val="clear" w:color="auto" w:fill="FFFFFF"/>
            <w:textDirection w:val="btLr"/>
          </w:tcPr>
          <w:p w:rsidR="008B25C0" w:rsidRPr="00C835F0" w:rsidRDefault="008B25C0">
            <w:pPr>
              <w:shd w:val="clear" w:color="auto" w:fill="FFFFFF"/>
              <w:ind w:left="18"/>
              <w:rPr>
                <w:rFonts w:ascii="Calibri" w:hAnsi="Calibri" w:cs="Calibri"/>
                <w:sz w:val="12"/>
                <w:szCs w:val="12"/>
              </w:rPr>
            </w:pPr>
          </w:p>
        </w:tc>
        <w:tc>
          <w:tcPr>
            <w:tcW w:w="5812" w:type="dxa"/>
            <w:gridSpan w:val="4"/>
            <w:vMerge w:val="restart"/>
            <w:tcBorders>
              <w:top w:val="single" w:sz="4" w:space="0" w:color="auto"/>
              <w:left w:val="single" w:sz="4" w:space="0" w:color="auto"/>
              <w:bottom w:val="single" w:sz="4" w:space="0" w:color="auto"/>
            </w:tcBorders>
            <w:shd w:val="clear" w:color="auto" w:fill="FFFFFF"/>
          </w:tcPr>
          <w:p w:rsidR="008B25C0" w:rsidRPr="00C835F0" w:rsidRDefault="008B25C0" w:rsidP="00C95B19">
            <w:pPr>
              <w:shd w:val="clear" w:color="auto" w:fill="FFFFFF"/>
              <w:rPr>
                <w:rFonts w:ascii="Calibri" w:hAnsi="Calibri" w:cs="Calibri"/>
                <w:sz w:val="12"/>
                <w:szCs w:val="12"/>
                <w:lang w:val="en-US"/>
              </w:rPr>
            </w:pPr>
            <w:r w:rsidRPr="00C835F0">
              <w:rPr>
                <w:rFonts w:ascii="Calibri" w:hAnsi="Calibri" w:cs="Calibri"/>
                <w:sz w:val="12"/>
                <w:szCs w:val="12"/>
                <w:lang w:val="en-US"/>
              </w:rPr>
              <w:t>I</w:t>
            </w:r>
            <w:r w:rsidRPr="00C835F0">
              <w:rPr>
                <w:rFonts w:ascii="Calibri" w:hAnsi="Calibri" w:cs="Calibri"/>
                <w:sz w:val="12"/>
                <w:szCs w:val="12"/>
              </w:rPr>
              <w:t xml:space="preserve">.18. </w:t>
            </w:r>
            <w:r w:rsidRPr="00C835F0">
              <w:rPr>
                <w:rFonts w:ascii="Calibri" w:hAnsi="Calibri" w:cs="Calibri"/>
                <w:sz w:val="12"/>
                <w:szCs w:val="12"/>
                <w:lang w:val="en-US"/>
              </w:rPr>
              <w:t>Opis</w:t>
            </w:r>
            <w:r w:rsidRPr="00C835F0">
              <w:rPr>
                <w:rFonts w:ascii="Calibri" w:hAnsi="Calibri" w:cs="Calibri"/>
                <w:sz w:val="12"/>
                <w:szCs w:val="12"/>
              </w:rPr>
              <w:t xml:space="preserve"> </w:t>
            </w:r>
            <w:r w:rsidRPr="00C835F0">
              <w:rPr>
                <w:rFonts w:ascii="Calibri" w:hAnsi="Calibri" w:cs="Calibri"/>
                <w:sz w:val="12"/>
                <w:szCs w:val="12"/>
                <w:lang w:val="en-US"/>
              </w:rPr>
              <w:t>po</w:t>
            </w:r>
            <w:r w:rsidRPr="00C835F0">
              <w:rPr>
                <w:rFonts w:ascii="Calibri" w:hAnsi="Calibri" w:cs="Calibri"/>
                <w:sz w:val="12"/>
                <w:szCs w:val="12"/>
              </w:rPr>
              <w:t>š</w:t>
            </w:r>
            <w:r w:rsidRPr="00C835F0">
              <w:rPr>
                <w:rFonts w:ascii="Calibri" w:hAnsi="Calibri" w:cs="Calibri"/>
                <w:sz w:val="12"/>
                <w:szCs w:val="12"/>
                <w:lang w:val="en-US"/>
              </w:rPr>
              <w:t>iljke</w:t>
            </w:r>
            <w:r w:rsidRPr="00C835F0">
              <w:rPr>
                <w:rFonts w:ascii="Calibri" w:hAnsi="Calibri" w:cs="Calibri"/>
                <w:sz w:val="12"/>
                <w:szCs w:val="12"/>
              </w:rPr>
              <w:t xml:space="preserve"> / </w:t>
            </w:r>
            <w:r w:rsidRPr="00C835F0">
              <w:rPr>
                <w:rFonts w:ascii="Calibri" w:hAnsi="Calibri" w:cs="Calibri"/>
                <w:sz w:val="12"/>
                <w:szCs w:val="12"/>
                <w:lang w:val="en-US"/>
              </w:rPr>
              <w:t>Description</w:t>
            </w:r>
            <w:r w:rsidRPr="00C835F0">
              <w:rPr>
                <w:rFonts w:ascii="Calibri" w:hAnsi="Calibri" w:cs="Calibri"/>
                <w:sz w:val="12"/>
                <w:szCs w:val="12"/>
              </w:rPr>
              <w:t xml:space="preserve"> </w:t>
            </w:r>
            <w:r w:rsidRPr="00C835F0">
              <w:rPr>
                <w:rFonts w:ascii="Calibri" w:hAnsi="Calibri" w:cs="Calibri"/>
                <w:sz w:val="12"/>
                <w:szCs w:val="12"/>
                <w:lang w:val="en-US"/>
              </w:rPr>
              <w:t>of</w:t>
            </w:r>
            <w:r w:rsidRPr="00C835F0">
              <w:rPr>
                <w:rFonts w:ascii="Calibri" w:hAnsi="Calibri" w:cs="Calibri"/>
                <w:sz w:val="12"/>
                <w:szCs w:val="12"/>
              </w:rPr>
              <w:t xml:space="preserve"> </w:t>
            </w:r>
            <w:r w:rsidRPr="00C835F0">
              <w:rPr>
                <w:rFonts w:ascii="Calibri" w:hAnsi="Calibri" w:cs="Calibri"/>
                <w:sz w:val="12"/>
                <w:szCs w:val="12"/>
                <w:lang w:val="en-US"/>
              </w:rPr>
              <w:t>commodity</w:t>
            </w:r>
            <w:r w:rsidR="0055314E" w:rsidRPr="00C835F0">
              <w:rPr>
                <w:rFonts w:ascii="Calibri" w:hAnsi="Calibri" w:cs="Calibri"/>
                <w:sz w:val="12"/>
                <w:szCs w:val="12"/>
                <w:lang w:val="en-US"/>
              </w:rPr>
              <w:t>/ Περιγραφή εμπορεύματος</w:t>
            </w:r>
          </w:p>
        </w:tc>
        <w:tc>
          <w:tcPr>
            <w:tcW w:w="993" w:type="dxa"/>
            <w:tcBorders>
              <w:right w:val="single" w:sz="4" w:space="0" w:color="auto"/>
            </w:tcBorders>
            <w:shd w:val="clear" w:color="auto" w:fill="FFFFFF"/>
          </w:tcPr>
          <w:p w:rsidR="008B25C0" w:rsidRPr="00C835F0" w:rsidRDefault="008B25C0" w:rsidP="0098742C">
            <w:pPr>
              <w:shd w:val="clear" w:color="auto" w:fill="FFFFFF"/>
              <w:tabs>
                <w:tab w:val="left" w:leader="hyphen" w:pos="4234"/>
              </w:tabs>
              <w:rPr>
                <w:rFonts w:ascii="Calibri" w:hAnsi="Calibri" w:cs="Calibri"/>
                <w:sz w:val="12"/>
                <w:szCs w:val="12"/>
                <w:lang w:val="en-US"/>
              </w:rPr>
            </w:pPr>
          </w:p>
        </w:tc>
        <w:tc>
          <w:tcPr>
            <w:tcW w:w="3543" w:type="dxa"/>
            <w:gridSpan w:val="5"/>
            <w:tcBorders>
              <w:top w:val="single" w:sz="4" w:space="0" w:color="auto"/>
              <w:left w:val="single" w:sz="4" w:space="0" w:color="auto"/>
              <w:bottom w:val="single" w:sz="4" w:space="0" w:color="auto"/>
              <w:right w:val="single" w:sz="4" w:space="0" w:color="auto"/>
            </w:tcBorders>
            <w:shd w:val="clear" w:color="auto" w:fill="FFFFFF"/>
          </w:tcPr>
          <w:p w:rsidR="008B25C0" w:rsidRPr="00C835F0" w:rsidRDefault="008B25C0" w:rsidP="0098742C">
            <w:pPr>
              <w:shd w:val="clear" w:color="auto" w:fill="FFFFFF"/>
              <w:tabs>
                <w:tab w:val="left" w:leader="hyphen" w:pos="4234"/>
              </w:tabs>
              <w:rPr>
                <w:rFonts w:ascii="Calibri" w:hAnsi="Calibri" w:cs="Calibri"/>
                <w:sz w:val="12"/>
                <w:szCs w:val="12"/>
                <w:lang w:val="en-US"/>
              </w:rPr>
            </w:pPr>
            <w:r w:rsidRPr="00C835F0">
              <w:rPr>
                <w:rFonts w:ascii="Calibri" w:hAnsi="Calibri" w:cs="Calibri"/>
                <w:sz w:val="12"/>
                <w:szCs w:val="12"/>
                <w:lang w:val="en-US"/>
              </w:rPr>
              <w:t>I</w:t>
            </w:r>
            <w:r w:rsidRPr="00C835F0">
              <w:rPr>
                <w:rFonts w:ascii="Calibri" w:hAnsi="Calibri" w:cs="Calibri"/>
                <w:sz w:val="12"/>
                <w:szCs w:val="12"/>
              </w:rPr>
              <w:t xml:space="preserve">.19.  </w:t>
            </w:r>
            <w:r w:rsidRPr="00C835F0">
              <w:rPr>
                <w:rFonts w:ascii="Calibri" w:hAnsi="Calibri" w:cs="Calibri"/>
                <w:sz w:val="12"/>
                <w:szCs w:val="12"/>
                <w:lang w:val="en-US"/>
              </w:rPr>
              <w:t>Kod</w:t>
            </w:r>
            <w:r w:rsidRPr="00C835F0">
              <w:rPr>
                <w:rFonts w:ascii="Calibri" w:hAnsi="Calibri" w:cs="Calibri"/>
                <w:sz w:val="12"/>
                <w:szCs w:val="12"/>
              </w:rPr>
              <w:t xml:space="preserve"> </w:t>
            </w:r>
            <w:r w:rsidRPr="00C835F0">
              <w:rPr>
                <w:rFonts w:ascii="Calibri" w:hAnsi="Calibri" w:cs="Calibri"/>
                <w:sz w:val="12"/>
                <w:szCs w:val="12"/>
                <w:lang w:val="en-US"/>
              </w:rPr>
              <w:t>po</w:t>
            </w:r>
            <w:r w:rsidRPr="00C835F0">
              <w:rPr>
                <w:rFonts w:ascii="Calibri" w:hAnsi="Calibri" w:cs="Calibri"/>
                <w:sz w:val="12"/>
                <w:szCs w:val="12"/>
              </w:rPr>
              <w:t>š</w:t>
            </w:r>
            <w:r w:rsidRPr="00C835F0">
              <w:rPr>
                <w:rFonts w:ascii="Calibri" w:hAnsi="Calibri" w:cs="Calibri"/>
                <w:sz w:val="12"/>
                <w:szCs w:val="12"/>
                <w:lang w:val="en-US"/>
              </w:rPr>
              <w:t>iljke</w:t>
            </w:r>
            <w:r w:rsidRPr="00C835F0">
              <w:rPr>
                <w:rFonts w:ascii="Calibri" w:hAnsi="Calibri" w:cs="Calibri"/>
                <w:sz w:val="12"/>
                <w:szCs w:val="12"/>
              </w:rPr>
              <w:t xml:space="preserve"> (</w:t>
            </w:r>
            <w:r w:rsidRPr="00C835F0">
              <w:rPr>
                <w:rFonts w:ascii="Calibri" w:hAnsi="Calibri" w:cs="Calibri"/>
                <w:sz w:val="12"/>
                <w:szCs w:val="12"/>
                <w:lang w:val="en-US"/>
              </w:rPr>
              <w:t>CT broj) / Commodity code (HS code)</w:t>
            </w:r>
            <w:r w:rsidR="00096771" w:rsidRPr="00C835F0">
              <w:rPr>
                <w:rFonts w:ascii="Calibri" w:hAnsi="Calibri" w:cs="Calibri"/>
                <w:sz w:val="12"/>
                <w:szCs w:val="12"/>
                <w:lang w:val="en-US"/>
              </w:rPr>
              <w:t xml:space="preserve"> / Κωδικός ΣΟ</w:t>
            </w:r>
          </w:p>
          <w:p w:rsidR="008B25C0" w:rsidRPr="00C835F0" w:rsidRDefault="008B25C0" w:rsidP="0098742C">
            <w:pPr>
              <w:shd w:val="clear" w:color="auto" w:fill="FFFFFF"/>
              <w:tabs>
                <w:tab w:val="left" w:leader="hyphen" w:pos="4234"/>
              </w:tabs>
              <w:rPr>
                <w:rFonts w:ascii="Calibri" w:hAnsi="Calibri" w:cs="Calibri"/>
                <w:sz w:val="12"/>
                <w:szCs w:val="12"/>
                <w:lang w:val="en-US"/>
              </w:rPr>
            </w:pPr>
          </w:p>
          <w:p w:rsidR="00A84ECA" w:rsidRPr="00C835F0" w:rsidRDefault="00A84ECA" w:rsidP="0098742C">
            <w:pPr>
              <w:shd w:val="clear" w:color="auto" w:fill="FFFFFF"/>
              <w:tabs>
                <w:tab w:val="left" w:leader="hyphen" w:pos="4234"/>
              </w:tabs>
              <w:rPr>
                <w:rFonts w:ascii="Calibri" w:hAnsi="Calibri" w:cs="Calibri"/>
                <w:sz w:val="12"/>
                <w:szCs w:val="12"/>
                <w:lang w:val="en-US"/>
              </w:rPr>
            </w:pPr>
          </w:p>
        </w:tc>
      </w:tr>
      <w:tr w:rsidR="00C835F0" w:rsidRPr="00C835F0" w:rsidTr="00885D16">
        <w:trPr>
          <w:trHeight w:val="311"/>
        </w:trPr>
        <w:tc>
          <w:tcPr>
            <w:tcW w:w="567" w:type="dxa"/>
            <w:vMerge/>
            <w:tcBorders>
              <w:right w:val="single" w:sz="4" w:space="0" w:color="auto"/>
            </w:tcBorders>
            <w:shd w:val="clear" w:color="auto" w:fill="FFFFFF"/>
            <w:textDirection w:val="btLr"/>
          </w:tcPr>
          <w:p w:rsidR="008B25C0" w:rsidRPr="00C835F0" w:rsidRDefault="008B25C0">
            <w:pPr>
              <w:shd w:val="clear" w:color="auto" w:fill="FFFFFF"/>
              <w:ind w:left="18"/>
              <w:rPr>
                <w:rFonts w:ascii="Calibri" w:hAnsi="Calibri" w:cs="Calibri"/>
                <w:sz w:val="12"/>
                <w:szCs w:val="12"/>
              </w:rPr>
            </w:pPr>
          </w:p>
        </w:tc>
        <w:tc>
          <w:tcPr>
            <w:tcW w:w="5812" w:type="dxa"/>
            <w:gridSpan w:val="4"/>
            <w:vMerge/>
            <w:tcBorders>
              <w:top w:val="single" w:sz="4" w:space="0" w:color="auto"/>
              <w:left w:val="single" w:sz="4" w:space="0" w:color="auto"/>
              <w:bottom w:val="single" w:sz="4" w:space="0" w:color="auto"/>
            </w:tcBorders>
            <w:shd w:val="clear" w:color="auto" w:fill="FFFFFF"/>
          </w:tcPr>
          <w:p w:rsidR="008B25C0" w:rsidRPr="00C835F0" w:rsidRDefault="008B25C0" w:rsidP="0098742C">
            <w:pPr>
              <w:shd w:val="clear" w:color="auto" w:fill="FFFFFF"/>
              <w:rPr>
                <w:rFonts w:ascii="Calibri" w:hAnsi="Calibri" w:cs="Calibri"/>
                <w:sz w:val="12"/>
                <w:szCs w:val="12"/>
                <w:lang w:val="en-US"/>
              </w:rPr>
            </w:pPr>
          </w:p>
        </w:tc>
        <w:tc>
          <w:tcPr>
            <w:tcW w:w="2127" w:type="dxa"/>
            <w:gridSpan w:val="2"/>
            <w:tcBorders>
              <w:right w:val="single" w:sz="4" w:space="0" w:color="auto"/>
            </w:tcBorders>
            <w:shd w:val="clear" w:color="auto" w:fill="FFFFFF"/>
          </w:tcPr>
          <w:p w:rsidR="008B25C0" w:rsidRPr="00C835F0" w:rsidRDefault="008B25C0" w:rsidP="0098742C">
            <w:pPr>
              <w:shd w:val="clear" w:color="auto" w:fill="FFFFFF"/>
              <w:tabs>
                <w:tab w:val="left" w:leader="hyphen" w:pos="4234"/>
              </w:tabs>
              <w:rPr>
                <w:rFonts w:ascii="Calibri" w:hAnsi="Calibri" w:cs="Calibri"/>
                <w:sz w:val="12"/>
                <w:szCs w:val="12"/>
                <w:lang w:val="en-US"/>
              </w:rPr>
            </w:pPr>
          </w:p>
        </w:tc>
        <w:tc>
          <w:tcPr>
            <w:tcW w:w="2409" w:type="dxa"/>
            <w:gridSpan w:val="4"/>
            <w:tcBorders>
              <w:top w:val="single" w:sz="4" w:space="0" w:color="auto"/>
              <w:left w:val="single" w:sz="4" w:space="0" w:color="auto"/>
              <w:bottom w:val="single" w:sz="4" w:space="0" w:color="auto"/>
              <w:right w:val="single" w:sz="4" w:space="0" w:color="auto"/>
            </w:tcBorders>
            <w:shd w:val="clear" w:color="auto" w:fill="FFFFFF"/>
          </w:tcPr>
          <w:p w:rsidR="008B25C0" w:rsidRPr="00C835F0" w:rsidRDefault="008B25C0" w:rsidP="0098742C">
            <w:pPr>
              <w:shd w:val="clear" w:color="auto" w:fill="FFFFFF"/>
              <w:tabs>
                <w:tab w:val="left" w:leader="hyphen" w:pos="4234"/>
              </w:tabs>
              <w:rPr>
                <w:rFonts w:ascii="Calibri" w:hAnsi="Calibri" w:cs="Calibri"/>
                <w:sz w:val="12"/>
                <w:szCs w:val="12"/>
                <w:lang w:val="fr-FR"/>
              </w:rPr>
            </w:pPr>
            <w:r w:rsidRPr="00C835F0">
              <w:rPr>
                <w:rFonts w:ascii="Calibri" w:hAnsi="Calibri" w:cs="Calibri"/>
                <w:sz w:val="12"/>
                <w:szCs w:val="12"/>
                <w:lang w:val="fr-FR"/>
              </w:rPr>
              <w:t>I</w:t>
            </w:r>
            <w:r w:rsidRPr="00C835F0">
              <w:rPr>
                <w:rFonts w:ascii="Calibri" w:hAnsi="Calibri" w:cs="Calibri"/>
                <w:sz w:val="12"/>
                <w:szCs w:val="12"/>
              </w:rPr>
              <w:t xml:space="preserve">.20. </w:t>
            </w:r>
            <w:r w:rsidRPr="00C835F0">
              <w:rPr>
                <w:rFonts w:ascii="Calibri" w:hAnsi="Calibri" w:cs="Calibri"/>
                <w:sz w:val="12"/>
                <w:szCs w:val="12"/>
                <w:lang w:val="fr-FR"/>
              </w:rPr>
              <w:t>Koli</w:t>
            </w:r>
            <w:r w:rsidRPr="00C835F0">
              <w:rPr>
                <w:rFonts w:ascii="Calibri" w:hAnsi="Calibri" w:cs="Calibri"/>
                <w:sz w:val="12"/>
                <w:szCs w:val="12"/>
              </w:rPr>
              <w:t>č</w:t>
            </w:r>
            <w:r w:rsidRPr="00C835F0">
              <w:rPr>
                <w:rFonts w:ascii="Calibri" w:hAnsi="Calibri" w:cs="Calibri"/>
                <w:sz w:val="12"/>
                <w:szCs w:val="12"/>
                <w:lang w:val="fr-FR"/>
              </w:rPr>
              <w:t>ina</w:t>
            </w:r>
            <w:r w:rsidRPr="00C835F0">
              <w:rPr>
                <w:rFonts w:ascii="Calibri" w:hAnsi="Calibri" w:cs="Calibri"/>
                <w:sz w:val="12"/>
                <w:szCs w:val="12"/>
              </w:rPr>
              <w:t xml:space="preserve"> / </w:t>
            </w:r>
            <w:r w:rsidRPr="00C835F0">
              <w:rPr>
                <w:rFonts w:ascii="Calibri" w:hAnsi="Calibri" w:cs="Calibri"/>
                <w:sz w:val="12"/>
                <w:szCs w:val="12"/>
                <w:lang w:val="fr-FR"/>
              </w:rPr>
              <w:t>Quantity</w:t>
            </w:r>
            <w:r w:rsidR="003B56DF" w:rsidRPr="00C835F0">
              <w:rPr>
                <w:rFonts w:asciiTheme="minorHAnsi" w:hAnsiTheme="minorHAnsi" w:cstheme="minorHAnsi"/>
                <w:sz w:val="12"/>
              </w:rPr>
              <w:t>/</w:t>
            </w:r>
            <w:r w:rsidR="00096771" w:rsidRPr="00C835F0">
              <w:rPr>
                <w:rFonts w:asciiTheme="minorHAnsi" w:hAnsiTheme="minorHAnsi" w:cstheme="minorHAnsi"/>
                <w:sz w:val="12"/>
                <w:lang w:val="el-GR"/>
              </w:rPr>
              <w:t>Ποσότητα</w:t>
            </w:r>
            <w:r w:rsidR="00096771" w:rsidRPr="00C835F0">
              <w:rPr>
                <w:rFonts w:asciiTheme="minorHAnsi" w:hAnsiTheme="minorHAnsi" w:cstheme="minorHAnsi"/>
                <w:spacing w:val="-1"/>
                <w:sz w:val="12"/>
              </w:rPr>
              <w:t xml:space="preserve"> </w:t>
            </w:r>
            <w:r w:rsidR="00096771" w:rsidRPr="00C835F0">
              <w:rPr>
                <w:rFonts w:asciiTheme="minorHAnsi" w:hAnsiTheme="minorHAnsi" w:cstheme="minorHAnsi"/>
                <w:sz w:val="12"/>
              </w:rPr>
              <w:t>:</w:t>
            </w:r>
          </w:p>
          <w:p w:rsidR="000E3833" w:rsidRPr="00C835F0" w:rsidRDefault="000E3833" w:rsidP="0098742C">
            <w:pPr>
              <w:shd w:val="clear" w:color="auto" w:fill="FFFFFF"/>
              <w:tabs>
                <w:tab w:val="left" w:leader="hyphen" w:pos="4234"/>
              </w:tabs>
              <w:rPr>
                <w:rFonts w:ascii="Calibri" w:hAnsi="Calibri" w:cs="Calibri"/>
                <w:sz w:val="12"/>
                <w:szCs w:val="12"/>
                <w:lang w:val="fr-FR"/>
              </w:rPr>
            </w:pPr>
          </w:p>
          <w:p w:rsidR="000E3833" w:rsidRPr="00C835F0" w:rsidRDefault="000E3833" w:rsidP="0098742C">
            <w:pPr>
              <w:shd w:val="clear" w:color="auto" w:fill="FFFFFF"/>
              <w:tabs>
                <w:tab w:val="left" w:leader="hyphen" w:pos="4234"/>
              </w:tabs>
              <w:rPr>
                <w:rFonts w:ascii="Calibri" w:hAnsi="Calibri" w:cs="Calibri"/>
                <w:sz w:val="12"/>
                <w:szCs w:val="12"/>
                <w:lang w:val="en-US"/>
              </w:rPr>
            </w:pPr>
          </w:p>
        </w:tc>
      </w:tr>
      <w:tr w:rsidR="00C835F0" w:rsidRPr="00C835F0" w:rsidTr="00885D16">
        <w:trPr>
          <w:trHeight w:val="311"/>
        </w:trPr>
        <w:tc>
          <w:tcPr>
            <w:tcW w:w="567" w:type="dxa"/>
            <w:tcBorders>
              <w:right w:val="single" w:sz="4" w:space="0" w:color="auto"/>
            </w:tcBorders>
            <w:shd w:val="clear" w:color="auto" w:fill="FFFFFF"/>
            <w:textDirection w:val="btLr"/>
          </w:tcPr>
          <w:p w:rsidR="008B25C0" w:rsidRPr="00C835F0" w:rsidRDefault="008B25C0">
            <w:pPr>
              <w:shd w:val="clear" w:color="auto" w:fill="FFFFFF"/>
              <w:ind w:left="18"/>
              <w:rPr>
                <w:rFonts w:ascii="Calibri" w:hAnsi="Calibri" w:cs="Calibri"/>
                <w:sz w:val="12"/>
                <w:szCs w:val="12"/>
              </w:rPr>
            </w:pPr>
          </w:p>
        </w:tc>
        <w:tc>
          <w:tcPr>
            <w:tcW w:w="7939" w:type="dxa"/>
            <w:gridSpan w:val="6"/>
            <w:tcBorders>
              <w:top w:val="single" w:sz="4" w:space="0" w:color="auto"/>
              <w:left w:val="single" w:sz="4" w:space="0" w:color="auto"/>
              <w:bottom w:val="single" w:sz="4" w:space="0" w:color="auto"/>
              <w:right w:val="single" w:sz="4" w:space="0" w:color="auto"/>
            </w:tcBorders>
            <w:shd w:val="clear" w:color="auto" w:fill="FFFFFF"/>
          </w:tcPr>
          <w:p w:rsidR="008B25C0" w:rsidRPr="00C835F0" w:rsidRDefault="008B25C0" w:rsidP="0098742C">
            <w:pPr>
              <w:shd w:val="clear" w:color="auto" w:fill="FFFFFF"/>
              <w:tabs>
                <w:tab w:val="left" w:leader="hyphen" w:pos="4234"/>
              </w:tabs>
              <w:rPr>
                <w:rFonts w:ascii="Calibri" w:hAnsi="Calibri" w:cs="Calibri"/>
                <w:sz w:val="12"/>
                <w:szCs w:val="12"/>
              </w:rPr>
            </w:pPr>
            <w:r w:rsidRPr="00C835F0">
              <w:rPr>
                <w:rFonts w:ascii="Calibri" w:hAnsi="Calibri" w:cs="Calibri"/>
                <w:sz w:val="12"/>
                <w:szCs w:val="12"/>
                <w:lang w:val="en-US"/>
              </w:rPr>
              <w:t>I</w:t>
            </w:r>
            <w:r w:rsidRPr="00C835F0">
              <w:rPr>
                <w:rFonts w:ascii="Calibri" w:hAnsi="Calibri" w:cs="Calibri"/>
                <w:sz w:val="12"/>
                <w:szCs w:val="12"/>
              </w:rPr>
              <w:t xml:space="preserve">.21. </w:t>
            </w:r>
            <w:r w:rsidRPr="00C835F0">
              <w:rPr>
                <w:rFonts w:ascii="Calibri" w:hAnsi="Calibri" w:cs="Calibri"/>
                <w:sz w:val="12"/>
                <w:szCs w:val="12"/>
                <w:lang w:val="en-US"/>
              </w:rPr>
              <w:t>Temperatura</w:t>
            </w:r>
            <w:r w:rsidRPr="00C835F0">
              <w:rPr>
                <w:rFonts w:ascii="Calibri" w:hAnsi="Calibri" w:cs="Calibri"/>
                <w:sz w:val="12"/>
                <w:szCs w:val="12"/>
              </w:rPr>
              <w:t xml:space="preserve"> </w:t>
            </w:r>
            <w:r w:rsidRPr="00C835F0">
              <w:rPr>
                <w:rFonts w:ascii="Calibri" w:hAnsi="Calibri" w:cs="Calibri"/>
                <w:sz w:val="12"/>
                <w:szCs w:val="12"/>
                <w:lang w:val="en-US"/>
              </w:rPr>
              <w:t>proizvoda</w:t>
            </w:r>
            <w:r w:rsidRPr="00C835F0">
              <w:rPr>
                <w:rFonts w:ascii="Calibri" w:hAnsi="Calibri" w:cs="Calibri"/>
                <w:sz w:val="12"/>
                <w:szCs w:val="12"/>
              </w:rPr>
              <w:t xml:space="preserve"> / </w:t>
            </w:r>
            <w:r w:rsidRPr="00C835F0">
              <w:rPr>
                <w:rFonts w:ascii="Calibri" w:hAnsi="Calibri" w:cs="Calibri"/>
                <w:sz w:val="12"/>
                <w:szCs w:val="12"/>
                <w:lang w:val="en-US"/>
              </w:rPr>
              <w:t>Temperature</w:t>
            </w:r>
            <w:r w:rsidRPr="00C835F0">
              <w:rPr>
                <w:rFonts w:ascii="Calibri" w:hAnsi="Calibri" w:cs="Calibri"/>
                <w:sz w:val="12"/>
                <w:szCs w:val="12"/>
              </w:rPr>
              <w:t xml:space="preserve"> </w:t>
            </w:r>
            <w:r w:rsidRPr="00C835F0">
              <w:rPr>
                <w:rFonts w:ascii="Calibri" w:hAnsi="Calibri" w:cs="Calibri"/>
                <w:sz w:val="12"/>
                <w:szCs w:val="12"/>
                <w:lang w:val="en-US"/>
              </w:rPr>
              <w:t>of</w:t>
            </w:r>
            <w:r w:rsidRPr="00C835F0">
              <w:rPr>
                <w:rFonts w:ascii="Calibri" w:hAnsi="Calibri" w:cs="Calibri"/>
                <w:sz w:val="12"/>
                <w:szCs w:val="12"/>
              </w:rPr>
              <w:t xml:space="preserve"> </w:t>
            </w:r>
            <w:r w:rsidRPr="00C835F0">
              <w:rPr>
                <w:rFonts w:ascii="Calibri" w:hAnsi="Calibri" w:cs="Calibri"/>
                <w:sz w:val="12"/>
                <w:szCs w:val="12"/>
                <w:lang w:val="en-US"/>
              </w:rPr>
              <w:t>product</w:t>
            </w:r>
            <w:r w:rsidRPr="00C835F0">
              <w:rPr>
                <w:rFonts w:ascii="Calibri" w:hAnsi="Calibri" w:cs="Calibri"/>
                <w:sz w:val="12"/>
                <w:szCs w:val="12"/>
              </w:rPr>
              <w:t xml:space="preserve"> </w:t>
            </w:r>
            <w:r w:rsidR="00096771" w:rsidRPr="00C835F0">
              <w:rPr>
                <w:sz w:val="12"/>
              </w:rPr>
              <w:t xml:space="preserve">/ </w:t>
            </w:r>
            <w:r w:rsidR="00096771" w:rsidRPr="00C835F0">
              <w:rPr>
                <w:rFonts w:ascii="Calibri" w:hAnsi="Calibri" w:cs="Calibri"/>
                <w:sz w:val="12"/>
                <w:szCs w:val="12"/>
                <w:lang w:val="en-US"/>
              </w:rPr>
              <w:t>Θερμοκρασία προϊόντος</w:t>
            </w:r>
          </w:p>
          <w:p w:rsidR="008B25C0" w:rsidRPr="00C835F0" w:rsidRDefault="008B25C0" w:rsidP="0098742C">
            <w:pPr>
              <w:shd w:val="clear" w:color="auto" w:fill="FFFFFF"/>
              <w:tabs>
                <w:tab w:val="left" w:leader="hyphen" w:pos="4234"/>
              </w:tabs>
              <w:rPr>
                <w:rFonts w:ascii="Calibri" w:hAnsi="Calibri" w:cs="Calibri"/>
                <w:sz w:val="12"/>
                <w:szCs w:val="12"/>
              </w:rPr>
            </w:pPr>
          </w:p>
          <w:p w:rsidR="008B25C0" w:rsidRPr="00C835F0" w:rsidRDefault="008B25C0" w:rsidP="0098742C">
            <w:pPr>
              <w:shd w:val="clear" w:color="auto" w:fill="FFFFFF"/>
              <w:tabs>
                <w:tab w:val="left" w:leader="hyphen" w:pos="4234"/>
              </w:tabs>
              <w:rPr>
                <w:rFonts w:ascii="Calibri" w:hAnsi="Calibri" w:cs="Calibri"/>
                <w:sz w:val="12"/>
                <w:szCs w:val="12"/>
              </w:rPr>
            </w:pPr>
            <w:r w:rsidRPr="00C835F0">
              <w:rPr>
                <w:rFonts w:ascii="Calibri" w:hAnsi="Calibri" w:cs="Calibri"/>
                <w:sz w:val="12"/>
                <w:szCs w:val="12"/>
              </w:rPr>
              <w:t>Sobna temperatura</w:t>
            </w:r>
            <w:r w:rsidRPr="00C835F0">
              <w:rPr>
                <w:rFonts w:ascii="Calibri" w:hAnsi="Calibri" w:cs="Calibri"/>
                <w:sz w:val="12"/>
                <w:szCs w:val="12"/>
                <w:lang w:val="sl-SI"/>
              </w:rPr>
              <w:t>/</w:t>
            </w:r>
            <w:r w:rsidR="00C95B19" w:rsidRPr="00C835F0">
              <w:rPr>
                <w:rFonts w:ascii="Calibri" w:hAnsi="Calibri" w:cs="Calibri"/>
                <w:sz w:val="12"/>
                <w:szCs w:val="12"/>
              </w:rPr>
              <w:t xml:space="preserve"> </w:t>
            </w:r>
            <w:r w:rsidR="001535F1" w:rsidRPr="00C835F0">
              <w:rPr>
                <w:rFonts w:ascii="Calibri" w:hAnsi="Calibri" w:cs="Calibri"/>
                <w:sz w:val="12"/>
                <w:szCs w:val="12"/>
              </w:rPr>
              <w:t xml:space="preserve">Ambient/ </w:t>
            </w:r>
            <w:r w:rsidR="001535F1" w:rsidRPr="00C835F0">
              <w:rPr>
                <w:rFonts w:ascii="Calibri" w:hAnsi="Calibri" w:cs="Calibri"/>
                <w:sz w:val="12"/>
                <w:szCs w:val="12"/>
                <w:lang w:val="el-GR"/>
              </w:rPr>
              <w:t>Περιβάλλοντος</w:t>
            </w:r>
            <w:r w:rsidRPr="00C835F0">
              <w:rPr>
                <w:rFonts w:ascii="Calibri" w:hAnsi="Calibri" w:cs="Calibri"/>
                <w:sz w:val="12"/>
                <w:szCs w:val="12"/>
              </w:rPr>
              <w:t xml:space="preserve"> </w:t>
            </w:r>
            <w:r w:rsidRPr="00C835F0">
              <w:rPr>
                <w:rFonts w:ascii="Calibri" w:hAnsi="Calibri" w:cs="Calibri"/>
                <w:sz w:val="12"/>
                <w:szCs w:val="12"/>
                <w:lang w:val="en-US"/>
              </w:rPr>
              <w:sym w:font="Webdings" w:char="F063"/>
            </w:r>
            <w:r w:rsidR="000E3833" w:rsidRPr="00C835F0">
              <w:rPr>
                <w:rFonts w:ascii="Calibri" w:hAnsi="Calibri" w:cs="Calibri"/>
                <w:sz w:val="12"/>
                <w:szCs w:val="12"/>
              </w:rPr>
              <w:t xml:space="preserve">                                  Ohlađeno/</w:t>
            </w:r>
            <w:r w:rsidR="00C95B19" w:rsidRPr="00C835F0">
              <w:rPr>
                <w:rFonts w:ascii="Calibri" w:hAnsi="Calibri" w:cs="Calibri"/>
                <w:sz w:val="12"/>
                <w:szCs w:val="12"/>
              </w:rPr>
              <w:t xml:space="preserve"> </w:t>
            </w:r>
            <w:r w:rsidR="000E3833" w:rsidRPr="00C835F0">
              <w:rPr>
                <w:rFonts w:ascii="Calibri" w:hAnsi="Calibri" w:cs="Calibri"/>
                <w:sz w:val="12"/>
                <w:szCs w:val="12"/>
              </w:rPr>
              <w:t>Chilled</w:t>
            </w:r>
            <w:r w:rsidR="001535F1" w:rsidRPr="00C835F0">
              <w:rPr>
                <w:rFonts w:ascii="Calibri" w:hAnsi="Calibri" w:cs="Calibri"/>
                <w:sz w:val="12"/>
                <w:szCs w:val="12"/>
              </w:rPr>
              <w:t>/</w:t>
            </w:r>
            <w:r w:rsidR="001535F1" w:rsidRPr="00C835F0">
              <w:rPr>
                <w:rFonts w:ascii="Calibri" w:hAnsi="Calibri" w:cs="Calibri"/>
                <w:sz w:val="12"/>
                <w:szCs w:val="12"/>
                <w:lang w:val="el-GR"/>
              </w:rPr>
              <w:t>Υπό</w:t>
            </w:r>
            <w:r w:rsidR="001535F1" w:rsidRPr="00C835F0">
              <w:rPr>
                <w:rFonts w:ascii="Calibri" w:hAnsi="Calibri" w:cs="Calibri"/>
                <w:sz w:val="12"/>
                <w:szCs w:val="12"/>
              </w:rPr>
              <w:t xml:space="preserve"> </w:t>
            </w:r>
            <w:r w:rsidR="001535F1" w:rsidRPr="00C835F0">
              <w:rPr>
                <w:rFonts w:ascii="Calibri" w:hAnsi="Calibri" w:cs="Calibri"/>
                <w:sz w:val="12"/>
                <w:szCs w:val="12"/>
                <w:lang w:val="el-GR"/>
              </w:rPr>
              <w:t>Ψύξη</w:t>
            </w:r>
            <w:r w:rsidR="000E3833" w:rsidRPr="00C835F0">
              <w:rPr>
                <w:rFonts w:ascii="Calibri" w:hAnsi="Calibri" w:cs="Calibri"/>
                <w:sz w:val="12"/>
                <w:szCs w:val="12"/>
              </w:rPr>
              <w:t xml:space="preserve"> </w:t>
            </w:r>
            <w:r w:rsidR="000E3833" w:rsidRPr="00C835F0">
              <w:rPr>
                <w:rFonts w:ascii="Calibri" w:hAnsi="Calibri" w:cs="Calibri"/>
                <w:sz w:val="12"/>
                <w:szCs w:val="12"/>
                <w:lang w:val="en-US"/>
              </w:rPr>
              <w:sym w:font="Webdings" w:char="F063"/>
            </w:r>
            <w:r w:rsidR="000E3833" w:rsidRPr="00C835F0">
              <w:rPr>
                <w:rFonts w:ascii="Calibri" w:hAnsi="Calibri" w:cs="Calibri"/>
                <w:sz w:val="12"/>
                <w:szCs w:val="12"/>
              </w:rPr>
              <w:t xml:space="preserve">                                Smrznuto/</w:t>
            </w:r>
            <w:r w:rsidR="00C95B19" w:rsidRPr="00C835F0">
              <w:rPr>
                <w:rFonts w:ascii="Calibri" w:hAnsi="Calibri" w:cs="Calibri"/>
                <w:sz w:val="12"/>
                <w:szCs w:val="12"/>
              </w:rPr>
              <w:t xml:space="preserve"> </w:t>
            </w:r>
            <w:r w:rsidR="000E3833" w:rsidRPr="00C835F0">
              <w:rPr>
                <w:rFonts w:ascii="Calibri" w:hAnsi="Calibri" w:cs="Calibri"/>
                <w:sz w:val="12"/>
                <w:szCs w:val="12"/>
              </w:rPr>
              <w:t>Frozen</w:t>
            </w:r>
            <w:r w:rsidR="001535F1" w:rsidRPr="00C835F0">
              <w:rPr>
                <w:rFonts w:ascii="Calibri" w:hAnsi="Calibri" w:cs="Calibri"/>
                <w:sz w:val="12"/>
                <w:szCs w:val="12"/>
              </w:rPr>
              <w:t xml:space="preserve">/ </w:t>
            </w:r>
            <w:r w:rsidR="001535F1" w:rsidRPr="00C835F0">
              <w:rPr>
                <w:rFonts w:ascii="Calibri" w:hAnsi="Calibri" w:cs="Calibri"/>
                <w:sz w:val="12"/>
                <w:szCs w:val="12"/>
                <w:lang w:val="el-GR"/>
              </w:rPr>
              <w:t>Κατεψυγμένο</w:t>
            </w:r>
            <w:r w:rsidR="000E3833" w:rsidRPr="00C835F0">
              <w:rPr>
                <w:rFonts w:ascii="Calibri" w:hAnsi="Calibri" w:cs="Calibri"/>
                <w:sz w:val="12"/>
                <w:szCs w:val="12"/>
              </w:rPr>
              <w:t xml:space="preserve">  </w:t>
            </w:r>
            <w:r w:rsidR="000E3833" w:rsidRPr="00C835F0">
              <w:rPr>
                <w:rFonts w:ascii="Calibri" w:hAnsi="Calibri" w:cs="Calibri"/>
                <w:sz w:val="12"/>
                <w:szCs w:val="12"/>
                <w:lang w:val="en-US"/>
              </w:rPr>
              <w:sym w:font="Webdings" w:char="F063"/>
            </w:r>
          </w:p>
          <w:p w:rsidR="000E3833" w:rsidRPr="00C835F0" w:rsidRDefault="000E3833" w:rsidP="0098742C">
            <w:pPr>
              <w:shd w:val="clear" w:color="auto" w:fill="FFFFFF"/>
              <w:tabs>
                <w:tab w:val="left" w:leader="hyphen" w:pos="4234"/>
              </w:tabs>
              <w:rPr>
                <w:rFonts w:ascii="Calibri" w:hAnsi="Calibri" w:cs="Calibri"/>
                <w:sz w:val="12"/>
                <w:szCs w:val="12"/>
              </w:rPr>
            </w:pPr>
          </w:p>
        </w:tc>
        <w:tc>
          <w:tcPr>
            <w:tcW w:w="2409" w:type="dxa"/>
            <w:gridSpan w:val="4"/>
            <w:tcBorders>
              <w:top w:val="single" w:sz="4" w:space="0" w:color="auto"/>
              <w:left w:val="single" w:sz="4" w:space="0" w:color="auto"/>
              <w:bottom w:val="single" w:sz="4" w:space="0" w:color="auto"/>
              <w:right w:val="single" w:sz="4" w:space="0" w:color="auto"/>
            </w:tcBorders>
            <w:shd w:val="clear" w:color="auto" w:fill="FFFFFF"/>
          </w:tcPr>
          <w:p w:rsidR="008B25C0" w:rsidRPr="00C835F0" w:rsidRDefault="000E3833" w:rsidP="00C95B19">
            <w:pPr>
              <w:shd w:val="clear" w:color="auto" w:fill="FFFFFF"/>
              <w:tabs>
                <w:tab w:val="left" w:leader="hyphen" w:pos="4234"/>
              </w:tabs>
              <w:rPr>
                <w:rFonts w:ascii="Calibri" w:hAnsi="Calibri" w:cs="Calibri"/>
                <w:sz w:val="12"/>
                <w:szCs w:val="12"/>
              </w:rPr>
            </w:pPr>
            <w:r w:rsidRPr="00C835F0">
              <w:rPr>
                <w:rFonts w:ascii="Calibri" w:hAnsi="Calibri" w:cs="Calibri"/>
                <w:sz w:val="12"/>
                <w:szCs w:val="12"/>
              </w:rPr>
              <w:t>I.22. Broj pakiranja / Number of packages</w:t>
            </w:r>
            <w:r w:rsidR="005D455B" w:rsidRPr="00C835F0">
              <w:rPr>
                <w:rFonts w:ascii="Calibri" w:hAnsi="Calibri" w:cs="Calibri"/>
                <w:sz w:val="12"/>
                <w:szCs w:val="12"/>
              </w:rPr>
              <w:t xml:space="preserve">/ </w:t>
            </w:r>
            <w:r w:rsidR="005D455B" w:rsidRPr="00C835F0">
              <w:rPr>
                <w:rFonts w:ascii="Calibri" w:hAnsi="Calibri" w:cs="Calibri"/>
                <w:sz w:val="12"/>
                <w:szCs w:val="12"/>
                <w:lang w:val="en-US"/>
              </w:rPr>
              <w:t>Αριθμός</w:t>
            </w:r>
            <w:r w:rsidR="005D455B" w:rsidRPr="00C835F0">
              <w:rPr>
                <w:rFonts w:ascii="Calibri" w:hAnsi="Calibri" w:cs="Calibri"/>
                <w:sz w:val="12"/>
                <w:szCs w:val="12"/>
              </w:rPr>
              <w:t xml:space="preserve"> </w:t>
            </w:r>
            <w:r w:rsidR="005D455B" w:rsidRPr="00C835F0">
              <w:rPr>
                <w:rFonts w:ascii="Calibri" w:hAnsi="Calibri" w:cs="Calibri"/>
                <w:sz w:val="12"/>
                <w:szCs w:val="12"/>
                <w:lang w:val="en-US"/>
              </w:rPr>
              <w:t>μονάδων</w:t>
            </w:r>
            <w:r w:rsidR="005D455B" w:rsidRPr="00C835F0">
              <w:rPr>
                <w:rFonts w:ascii="Calibri" w:hAnsi="Calibri" w:cs="Calibri"/>
                <w:sz w:val="12"/>
                <w:szCs w:val="12"/>
              </w:rPr>
              <w:t xml:space="preserve"> </w:t>
            </w:r>
            <w:r w:rsidR="005D455B" w:rsidRPr="00C835F0">
              <w:rPr>
                <w:rFonts w:ascii="Calibri" w:hAnsi="Calibri" w:cs="Calibri"/>
                <w:sz w:val="12"/>
                <w:szCs w:val="12"/>
                <w:lang w:val="en-US"/>
              </w:rPr>
              <w:t>συσκευασίας</w:t>
            </w:r>
          </w:p>
        </w:tc>
      </w:tr>
      <w:tr w:rsidR="00C835F0" w:rsidRPr="00C835F0" w:rsidTr="00885D16">
        <w:trPr>
          <w:trHeight w:val="311"/>
        </w:trPr>
        <w:tc>
          <w:tcPr>
            <w:tcW w:w="567" w:type="dxa"/>
            <w:tcBorders>
              <w:right w:val="single" w:sz="4" w:space="0" w:color="auto"/>
            </w:tcBorders>
            <w:shd w:val="clear" w:color="auto" w:fill="FFFFFF"/>
            <w:textDirection w:val="btLr"/>
          </w:tcPr>
          <w:p w:rsidR="000E3833" w:rsidRPr="00C835F0" w:rsidRDefault="000E3833">
            <w:pPr>
              <w:shd w:val="clear" w:color="auto" w:fill="FFFFFF"/>
              <w:ind w:left="18"/>
              <w:rPr>
                <w:rFonts w:ascii="Calibri" w:hAnsi="Calibri" w:cs="Calibri"/>
                <w:sz w:val="12"/>
                <w:szCs w:val="12"/>
              </w:rPr>
            </w:pPr>
          </w:p>
        </w:tc>
        <w:tc>
          <w:tcPr>
            <w:tcW w:w="7939" w:type="dxa"/>
            <w:gridSpan w:val="6"/>
            <w:tcBorders>
              <w:top w:val="single" w:sz="4" w:space="0" w:color="auto"/>
              <w:left w:val="single" w:sz="4" w:space="0" w:color="auto"/>
              <w:bottom w:val="single" w:sz="4" w:space="0" w:color="auto"/>
              <w:right w:val="single" w:sz="4" w:space="0" w:color="auto"/>
            </w:tcBorders>
            <w:shd w:val="clear" w:color="auto" w:fill="FFFFFF"/>
          </w:tcPr>
          <w:p w:rsidR="000E3833" w:rsidRPr="00C835F0" w:rsidRDefault="000E3833" w:rsidP="000E3833">
            <w:pPr>
              <w:shd w:val="clear" w:color="auto" w:fill="FFFFFF"/>
              <w:tabs>
                <w:tab w:val="left" w:leader="hyphen" w:pos="4234"/>
              </w:tabs>
              <w:rPr>
                <w:rFonts w:ascii="Calibri" w:hAnsi="Calibri" w:cs="Calibri"/>
                <w:sz w:val="12"/>
                <w:szCs w:val="12"/>
                <w:lang w:val="sl-SI"/>
              </w:rPr>
            </w:pPr>
            <w:r w:rsidRPr="00C835F0">
              <w:rPr>
                <w:rFonts w:ascii="Calibri" w:hAnsi="Calibri" w:cs="Calibri"/>
                <w:sz w:val="12"/>
                <w:szCs w:val="12"/>
                <w:lang w:val="sl-SI"/>
              </w:rPr>
              <w:t>I.23. Broj  plombe/kontejnera/ Seal /Container No</w:t>
            </w:r>
            <w:r w:rsidR="005D455B" w:rsidRPr="00C835F0">
              <w:rPr>
                <w:rFonts w:ascii="Calibri" w:hAnsi="Calibri" w:cs="Calibri"/>
                <w:sz w:val="12"/>
                <w:szCs w:val="12"/>
                <w:lang w:val="sl-SI"/>
              </w:rPr>
              <w:t>/ Αριθμός εμπορευματοκιβωτίου/Αριθμός σφραγίδας</w:t>
            </w:r>
          </w:p>
          <w:p w:rsidR="000E3833" w:rsidRPr="00C835F0" w:rsidRDefault="000E3833" w:rsidP="000E3833">
            <w:pPr>
              <w:shd w:val="clear" w:color="auto" w:fill="FFFFFF"/>
              <w:tabs>
                <w:tab w:val="left" w:leader="hyphen" w:pos="4234"/>
              </w:tabs>
              <w:rPr>
                <w:rFonts w:ascii="Calibri" w:hAnsi="Calibri" w:cs="Calibri"/>
                <w:sz w:val="12"/>
                <w:szCs w:val="12"/>
                <w:lang w:val="sl-SI"/>
              </w:rPr>
            </w:pPr>
          </w:p>
          <w:p w:rsidR="000E3833" w:rsidRPr="00C835F0" w:rsidRDefault="000E3833" w:rsidP="000E3833">
            <w:pPr>
              <w:shd w:val="clear" w:color="auto" w:fill="FFFFFF"/>
              <w:tabs>
                <w:tab w:val="left" w:leader="hyphen" w:pos="4234"/>
              </w:tabs>
              <w:rPr>
                <w:rFonts w:ascii="Calibri" w:hAnsi="Calibri" w:cs="Calibri"/>
                <w:sz w:val="12"/>
                <w:szCs w:val="12"/>
                <w:lang w:val="sl-SI"/>
              </w:rPr>
            </w:pPr>
          </w:p>
        </w:tc>
        <w:tc>
          <w:tcPr>
            <w:tcW w:w="2409" w:type="dxa"/>
            <w:gridSpan w:val="4"/>
            <w:tcBorders>
              <w:top w:val="single" w:sz="4" w:space="0" w:color="auto"/>
              <w:left w:val="single" w:sz="4" w:space="0" w:color="auto"/>
              <w:bottom w:val="single" w:sz="4" w:space="0" w:color="auto"/>
              <w:right w:val="single" w:sz="4" w:space="0" w:color="auto"/>
            </w:tcBorders>
            <w:shd w:val="clear" w:color="auto" w:fill="FFFFFF"/>
          </w:tcPr>
          <w:p w:rsidR="000E3833" w:rsidRPr="00C835F0" w:rsidRDefault="000E3833" w:rsidP="0098742C">
            <w:pPr>
              <w:shd w:val="clear" w:color="auto" w:fill="FFFFFF"/>
              <w:tabs>
                <w:tab w:val="left" w:leader="hyphen" w:pos="4234"/>
              </w:tabs>
              <w:rPr>
                <w:rFonts w:ascii="Calibri" w:hAnsi="Calibri" w:cs="Calibri"/>
                <w:sz w:val="12"/>
                <w:szCs w:val="12"/>
                <w:lang w:val="sl-SI"/>
              </w:rPr>
            </w:pPr>
            <w:r w:rsidRPr="00C835F0">
              <w:rPr>
                <w:rFonts w:ascii="Calibri" w:hAnsi="Calibri" w:cs="Calibri"/>
                <w:sz w:val="12"/>
                <w:szCs w:val="12"/>
                <w:lang w:val="sl-SI"/>
              </w:rPr>
              <w:t>I.24. Način pakiranja / Type of packaging</w:t>
            </w:r>
            <w:r w:rsidR="005D455B" w:rsidRPr="00C835F0">
              <w:rPr>
                <w:rFonts w:ascii="Calibri" w:hAnsi="Calibri" w:cs="Calibri"/>
                <w:sz w:val="12"/>
                <w:szCs w:val="12"/>
                <w:lang w:val="sl-SI"/>
              </w:rPr>
              <w:t>/ Είδος συσκευασίας</w:t>
            </w:r>
          </w:p>
          <w:p w:rsidR="000E3833" w:rsidRPr="00C835F0" w:rsidRDefault="000E3833" w:rsidP="0098742C">
            <w:pPr>
              <w:shd w:val="clear" w:color="auto" w:fill="FFFFFF"/>
              <w:tabs>
                <w:tab w:val="left" w:leader="hyphen" w:pos="4234"/>
              </w:tabs>
              <w:rPr>
                <w:rFonts w:ascii="Calibri" w:hAnsi="Calibri" w:cs="Calibri"/>
                <w:sz w:val="12"/>
                <w:szCs w:val="12"/>
                <w:lang w:val="en-US"/>
              </w:rPr>
            </w:pPr>
          </w:p>
        </w:tc>
      </w:tr>
      <w:tr w:rsidR="00C835F0" w:rsidRPr="00C835F0" w:rsidTr="00885D16">
        <w:trPr>
          <w:trHeight w:val="311"/>
        </w:trPr>
        <w:tc>
          <w:tcPr>
            <w:tcW w:w="567" w:type="dxa"/>
            <w:tcBorders>
              <w:right w:val="single" w:sz="4" w:space="0" w:color="auto"/>
            </w:tcBorders>
            <w:shd w:val="clear" w:color="auto" w:fill="FFFFFF"/>
            <w:textDirection w:val="btLr"/>
          </w:tcPr>
          <w:p w:rsidR="000E3833" w:rsidRPr="00C835F0" w:rsidRDefault="000E3833">
            <w:pPr>
              <w:shd w:val="clear" w:color="auto" w:fill="FFFFFF"/>
              <w:ind w:left="18"/>
              <w:rPr>
                <w:rFonts w:ascii="Calibri" w:hAnsi="Calibri" w:cs="Calibri"/>
                <w:sz w:val="12"/>
                <w:szCs w:val="12"/>
              </w:rPr>
            </w:pPr>
          </w:p>
        </w:tc>
        <w:tc>
          <w:tcPr>
            <w:tcW w:w="10348" w:type="dxa"/>
            <w:gridSpan w:val="10"/>
            <w:tcBorders>
              <w:top w:val="single" w:sz="4" w:space="0" w:color="auto"/>
              <w:left w:val="single" w:sz="4" w:space="0" w:color="auto"/>
              <w:bottom w:val="single" w:sz="4" w:space="0" w:color="auto"/>
              <w:right w:val="single" w:sz="4" w:space="0" w:color="auto"/>
            </w:tcBorders>
            <w:shd w:val="clear" w:color="auto" w:fill="FFFFFF"/>
          </w:tcPr>
          <w:p w:rsidR="000E3833" w:rsidRPr="00C835F0" w:rsidRDefault="000E3833" w:rsidP="000E3833">
            <w:pPr>
              <w:shd w:val="clear" w:color="auto" w:fill="FFFFFF"/>
              <w:tabs>
                <w:tab w:val="left" w:leader="underscore" w:pos="4259"/>
                <w:tab w:val="left" w:leader="hyphen" w:pos="4676"/>
              </w:tabs>
              <w:rPr>
                <w:rFonts w:ascii="Calibri" w:hAnsi="Calibri" w:cs="Calibri"/>
                <w:sz w:val="12"/>
                <w:szCs w:val="12"/>
                <w:lang w:val="en-US"/>
              </w:rPr>
            </w:pPr>
            <w:r w:rsidRPr="00C835F0">
              <w:rPr>
                <w:rFonts w:ascii="Calibri" w:hAnsi="Calibri" w:cs="Calibri"/>
                <w:sz w:val="12"/>
                <w:szCs w:val="12"/>
                <w:lang w:val="en-US"/>
              </w:rPr>
              <w:t xml:space="preserve">I.25. </w:t>
            </w:r>
            <w:r w:rsidR="00223798" w:rsidRPr="00C835F0">
              <w:rPr>
                <w:rFonts w:ascii="Calibri" w:hAnsi="Calibri" w:cs="Calibri"/>
                <w:sz w:val="12"/>
                <w:szCs w:val="12"/>
                <w:lang w:val="en-US"/>
              </w:rPr>
              <w:t>Roba ovjerena za</w:t>
            </w:r>
            <w:r w:rsidRPr="00C835F0">
              <w:rPr>
                <w:rFonts w:ascii="Calibri" w:hAnsi="Calibri" w:cs="Calibri"/>
                <w:sz w:val="12"/>
                <w:szCs w:val="12"/>
                <w:lang w:val="en-US"/>
              </w:rPr>
              <w:t>: / Commodities certified for:</w:t>
            </w:r>
            <w:r w:rsidR="005D455B" w:rsidRPr="00C835F0">
              <w:rPr>
                <w:rFonts w:ascii="Calibri" w:hAnsi="Calibri" w:cs="Calibri"/>
                <w:sz w:val="12"/>
                <w:szCs w:val="12"/>
                <w:lang w:val="en-US"/>
              </w:rPr>
              <w:t xml:space="preserve"> / Πιστοποιημένα </w:t>
            </w:r>
            <w:proofErr w:type="gramStart"/>
            <w:r w:rsidR="005D455B" w:rsidRPr="00C835F0">
              <w:rPr>
                <w:rFonts w:ascii="Calibri" w:hAnsi="Calibri" w:cs="Calibri"/>
                <w:sz w:val="12"/>
                <w:szCs w:val="12"/>
                <w:lang w:val="en-US"/>
              </w:rPr>
              <w:t>εμπορεύματα  :</w:t>
            </w:r>
            <w:proofErr w:type="gramEnd"/>
          </w:p>
          <w:p w:rsidR="000E3833" w:rsidRPr="00C835F0" w:rsidRDefault="000E3833" w:rsidP="000E3833">
            <w:pPr>
              <w:shd w:val="clear" w:color="auto" w:fill="FFFFFF"/>
              <w:tabs>
                <w:tab w:val="left" w:leader="underscore" w:pos="4259"/>
                <w:tab w:val="left" w:leader="hyphen" w:pos="4676"/>
              </w:tabs>
              <w:rPr>
                <w:rFonts w:ascii="Calibri" w:hAnsi="Calibri" w:cs="Calibri"/>
                <w:sz w:val="12"/>
                <w:szCs w:val="12"/>
                <w:lang w:val="en-US"/>
              </w:rPr>
            </w:pPr>
          </w:p>
          <w:p w:rsidR="000E3833" w:rsidRPr="00C835F0" w:rsidRDefault="000E3833" w:rsidP="000E3833">
            <w:pPr>
              <w:shd w:val="clear" w:color="auto" w:fill="FFFFFF"/>
              <w:tabs>
                <w:tab w:val="left" w:leader="underscore" w:pos="4259"/>
                <w:tab w:val="left" w:leader="hyphen" w:pos="4676"/>
              </w:tabs>
              <w:rPr>
                <w:rFonts w:ascii="Calibri" w:hAnsi="Calibri" w:cs="Calibri"/>
                <w:sz w:val="12"/>
                <w:szCs w:val="12"/>
                <w:lang w:val="en-US"/>
              </w:rPr>
            </w:pPr>
            <w:r w:rsidRPr="00C835F0">
              <w:rPr>
                <w:rFonts w:ascii="Calibri" w:hAnsi="Calibri" w:cs="Calibri"/>
                <w:sz w:val="12"/>
                <w:szCs w:val="12"/>
                <w:lang w:val="en-US"/>
              </w:rPr>
              <w:t xml:space="preserve">                                         </w:t>
            </w:r>
            <w:r w:rsidR="00223798" w:rsidRPr="00C835F0">
              <w:rPr>
                <w:rFonts w:ascii="Calibri" w:hAnsi="Calibri" w:cs="Calibri"/>
                <w:sz w:val="12"/>
                <w:szCs w:val="12"/>
                <w:lang w:val="en-US"/>
              </w:rPr>
              <w:t>Ljudsku potrošnju</w:t>
            </w:r>
            <w:r w:rsidRPr="00C835F0">
              <w:rPr>
                <w:rFonts w:ascii="Calibri" w:hAnsi="Calibri" w:cs="Calibri"/>
                <w:sz w:val="12"/>
                <w:szCs w:val="12"/>
                <w:lang w:val="en-US"/>
              </w:rPr>
              <w:t>/ Human consumption</w:t>
            </w:r>
            <w:r w:rsidR="005D455B" w:rsidRPr="00C835F0">
              <w:rPr>
                <w:rFonts w:ascii="Calibri" w:hAnsi="Calibri" w:cs="Calibri"/>
                <w:sz w:val="12"/>
                <w:szCs w:val="12"/>
                <w:lang w:val="en-US"/>
              </w:rPr>
              <w:t>/ Ανθρώπινη κατανάλωση</w:t>
            </w:r>
            <w:r w:rsidRPr="00C835F0">
              <w:rPr>
                <w:rFonts w:ascii="Calibri" w:hAnsi="Calibri" w:cs="Calibri"/>
                <w:sz w:val="12"/>
                <w:szCs w:val="12"/>
                <w:lang w:val="en-US"/>
              </w:rPr>
              <w:t xml:space="preserve"> </w:t>
            </w:r>
            <w:r w:rsidRPr="00C835F0">
              <w:rPr>
                <w:rFonts w:ascii="Calibri" w:hAnsi="Calibri" w:cs="Calibri"/>
                <w:sz w:val="12"/>
                <w:szCs w:val="12"/>
                <w:lang w:val="en-US"/>
              </w:rPr>
              <w:sym w:font="Webdings" w:char="F063"/>
            </w:r>
          </w:p>
          <w:p w:rsidR="000E3833" w:rsidRPr="00C835F0" w:rsidRDefault="000E3833" w:rsidP="0098742C">
            <w:pPr>
              <w:shd w:val="clear" w:color="auto" w:fill="FFFFFF"/>
              <w:tabs>
                <w:tab w:val="left" w:leader="hyphen" w:pos="4234"/>
              </w:tabs>
              <w:rPr>
                <w:rFonts w:ascii="Calibri" w:hAnsi="Calibri" w:cs="Calibri"/>
                <w:sz w:val="12"/>
                <w:szCs w:val="12"/>
                <w:lang w:val="sl-SI"/>
              </w:rPr>
            </w:pPr>
          </w:p>
        </w:tc>
      </w:tr>
      <w:tr w:rsidR="00C835F0" w:rsidRPr="00C835F0" w:rsidTr="00885D16">
        <w:trPr>
          <w:trHeight w:val="311"/>
        </w:trPr>
        <w:tc>
          <w:tcPr>
            <w:tcW w:w="567" w:type="dxa"/>
            <w:tcBorders>
              <w:right w:val="single" w:sz="4" w:space="0" w:color="auto"/>
            </w:tcBorders>
            <w:shd w:val="clear" w:color="auto" w:fill="FFFFFF"/>
            <w:textDirection w:val="btLr"/>
          </w:tcPr>
          <w:p w:rsidR="000E3833" w:rsidRPr="00C835F0" w:rsidRDefault="000E3833">
            <w:pPr>
              <w:shd w:val="clear" w:color="auto" w:fill="FFFFFF"/>
              <w:ind w:left="18"/>
              <w:rPr>
                <w:rFonts w:ascii="Calibri" w:hAnsi="Calibri" w:cs="Calibri"/>
                <w:sz w:val="12"/>
                <w:szCs w:val="12"/>
              </w:rPr>
            </w:pPr>
          </w:p>
        </w:tc>
        <w:tc>
          <w:tcPr>
            <w:tcW w:w="5812" w:type="dxa"/>
            <w:gridSpan w:val="4"/>
            <w:tcBorders>
              <w:top w:val="single" w:sz="4" w:space="0" w:color="auto"/>
              <w:left w:val="single" w:sz="4" w:space="0" w:color="auto"/>
              <w:bottom w:val="single" w:sz="4" w:space="0" w:color="auto"/>
              <w:right w:val="single" w:sz="4" w:space="0" w:color="auto"/>
              <w:tr2bl w:val="single" w:sz="4" w:space="0" w:color="auto"/>
            </w:tcBorders>
            <w:shd w:val="clear" w:color="auto" w:fill="FFFFFF"/>
          </w:tcPr>
          <w:p w:rsidR="000E3833" w:rsidRPr="00C835F0" w:rsidRDefault="00885D16" w:rsidP="000E3833">
            <w:pPr>
              <w:shd w:val="clear" w:color="auto" w:fill="FFFFFF"/>
              <w:tabs>
                <w:tab w:val="left" w:leader="underscore" w:pos="4259"/>
                <w:tab w:val="left" w:leader="hyphen" w:pos="4676"/>
              </w:tabs>
              <w:rPr>
                <w:rFonts w:ascii="Calibri" w:hAnsi="Calibri" w:cs="Calibri"/>
                <w:sz w:val="12"/>
                <w:szCs w:val="12"/>
                <w:lang w:val="en-US"/>
              </w:rPr>
            </w:pPr>
            <w:r w:rsidRPr="00C835F0">
              <w:rPr>
                <w:rFonts w:ascii="Calibri" w:hAnsi="Calibri" w:cs="Calibri"/>
                <w:sz w:val="12"/>
                <w:szCs w:val="12"/>
                <w:lang w:val="en-US"/>
              </w:rPr>
              <w:t>I.26.</w:t>
            </w:r>
          </w:p>
        </w:tc>
        <w:tc>
          <w:tcPr>
            <w:tcW w:w="4536" w:type="dxa"/>
            <w:gridSpan w:val="6"/>
            <w:tcBorders>
              <w:top w:val="single" w:sz="4" w:space="0" w:color="auto"/>
              <w:left w:val="single" w:sz="4" w:space="0" w:color="auto"/>
              <w:bottom w:val="single" w:sz="4" w:space="0" w:color="auto"/>
              <w:right w:val="single" w:sz="4" w:space="0" w:color="auto"/>
            </w:tcBorders>
            <w:shd w:val="clear" w:color="auto" w:fill="FFFFFF"/>
          </w:tcPr>
          <w:p w:rsidR="000E3833" w:rsidRPr="00C835F0" w:rsidRDefault="00885D16" w:rsidP="000E3833">
            <w:pPr>
              <w:shd w:val="clear" w:color="auto" w:fill="FFFFFF"/>
              <w:tabs>
                <w:tab w:val="left" w:leader="underscore" w:pos="4259"/>
                <w:tab w:val="left" w:leader="hyphen" w:pos="4676"/>
              </w:tabs>
              <w:rPr>
                <w:rFonts w:ascii="Calibri" w:hAnsi="Calibri" w:cs="Calibri"/>
                <w:sz w:val="12"/>
                <w:szCs w:val="12"/>
              </w:rPr>
            </w:pPr>
            <w:r w:rsidRPr="00C835F0">
              <w:rPr>
                <w:rFonts w:ascii="Calibri" w:hAnsi="Calibri" w:cs="Calibri"/>
                <w:sz w:val="12"/>
                <w:szCs w:val="12"/>
                <w:lang w:val="en-US"/>
              </w:rPr>
              <w:t>I</w:t>
            </w:r>
            <w:r w:rsidRPr="00C835F0">
              <w:rPr>
                <w:rFonts w:ascii="Calibri" w:hAnsi="Calibri" w:cs="Calibri"/>
                <w:sz w:val="12"/>
                <w:szCs w:val="12"/>
              </w:rPr>
              <w:t xml:space="preserve">.27.  </w:t>
            </w:r>
            <w:r w:rsidRPr="00C835F0">
              <w:rPr>
                <w:rFonts w:ascii="Calibri" w:hAnsi="Calibri" w:cs="Calibri"/>
                <w:sz w:val="12"/>
                <w:szCs w:val="12"/>
                <w:lang w:val="en-US"/>
              </w:rPr>
              <w:t>Za</w:t>
            </w:r>
            <w:r w:rsidRPr="00C835F0">
              <w:rPr>
                <w:rFonts w:ascii="Calibri" w:hAnsi="Calibri" w:cs="Calibri"/>
                <w:sz w:val="12"/>
                <w:szCs w:val="12"/>
              </w:rPr>
              <w:t xml:space="preserve"> </w:t>
            </w:r>
            <w:r w:rsidRPr="00C835F0">
              <w:rPr>
                <w:rFonts w:ascii="Calibri" w:hAnsi="Calibri" w:cs="Calibri"/>
                <w:sz w:val="12"/>
                <w:szCs w:val="12"/>
                <w:lang w:val="en-US"/>
              </w:rPr>
              <w:t>izvoz</w:t>
            </w:r>
            <w:r w:rsidRPr="00C835F0">
              <w:rPr>
                <w:rFonts w:ascii="Calibri" w:hAnsi="Calibri" w:cs="Calibri"/>
                <w:sz w:val="12"/>
                <w:szCs w:val="12"/>
              </w:rPr>
              <w:t xml:space="preserve"> </w:t>
            </w:r>
            <w:r w:rsidRPr="00C835F0">
              <w:rPr>
                <w:rFonts w:ascii="Calibri" w:hAnsi="Calibri" w:cs="Calibri"/>
                <w:sz w:val="12"/>
                <w:szCs w:val="12"/>
                <w:lang w:val="en-US"/>
              </w:rPr>
              <w:t>ili</w:t>
            </w:r>
            <w:r w:rsidRPr="00C835F0">
              <w:rPr>
                <w:rFonts w:ascii="Calibri" w:hAnsi="Calibri" w:cs="Calibri"/>
                <w:sz w:val="12"/>
                <w:szCs w:val="12"/>
              </w:rPr>
              <w:t xml:space="preserve"> </w:t>
            </w:r>
            <w:r w:rsidRPr="00C835F0">
              <w:rPr>
                <w:rFonts w:ascii="Calibri" w:hAnsi="Calibri" w:cs="Calibri"/>
                <w:sz w:val="12"/>
                <w:szCs w:val="12"/>
                <w:lang w:val="en-US"/>
              </w:rPr>
              <w:t>ulaz</w:t>
            </w:r>
            <w:r w:rsidRPr="00C835F0">
              <w:rPr>
                <w:rFonts w:ascii="Calibri" w:hAnsi="Calibri" w:cs="Calibri"/>
                <w:sz w:val="12"/>
                <w:szCs w:val="12"/>
              </w:rPr>
              <w:t xml:space="preserve"> </w:t>
            </w:r>
            <w:r w:rsidRPr="00C835F0">
              <w:rPr>
                <w:rFonts w:ascii="Calibri" w:hAnsi="Calibri" w:cs="Calibri"/>
                <w:sz w:val="12"/>
                <w:szCs w:val="12"/>
                <w:lang w:val="en-US"/>
              </w:rPr>
              <w:t>u</w:t>
            </w:r>
            <w:r w:rsidRPr="00C835F0">
              <w:rPr>
                <w:rFonts w:ascii="Calibri" w:hAnsi="Calibri" w:cs="Calibri"/>
                <w:sz w:val="12"/>
                <w:szCs w:val="12"/>
              </w:rPr>
              <w:t xml:space="preserve"> </w:t>
            </w:r>
            <w:r w:rsidR="00C95B19" w:rsidRPr="00C835F0">
              <w:rPr>
                <w:rFonts w:ascii="Calibri" w:hAnsi="Calibri" w:cs="Calibri"/>
                <w:sz w:val="12"/>
                <w:szCs w:val="12"/>
                <w:lang w:val="en-US"/>
              </w:rPr>
              <w:t>BIH</w:t>
            </w:r>
            <w:r w:rsidRPr="00C835F0">
              <w:rPr>
                <w:rFonts w:ascii="Calibri" w:hAnsi="Calibri" w:cs="Calibri"/>
                <w:sz w:val="12"/>
                <w:szCs w:val="12"/>
              </w:rPr>
              <w:t xml:space="preserve"> / </w:t>
            </w:r>
            <w:r w:rsidRPr="00C835F0">
              <w:rPr>
                <w:rFonts w:ascii="Calibri" w:hAnsi="Calibri" w:cs="Calibri"/>
                <w:sz w:val="12"/>
                <w:szCs w:val="12"/>
                <w:lang w:val="en-US"/>
              </w:rPr>
              <w:t>For</w:t>
            </w:r>
            <w:r w:rsidRPr="00C835F0">
              <w:rPr>
                <w:rFonts w:ascii="Calibri" w:hAnsi="Calibri" w:cs="Calibri"/>
                <w:sz w:val="12"/>
                <w:szCs w:val="12"/>
              </w:rPr>
              <w:t xml:space="preserve"> </w:t>
            </w:r>
            <w:r w:rsidRPr="00C835F0">
              <w:rPr>
                <w:rFonts w:ascii="Calibri" w:hAnsi="Calibri" w:cs="Calibri"/>
                <w:sz w:val="12"/>
                <w:szCs w:val="12"/>
                <w:lang w:val="en-US"/>
              </w:rPr>
              <w:t>import</w:t>
            </w:r>
            <w:r w:rsidRPr="00C835F0">
              <w:rPr>
                <w:rFonts w:ascii="Calibri" w:hAnsi="Calibri" w:cs="Calibri"/>
                <w:sz w:val="12"/>
                <w:szCs w:val="12"/>
              </w:rPr>
              <w:t xml:space="preserve"> </w:t>
            </w:r>
            <w:r w:rsidRPr="00C835F0">
              <w:rPr>
                <w:rFonts w:ascii="Calibri" w:hAnsi="Calibri" w:cs="Calibri"/>
                <w:sz w:val="12"/>
                <w:szCs w:val="12"/>
                <w:lang w:val="en-US"/>
              </w:rPr>
              <w:t>or</w:t>
            </w:r>
            <w:r w:rsidRPr="00C835F0">
              <w:rPr>
                <w:rFonts w:ascii="Calibri" w:hAnsi="Calibri" w:cs="Calibri"/>
                <w:sz w:val="12"/>
                <w:szCs w:val="12"/>
              </w:rPr>
              <w:t xml:space="preserve"> </w:t>
            </w:r>
            <w:r w:rsidRPr="00C835F0">
              <w:rPr>
                <w:rFonts w:ascii="Calibri" w:hAnsi="Calibri" w:cs="Calibri"/>
                <w:sz w:val="12"/>
                <w:szCs w:val="12"/>
                <w:lang w:val="en-US"/>
              </w:rPr>
              <w:t xml:space="preserve">admission into </w:t>
            </w:r>
            <w:r w:rsidR="00C95B19" w:rsidRPr="00C835F0">
              <w:rPr>
                <w:rFonts w:ascii="Calibri" w:hAnsi="Calibri" w:cs="Calibri"/>
                <w:sz w:val="12"/>
                <w:szCs w:val="12"/>
                <w:lang w:val="en-US"/>
              </w:rPr>
              <w:t>BIH</w:t>
            </w:r>
            <w:r w:rsidR="007B5290" w:rsidRPr="00C835F0">
              <w:rPr>
                <w:rFonts w:ascii="Calibri" w:hAnsi="Calibri" w:cs="Calibri"/>
                <w:sz w:val="12"/>
                <w:szCs w:val="12"/>
                <w:lang w:val="en-US"/>
              </w:rPr>
              <w:t xml:space="preserve">/ </w:t>
            </w:r>
            <w:proofErr w:type="gramStart"/>
            <w:r w:rsidR="007B5290" w:rsidRPr="00C835F0">
              <w:rPr>
                <w:rFonts w:ascii="Calibri" w:hAnsi="Calibri" w:cs="Calibri"/>
                <w:sz w:val="12"/>
                <w:szCs w:val="12"/>
                <w:lang w:val="en-US"/>
              </w:rPr>
              <w:t>Για  εισαγωγή</w:t>
            </w:r>
            <w:proofErr w:type="gramEnd"/>
            <w:r w:rsidR="007B5290" w:rsidRPr="00C835F0">
              <w:rPr>
                <w:rFonts w:ascii="Calibri" w:hAnsi="Calibri" w:cs="Calibri"/>
                <w:sz w:val="12"/>
                <w:szCs w:val="12"/>
                <w:lang w:val="en-US"/>
              </w:rPr>
              <w:t xml:space="preserve"> ή είσοδο στη Βοσνία και</w:t>
            </w:r>
            <w:r w:rsidRPr="00C835F0">
              <w:rPr>
                <w:rFonts w:ascii="Calibri" w:hAnsi="Calibri" w:cs="Calibri"/>
                <w:sz w:val="12"/>
                <w:szCs w:val="12"/>
                <w:lang w:val="en-US"/>
              </w:rPr>
              <w:t xml:space="preserve"> </w:t>
            </w:r>
            <w:r w:rsidR="007B5290" w:rsidRPr="00C835F0">
              <w:rPr>
                <w:rFonts w:ascii="Calibri" w:hAnsi="Calibri" w:cs="Calibri"/>
                <w:sz w:val="12"/>
                <w:szCs w:val="12"/>
                <w:lang w:val="en-US"/>
              </w:rPr>
              <w:t xml:space="preserve"> Ερζεγοβίνη </w:t>
            </w:r>
            <w:r w:rsidRPr="00C835F0">
              <w:rPr>
                <w:rFonts w:ascii="Calibri" w:hAnsi="Calibri" w:cs="Calibri"/>
                <w:sz w:val="12"/>
                <w:szCs w:val="12"/>
                <w:lang w:val="en-US"/>
              </w:rPr>
              <w:t xml:space="preserve">  </w:t>
            </w:r>
            <w:r w:rsidRPr="00C835F0">
              <w:rPr>
                <w:rFonts w:ascii="Calibri" w:hAnsi="Calibri" w:cs="Calibri"/>
                <w:sz w:val="12"/>
                <w:szCs w:val="12"/>
                <w:lang w:val="en-US"/>
              </w:rPr>
              <w:sym w:font="Webdings" w:char="F063"/>
            </w:r>
            <w:r w:rsidRPr="00C835F0">
              <w:rPr>
                <w:rFonts w:ascii="Calibri" w:hAnsi="Calibri" w:cs="Calibri"/>
                <w:sz w:val="12"/>
                <w:szCs w:val="12"/>
                <w:lang w:val="en-US"/>
              </w:rPr>
              <w:t xml:space="preserve">  </w:t>
            </w:r>
          </w:p>
          <w:p w:rsidR="00885D16" w:rsidRPr="00C835F0" w:rsidRDefault="00885D16" w:rsidP="000E3833">
            <w:pPr>
              <w:shd w:val="clear" w:color="auto" w:fill="FFFFFF"/>
              <w:tabs>
                <w:tab w:val="left" w:leader="underscore" w:pos="4259"/>
                <w:tab w:val="left" w:leader="hyphen" w:pos="4676"/>
              </w:tabs>
              <w:rPr>
                <w:rFonts w:ascii="Calibri" w:hAnsi="Calibri" w:cs="Calibri"/>
                <w:sz w:val="12"/>
                <w:szCs w:val="12"/>
              </w:rPr>
            </w:pPr>
          </w:p>
          <w:p w:rsidR="00885D16" w:rsidRPr="00C835F0" w:rsidRDefault="00885D16" w:rsidP="000E3833">
            <w:pPr>
              <w:shd w:val="clear" w:color="auto" w:fill="FFFFFF"/>
              <w:tabs>
                <w:tab w:val="left" w:leader="underscore" w:pos="4259"/>
                <w:tab w:val="left" w:leader="hyphen" w:pos="4676"/>
              </w:tabs>
              <w:rPr>
                <w:rFonts w:ascii="Calibri" w:hAnsi="Calibri" w:cs="Calibri"/>
                <w:sz w:val="12"/>
                <w:szCs w:val="12"/>
              </w:rPr>
            </w:pPr>
          </w:p>
        </w:tc>
      </w:tr>
      <w:tr w:rsidR="00C835F0" w:rsidRPr="00C835F0" w:rsidTr="00885D16">
        <w:trPr>
          <w:trHeight w:val="311"/>
        </w:trPr>
        <w:tc>
          <w:tcPr>
            <w:tcW w:w="567" w:type="dxa"/>
            <w:tcBorders>
              <w:right w:val="single" w:sz="4" w:space="0" w:color="auto"/>
            </w:tcBorders>
            <w:shd w:val="clear" w:color="auto" w:fill="FFFFFF"/>
            <w:textDirection w:val="btLr"/>
          </w:tcPr>
          <w:p w:rsidR="00885D16" w:rsidRPr="00C835F0" w:rsidRDefault="00885D16">
            <w:pPr>
              <w:shd w:val="clear" w:color="auto" w:fill="FFFFFF"/>
              <w:ind w:left="18"/>
              <w:rPr>
                <w:rFonts w:ascii="Calibri" w:hAnsi="Calibri" w:cs="Calibri"/>
                <w:sz w:val="12"/>
                <w:szCs w:val="12"/>
              </w:rPr>
            </w:pPr>
          </w:p>
        </w:tc>
        <w:tc>
          <w:tcPr>
            <w:tcW w:w="10348" w:type="dxa"/>
            <w:gridSpan w:val="10"/>
            <w:tcBorders>
              <w:top w:val="single" w:sz="4" w:space="0" w:color="auto"/>
              <w:left w:val="single" w:sz="4" w:space="0" w:color="auto"/>
              <w:bottom w:val="single" w:sz="4" w:space="0" w:color="auto"/>
              <w:right w:val="single" w:sz="4" w:space="0" w:color="auto"/>
            </w:tcBorders>
            <w:shd w:val="clear" w:color="auto" w:fill="FFFFFF"/>
          </w:tcPr>
          <w:p w:rsidR="00885D16" w:rsidRPr="00C835F0" w:rsidRDefault="00885D16" w:rsidP="000E3833">
            <w:pPr>
              <w:shd w:val="clear" w:color="auto" w:fill="FFFFFF"/>
              <w:tabs>
                <w:tab w:val="left" w:leader="underscore" w:pos="4259"/>
                <w:tab w:val="left" w:leader="hyphen" w:pos="4676"/>
              </w:tabs>
              <w:rPr>
                <w:rFonts w:ascii="Calibri" w:hAnsi="Calibri" w:cs="Calibri"/>
                <w:sz w:val="12"/>
                <w:szCs w:val="12"/>
                <w:lang w:val="en-US"/>
              </w:rPr>
            </w:pPr>
            <w:r w:rsidRPr="00C835F0">
              <w:rPr>
                <w:rFonts w:ascii="Calibri" w:hAnsi="Calibri" w:cs="Calibri"/>
                <w:sz w:val="12"/>
                <w:szCs w:val="12"/>
                <w:lang w:val="en-US"/>
              </w:rPr>
              <w:t>I.28. Identifikacija pošiljke/ Identification of commodities</w:t>
            </w:r>
            <w:r w:rsidR="007B5290" w:rsidRPr="00C835F0">
              <w:rPr>
                <w:sz w:val="12"/>
              </w:rPr>
              <w:t xml:space="preserve">/ </w:t>
            </w:r>
            <w:r w:rsidR="007B5290" w:rsidRPr="00C835F0">
              <w:rPr>
                <w:rFonts w:ascii="Calibri" w:hAnsi="Calibri" w:cs="Calibri"/>
                <w:sz w:val="12"/>
                <w:szCs w:val="12"/>
                <w:lang w:val="en-US"/>
              </w:rPr>
              <w:t>Ταυτοποίηση των εμπορευμάτων</w:t>
            </w:r>
          </w:p>
          <w:p w:rsidR="00885D16" w:rsidRPr="00C835F0" w:rsidRDefault="00885D16" w:rsidP="000E3833">
            <w:pPr>
              <w:shd w:val="clear" w:color="auto" w:fill="FFFFFF"/>
              <w:tabs>
                <w:tab w:val="left" w:leader="underscore" w:pos="4259"/>
                <w:tab w:val="left" w:leader="hyphen" w:pos="4676"/>
              </w:tabs>
              <w:rPr>
                <w:rFonts w:ascii="Calibri" w:hAnsi="Calibri" w:cs="Calibri"/>
                <w:sz w:val="12"/>
                <w:szCs w:val="12"/>
                <w:lang w:val="en-US"/>
              </w:rPr>
            </w:pPr>
          </w:p>
          <w:tbl>
            <w:tblPr>
              <w:tblW w:w="0" w:type="auto"/>
              <w:tblLayout w:type="fixed"/>
              <w:tblLook w:val="04A0" w:firstRow="1" w:lastRow="0" w:firstColumn="1" w:lastColumn="0" w:noHBand="0" w:noVBand="1"/>
            </w:tblPr>
            <w:tblGrid>
              <w:gridCol w:w="1657"/>
              <w:gridCol w:w="1417"/>
              <w:gridCol w:w="1985"/>
              <w:gridCol w:w="1417"/>
              <w:gridCol w:w="1418"/>
              <w:gridCol w:w="1275"/>
              <w:gridCol w:w="1084"/>
            </w:tblGrid>
            <w:tr w:rsidR="00C835F0" w:rsidRPr="00C835F0" w:rsidTr="00C22063">
              <w:tc>
                <w:tcPr>
                  <w:tcW w:w="1657" w:type="dxa"/>
                </w:tcPr>
                <w:p w:rsidR="00A84ECA" w:rsidRPr="00C835F0" w:rsidRDefault="00885D16" w:rsidP="00C22063">
                  <w:pPr>
                    <w:tabs>
                      <w:tab w:val="left" w:leader="underscore" w:pos="4259"/>
                      <w:tab w:val="left" w:leader="hyphen" w:pos="4676"/>
                    </w:tabs>
                    <w:rPr>
                      <w:rFonts w:ascii="Calibri" w:hAnsi="Calibri" w:cs="Calibri"/>
                      <w:sz w:val="12"/>
                      <w:szCs w:val="12"/>
                      <w:lang w:val="en-US"/>
                    </w:rPr>
                  </w:pPr>
                  <w:proofErr w:type="gramStart"/>
                  <w:r w:rsidRPr="00C835F0">
                    <w:rPr>
                      <w:rFonts w:ascii="Calibri" w:hAnsi="Calibri" w:cs="Calibri"/>
                      <w:sz w:val="12"/>
                      <w:szCs w:val="12"/>
                      <w:lang w:val="en-US"/>
                    </w:rPr>
                    <w:t>Vrsta(</w:t>
                  </w:r>
                  <w:proofErr w:type="gramEnd"/>
                  <w:r w:rsidRPr="00C835F0">
                    <w:rPr>
                      <w:rFonts w:ascii="Calibri" w:hAnsi="Calibri" w:cs="Calibri"/>
                      <w:sz w:val="12"/>
                      <w:szCs w:val="12"/>
                      <w:lang w:val="en-US"/>
                    </w:rPr>
                    <w:t>znanstvni naziv)/</w:t>
                  </w:r>
                </w:p>
                <w:p w:rsidR="00885D16" w:rsidRPr="00C835F0" w:rsidRDefault="00885D16" w:rsidP="00C22063">
                  <w:pPr>
                    <w:tabs>
                      <w:tab w:val="left" w:leader="underscore" w:pos="4259"/>
                      <w:tab w:val="left" w:leader="hyphen" w:pos="4676"/>
                    </w:tabs>
                    <w:rPr>
                      <w:rFonts w:ascii="Calibri" w:hAnsi="Calibri" w:cs="Calibri"/>
                      <w:sz w:val="12"/>
                      <w:szCs w:val="12"/>
                      <w:lang w:val="en-US"/>
                    </w:rPr>
                  </w:pPr>
                  <w:proofErr w:type="gramStart"/>
                  <w:r w:rsidRPr="00C835F0">
                    <w:rPr>
                      <w:rFonts w:ascii="Calibri" w:hAnsi="Calibri" w:cs="Calibri"/>
                      <w:sz w:val="12"/>
                      <w:szCs w:val="12"/>
                      <w:lang w:val="en-US"/>
                    </w:rPr>
                    <w:t>Species(</w:t>
                  </w:r>
                  <w:proofErr w:type="gramEnd"/>
                  <w:r w:rsidRPr="00C835F0">
                    <w:rPr>
                      <w:rFonts w:ascii="Calibri" w:hAnsi="Calibri" w:cs="Calibri"/>
                      <w:sz w:val="12"/>
                      <w:szCs w:val="12"/>
                      <w:lang w:val="en-US"/>
                    </w:rPr>
                    <w:t>scientific name)</w:t>
                  </w:r>
                  <w:r w:rsidR="00405D79" w:rsidRPr="00C835F0">
                    <w:rPr>
                      <w:rFonts w:ascii="Calibri" w:hAnsi="Calibri" w:cs="Calibri"/>
                      <w:sz w:val="12"/>
                      <w:szCs w:val="12"/>
                      <w:lang w:val="en-US"/>
                    </w:rPr>
                    <w:t>/</w:t>
                  </w:r>
                </w:p>
                <w:p w:rsidR="00885D16" w:rsidRPr="00C835F0" w:rsidRDefault="00405D79" w:rsidP="00C22063">
                  <w:pPr>
                    <w:tabs>
                      <w:tab w:val="left" w:leader="underscore" w:pos="4259"/>
                      <w:tab w:val="left" w:leader="hyphen" w:pos="4676"/>
                    </w:tabs>
                    <w:rPr>
                      <w:rFonts w:ascii="Calibri" w:hAnsi="Calibri" w:cs="Calibri"/>
                      <w:sz w:val="12"/>
                      <w:szCs w:val="12"/>
                      <w:lang w:val="en-US"/>
                    </w:rPr>
                  </w:pPr>
                  <w:r w:rsidRPr="00C835F0">
                    <w:rPr>
                      <w:rFonts w:ascii="Calibri" w:hAnsi="Calibri" w:cs="Calibri"/>
                      <w:sz w:val="12"/>
                      <w:szCs w:val="12"/>
                      <w:lang w:val="en-US"/>
                    </w:rPr>
                    <w:t>Είδη (Επιστημονική ονομασία)</w:t>
                  </w:r>
                </w:p>
                <w:p w:rsidR="00885D16" w:rsidRPr="00C835F0" w:rsidRDefault="00885D16" w:rsidP="00C22063">
                  <w:pPr>
                    <w:tabs>
                      <w:tab w:val="left" w:leader="underscore" w:pos="4259"/>
                      <w:tab w:val="left" w:leader="hyphen" w:pos="4676"/>
                    </w:tabs>
                    <w:rPr>
                      <w:rFonts w:ascii="Calibri" w:hAnsi="Calibri" w:cs="Calibri"/>
                      <w:sz w:val="12"/>
                      <w:szCs w:val="12"/>
                      <w:lang w:val="en-US"/>
                    </w:rPr>
                  </w:pPr>
                </w:p>
              </w:tc>
              <w:tc>
                <w:tcPr>
                  <w:tcW w:w="1417" w:type="dxa"/>
                </w:tcPr>
                <w:p w:rsidR="00885D16" w:rsidRPr="00C835F0" w:rsidRDefault="00885D16" w:rsidP="00C22063">
                  <w:pPr>
                    <w:tabs>
                      <w:tab w:val="left" w:leader="underscore" w:pos="4259"/>
                      <w:tab w:val="left" w:leader="hyphen" w:pos="4676"/>
                    </w:tabs>
                    <w:rPr>
                      <w:rFonts w:ascii="Calibri" w:hAnsi="Calibri" w:cs="Calibri"/>
                      <w:sz w:val="12"/>
                      <w:szCs w:val="12"/>
                      <w:lang w:val="sv-SE"/>
                    </w:rPr>
                  </w:pPr>
                  <w:r w:rsidRPr="00C835F0">
                    <w:rPr>
                      <w:rFonts w:ascii="Calibri" w:hAnsi="Calibri" w:cs="Calibri"/>
                      <w:sz w:val="12"/>
                      <w:szCs w:val="12"/>
                      <w:lang w:val="sv-SE"/>
                    </w:rPr>
                    <w:t xml:space="preserve">Vrsta pošiljke/ </w:t>
                  </w:r>
                </w:p>
                <w:p w:rsidR="00885D16" w:rsidRPr="00C835F0" w:rsidRDefault="00885D16" w:rsidP="00C22063">
                  <w:pPr>
                    <w:tabs>
                      <w:tab w:val="left" w:leader="underscore" w:pos="4259"/>
                      <w:tab w:val="left" w:leader="hyphen" w:pos="4676"/>
                    </w:tabs>
                    <w:rPr>
                      <w:rFonts w:ascii="Calibri" w:hAnsi="Calibri" w:cs="Calibri"/>
                      <w:sz w:val="12"/>
                      <w:szCs w:val="12"/>
                      <w:lang w:val="en-US"/>
                    </w:rPr>
                  </w:pPr>
                  <w:r w:rsidRPr="00C835F0">
                    <w:rPr>
                      <w:rFonts w:ascii="Calibri" w:hAnsi="Calibri" w:cs="Calibri"/>
                      <w:sz w:val="12"/>
                      <w:szCs w:val="12"/>
                      <w:lang w:val="sv-SE"/>
                    </w:rPr>
                    <w:t>Natur of commodity</w:t>
                  </w:r>
                  <w:r w:rsidR="00405D79" w:rsidRPr="00C835F0">
                    <w:rPr>
                      <w:rFonts w:ascii="Calibri" w:hAnsi="Calibri" w:cs="Calibri"/>
                      <w:sz w:val="12"/>
                      <w:szCs w:val="12"/>
                      <w:lang w:val="sv-SE"/>
                    </w:rPr>
                    <w:t>/</w:t>
                  </w:r>
                  <w:r w:rsidR="00297528" w:rsidRPr="00C835F0">
                    <w:rPr>
                      <w:rFonts w:ascii="Times New Roman" w:hAnsi="Times New Roman"/>
                      <w:sz w:val="16"/>
                      <w:szCs w:val="16"/>
                      <w:lang w:val="en-US"/>
                    </w:rPr>
                    <w:t xml:space="preserve"> </w:t>
                  </w:r>
                  <w:r w:rsidR="00297528" w:rsidRPr="00C835F0">
                    <w:rPr>
                      <w:rFonts w:ascii="Calibri" w:hAnsi="Calibri" w:cs="Calibri"/>
                      <w:sz w:val="12"/>
                      <w:szCs w:val="12"/>
                      <w:lang w:val="sv-SE"/>
                    </w:rPr>
                    <w:t>Είδος εμπορεύματος</w:t>
                  </w:r>
                </w:p>
              </w:tc>
              <w:tc>
                <w:tcPr>
                  <w:tcW w:w="1985" w:type="dxa"/>
                </w:tcPr>
                <w:p w:rsidR="00885D16" w:rsidRPr="00C835F0" w:rsidRDefault="00A84ECA" w:rsidP="00C22063">
                  <w:pPr>
                    <w:tabs>
                      <w:tab w:val="left" w:leader="underscore" w:pos="4259"/>
                      <w:tab w:val="left" w:leader="hyphen" w:pos="4676"/>
                    </w:tabs>
                    <w:rPr>
                      <w:rFonts w:ascii="Calibri" w:hAnsi="Calibri" w:cs="Calibri"/>
                      <w:sz w:val="12"/>
                      <w:szCs w:val="12"/>
                    </w:rPr>
                  </w:pPr>
                  <w:r w:rsidRPr="00C835F0">
                    <w:rPr>
                      <w:rFonts w:ascii="Calibri" w:hAnsi="Calibri" w:cs="Calibri"/>
                      <w:sz w:val="12"/>
                      <w:szCs w:val="12"/>
                    </w:rPr>
                    <w:t xml:space="preserve">Vrsta obrade u objektu/ </w:t>
                  </w:r>
                </w:p>
                <w:p w:rsidR="00A84ECA" w:rsidRPr="00C835F0" w:rsidRDefault="00A84ECA" w:rsidP="00C22063">
                  <w:pPr>
                    <w:tabs>
                      <w:tab w:val="left" w:leader="underscore" w:pos="4259"/>
                      <w:tab w:val="left" w:leader="hyphen" w:pos="4676"/>
                    </w:tabs>
                    <w:rPr>
                      <w:rFonts w:ascii="Calibri" w:hAnsi="Calibri" w:cs="Calibri"/>
                      <w:sz w:val="12"/>
                      <w:szCs w:val="12"/>
                      <w:lang w:val="en-US"/>
                    </w:rPr>
                  </w:pPr>
                  <w:r w:rsidRPr="00C835F0">
                    <w:rPr>
                      <w:rFonts w:ascii="Calibri" w:hAnsi="Calibri" w:cs="Calibri"/>
                      <w:sz w:val="12"/>
                      <w:szCs w:val="12"/>
                    </w:rPr>
                    <w:t>Treatment type of establishment</w:t>
                  </w:r>
                  <w:r w:rsidR="00405D79" w:rsidRPr="00C835F0">
                    <w:rPr>
                      <w:rFonts w:ascii="Calibri" w:hAnsi="Calibri" w:cs="Calibri"/>
                      <w:sz w:val="12"/>
                      <w:szCs w:val="12"/>
                    </w:rPr>
                    <w:t>/</w:t>
                  </w:r>
                </w:p>
                <w:p w:rsidR="00297528" w:rsidRPr="00C835F0" w:rsidRDefault="00297528" w:rsidP="00967A17">
                  <w:pPr>
                    <w:tabs>
                      <w:tab w:val="left" w:leader="underscore" w:pos="4259"/>
                      <w:tab w:val="left" w:leader="hyphen" w:pos="4676"/>
                    </w:tabs>
                    <w:rPr>
                      <w:rFonts w:ascii="Calibri" w:hAnsi="Calibri" w:cs="Calibri"/>
                      <w:sz w:val="12"/>
                      <w:szCs w:val="12"/>
                      <w:lang w:val="el-GR"/>
                    </w:rPr>
                  </w:pPr>
                  <w:r w:rsidRPr="00C835F0">
                    <w:rPr>
                      <w:rFonts w:ascii="Calibri" w:hAnsi="Calibri" w:cs="Calibri"/>
                      <w:sz w:val="12"/>
                      <w:szCs w:val="12"/>
                    </w:rPr>
                    <w:t xml:space="preserve">Είδος επεξεργασίας </w:t>
                  </w:r>
                </w:p>
              </w:tc>
              <w:tc>
                <w:tcPr>
                  <w:tcW w:w="1417" w:type="dxa"/>
                </w:tcPr>
                <w:p w:rsidR="00885D16" w:rsidRPr="00C835F0" w:rsidRDefault="00A84ECA" w:rsidP="00C22063">
                  <w:pPr>
                    <w:tabs>
                      <w:tab w:val="left" w:leader="underscore" w:pos="4259"/>
                      <w:tab w:val="left" w:leader="hyphen" w:pos="4676"/>
                    </w:tabs>
                    <w:rPr>
                      <w:rFonts w:ascii="Calibri" w:hAnsi="Calibri" w:cs="Calibri"/>
                      <w:sz w:val="12"/>
                      <w:szCs w:val="12"/>
                      <w:lang w:val="en-US"/>
                    </w:rPr>
                  </w:pPr>
                  <w:r w:rsidRPr="00C835F0">
                    <w:rPr>
                      <w:rFonts w:ascii="Calibri" w:hAnsi="Calibri" w:cs="Calibri"/>
                      <w:sz w:val="12"/>
                      <w:szCs w:val="12"/>
                      <w:lang w:val="en-US"/>
                    </w:rPr>
                    <w:t>Broj odobrenja/</w:t>
                  </w:r>
                </w:p>
                <w:p w:rsidR="00A84ECA" w:rsidRPr="00C835F0" w:rsidRDefault="00A84ECA" w:rsidP="00C22063">
                  <w:pPr>
                    <w:tabs>
                      <w:tab w:val="left" w:leader="underscore" w:pos="4259"/>
                      <w:tab w:val="left" w:leader="hyphen" w:pos="4676"/>
                    </w:tabs>
                    <w:rPr>
                      <w:rFonts w:ascii="Calibri" w:hAnsi="Calibri" w:cs="Calibri"/>
                      <w:sz w:val="12"/>
                      <w:szCs w:val="12"/>
                      <w:lang w:val="en-US"/>
                    </w:rPr>
                  </w:pPr>
                  <w:r w:rsidRPr="00C835F0">
                    <w:rPr>
                      <w:rFonts w:ascii="Calibri" w:hAnsi="Calibri" w:cs="Calibri"/>
                      <w:sz w:val="12"/>
                      <w:szCs w:val="12"/>
                      <w:lang w:val="en-US"/>
                    </w:rPr>
                    <w:t>Approval number</w:t>
                  </w:r>
                  <w:r w:rsidR="00405D79" w:rsidRPr="00C835F0">
                    <w:rPr>
                      <w:rFonts w:ascii="Calibri" w:hAnsi="Calibri" w:cs="Calibri"/>
                      <w:sz w:val="12"/>
                      <w:szCs w:val="12"/>
                      <w:lang w:val="en-US"/>
                    </w:rPr>
                    <w:t>/</w:t>
                  </w:r>
                </w:p>
                <w:p w:rsidR="00297528" w:rsidRPr="00C835F0" w:rsidRDefault="00967A17" w:rsidP="00957182">
                  <w:pPr>
                    <w:tabs>
                      <w:tab w:val="left" w:leader="underscore" w:pos="4259"/>
                      <w:tab w:val="left" w:leader="hyphen" w:pos="4676"/>
                    </w:tabs>
                    <w:rPr>
                      <w:rFonts w:ascii="Calibri" w:hAnsi="Calibri" w:cs="Calibri"/>
                      <w:sz w:val="12"/>
                      <w:szCs w:val="12"/>
                      <w:lang w:val="en-US"/>
                    </w:rPr>
                  </w:pPr>
                  <w:r w:rsidRPr="00C835F0">
                    <w:rPr>
                      <w:rFonts w:ascii="Calibri" w:hAnsi="Calibri" w:cs="Calibri"/>
                      <w:sz w:val="12"/>
                      <w:szCs w:val="12"/>
                      <w:lang w:val="en-US"/>
                    </w:rPr>
                    <w:t xml:space="preserve">Αριθμός έγκρισης </w:t>
                  </w:r>
                  <w:r w:rsidR="00297528" w:rsidRPr="00C835F0">
                    <w:rPr>
                      <w:rFonts w:ascii="Calibri" w:hAnsi="Calibri" w:cs="Calibri"/>
                      <w:sz w:val="12"/>
                      <w:szCs w:val="12"/>
                      <w:lang w:val="en-US"/>
                    </w:rPr>
                    <w:t xml:space="preserve"> </w:t>
                  </w:r>
                </w:p>
                <w:p w:rsidR="00297528" w:rsidRPr="00C835F0" w:rsidRDefault="00297528" w:rsidP="00C22063">
                  <w:pPr>
                    <w:tabs>
                      <w:tab w:val="left" w:leader="underscore" w:pos="4259"/>
                      <w:tab w:val="left" w:leader="hyphen" w:pos="4676"/>
                    </w:tabs>
                    <w:rPr>
                      <w:rFonts w:ascii="Calibri" w:hAnsi="Calibri" w:cs="Calibri"/>
                      <w:sz w:val="12"/>
                      <w:szCs w:val="12"/>
                      <w:lang w:val="en-US"/>
                    </w:rPr>
                  </w:pPr>
                </w:p>
              </w:tc>
              <w:tc>
                <w:tcPr>
                  <w:tcW w:w="1418" w:type="dxa"/>
                </w:tcPr>
                <w:p w:rsidR="00A84ECA" w:rsidRPr="00C835F0" w:rsidRDefault="00A84ECA" w:rsidP="00C22063">
                  <w:pPr>
                    <w:tabs>
                      <w:tab w:val="left" w:leader="underscore" w:pos="4259"/>
                      <w:tab w:val="left" w:leader="hyphen" w:pos="4676"/>
                    </w:tabs>
                    <w:rPr>
                      <w:rFonts w:ascii="Calibri" w:hAnsi="Calibri" w:cs="Calibri"/>
                      <w:sz w:val="12"/>
                      <w:szCs w:val="12"/>
                    </w:rPr>
                  </w:pPr>
                  <w:r w:rsidRPr="00C835F0">
                    <w:rPr>
                      <w:rFonts w:ascii="Calibri" w:hAnsi="Calibri" w:cs="Calibri"/>
                      <w:sz w:val="12"/>
                      <w:szCs w:val="12"/>
                    </w:rPr>
                    <w:t>Objekt za proizvodnju/</w:t>
                  </w:r>
                </w:p>
                <w:p w:rsidR="00A84ECA" w:rsidRPr="00C835F0" w:rsidRDefault="00A84ECA" w:rsidP="00C22063">
                  <w:pPr>
                    <w:tabs>
                      <w:tab w:val="left" w:leader="underscore" w:pos="4259"/>
                      <w:tab w:val="left" w:leader="hyphen" w:pos="4676"/>
                    </w:tabs>
                    <w:rPr>
                      <w:rFonts w:ascii="Calibri" w:hAnsi="Calibri" w:cs="Calibri"/>
                      <w:sz w:val="12"/>
                      <w:szCs w:val="12"/>
                      <w:lang w:val="en-US"/>
                    </w:rPr>
                  </w:pPr>
                  <w:r w:rsidRPr="00C835F0">
                    <w:rPr>
                      <w:rFonts w:ascii="Calibri" w:hAnsi="Calibri" w:cs="Calibri"/>
                      <w:sz w:val="12"/>
                      <w:szCs w:val="12"/>
                    </w:rPr>
                    <w:t>Manufacturing plant</w:t>
                  </w:r>
                  <w:r w:rsidR="00405D79" w:rsidRPr="00C835F0">
                    <w:rPr>
                      <w:rFonts w:ascii="Calibri" w:hAnsi="Calibri" w:cs="Calibri"/>
                      <w:sz w:val="12"/>
                      <w:szCs w:val="12"/>
                    </w:rPr>
                    <w:t>/</w:t>
                  </w:r>
                </w:p>
                <w:p w:rsidR="00297528" w:rsidRPr="00C835F0" w:rsidRDefault="00297528" w:rsidP="00957182">
                  <w:pPr>
                    <w:tabs>
                      <w:tab w:val="left" w:leader="underscore" w:pos="4259"/>
                      <w:tab w:val="left" w:leader="hyphen" w:pos="4676"/>
                    </w:tabs>
                    <w:rPr>
                      <w:rFonts w:ascii="Calibri" w:hAnsi="Calibri" w:cs="Calibri"/>
                      <w:sz w:val="12"/>
                      <w:szCs w:val="12"/>
                    </w:rPr>
                  </w:pPr>
                  <w:r w:rsidRPr="00C835F0">
                    <w:rPr>
                      <w:rFonts w:ascii="Calibri" w:hAnsi="Calibri" w:cs="Calibri"/>
                      <w:sz w:val="12"/>
                      <w:szCs w:val="12"/>
                    </w:rPr>
                    <w:t>Μονάδα μεταποίησης</w:t>
                  </w:r>
                </w:p>
                <w:p w:rsidR="00297528" w:rsidRPr="00C835F0" w:rsidRDefault="00297528" w:rsidP="00C22063">
                  <w:pPr>
                    <w:tabs>
                      <w:tab w:val="left" w:leader="underscore" w:pos="4259"/>
                      <w:tab w:val="left" w:leader="hyphen" w:pos="4676"/>
                    </w:tabs>
                    <w:rPr>
                      <w:rFonts w:ascii="Calibri" w:hAnsi="Calibri" w:cs="Calibri"/>
                      <w:sz w:val="12"/>
                      <w:szCs w:val="12"/>
                      <w:lang w:val="el-GR"/>
                    </w:rPr>
                  </w:pPr>
                </w:p>
              </w:tc>
              <w:tc>
                <w:tcPr>
                  <w:tcW w:w="1275" w:type="dxa"/>
                </w:tcPr>
                <w:p w:rsidR="00A84ECA" w:rsidRPr="00C835F0" w:rsidRDefault="00A84ECA" w:rsidP="00C22063">
                  <w:pPr>
                    <w:tabs>
                      <w:tab w:val="left" w:leader="underscore" w:pos="4259"/>
                      <w:tab w:val="left" w:leader="hyphen" w:pos="4676"/>
                    </w:tabs>
                    <w:rPr>
                      <w:rFonts w:ascii="Calibri" w:hAnsi="Calibri" w:cs="Calibri"/>
                      <w:sz w:val="12"/>
                      <w:szCs w:val="12"/>
                      <w:lang w:val="en-US"/>
                    </w:rPr>
                  </w:pPr>
                  <w:r w:rsidRPr="00C835F0">
                    <w:rPr>
                      <w:rFonts w:ascii="Calibri" w:hAnsi="Calibri" w:cs="Calibri"/>
                      <w:sz w:val="12"/>
                      <w:szCs w:val="12"/>
                      <w:lang w:val="en-US"/>
                    </w:rPr>
                    <w:t>Broj pakiranja/</w:t>
                  </w:r>
                </w:p>
                <w:p w:rsidR="00885D16" w:rsidRPr="00C835F0" w:rsidRDefault="00CB0142" w:rsidP="00C22063">
                  <w:pPr>
                    <w:tabs>
                      <w:tab w:val="left" w:leader="underscore" w:pos="4259"/>
                      <w:tab w:val="left" w:leader="hyphen" w:pos="4676"/>
                    </w:tabs>
                    <w:rPr>
                      <w:rFonts w:ascii="Calibri" w:hAnsi="Calibri" w:cs="Calibri"/>
                      <w:sz w:val="12"/>
                      <w:szCs w:val="12"/>
                      <w:lang w:val="en-US"/>
                    </w:rPr>
                  </w:pPr>
                  <w:r w:rsidRPr="00C835F0">
                    <w:rPr>
                      <w:rFonts w:ascii="Calibri" w:hAnsi="Calibri" w:cs="Calibri"/>
                      <w:sz w:val="12"/>
                      <w:szCs w:val="12"/>
                      <w:lang w:val="en-US"/>
                    </w:rPr>
                    <w:t>Number of packa</w:t>
                  </w:r>
                  <w:r w:rsidR="00A84ECA" w:rsidRPr="00C835F0">
                    <w:rPr>
                      <w:rFonts w:ascii="Calibri" w:hAnsi="Calibri" w:cs="Calibri"/>
                      <w:sz w:val="12"/>
                      <w:szCs w:val="12"/>
                      <w:lang w:val="en-US"/>
                    </w:rPr>
                    <w:t>ges</w:t>
                  </w:r>
                  <w:r w:rsidR="00405D79" w:rsidRPr="00C835F0">
                    <w:rPr>
                      <w:rFonts w:ascii="Calibri" w:hAnsi="Calibri" w:cs="Calibri"/>
                      <w:sz w:val="12"/>
                      <w:szCs w:val="12"/>
                      <w:lang w:val="en-US"/>
                    </w:rPr>
                    <w:t>/</w:t>
                  </w:r>
                </w:p>
                <w:p w:rsidR="00297528" w:rsidRPr="00C835F0" w:rsidRDefault="00297528" w:rsidP="00957182">
                  <w:pPr>
                    <w:tabs>
                      <w:tab w:val="left" w:leader="underscore" w:pos="4259"/>
                      <w:tab w:val="left" w:leader="hyphen" w:pos="4676"/>
                    </w:tabs>
                    <w:rPr>
                      <w:rFonts w:ascii="Calibri" w:hAnsi="Calibri" w:cs="Calibri"/>
                      <w:sz w:val="12"/>
                      <w:szCs w:val="12"/>
                      <w:lang w:val="en-US"/>
                    </w:rPr>
                  </w:pPr>
                  <w:r w:rsidRPr="00C835F0">
                    <w:rPr>
                      <w:rFonts w:ascii="Calibri" w:hAnsi="Calibri" w:cs="Calibri"/>
                      <w:sz w:val="12"/>
                      <w:szCs w:val="12"/>
                      <w:lang w:val="en-US"/>
                    </w:rPr>
                    <w:t xml:space="preserve">Αριθμός Κιβωτίων </w:t>
                  </w:r>
                </w:p>
                <w:p w:rsidR="00297528" w:rsidRPr="00C835F0" w:rsidRDefault="00297528" w:rsidP="00C22063">
                  <w:pPr>
                    <w:tabs>
                      <w:tab w:val="left" w:leader="underscore" w:pos="4259"/>
                      <w:tab w:val="left" w:leader="hyphen" w:pos="4676"/>
                    </w:tabs>
                    <w:rPr>
                      <w:rFonts w:ascii="Calibri" w:hAnsi="Calibri" w:cs="Calibri"/>
                      <w:sz w:val="12"/>
                      <w:szCs w:val="12"/>
                      <w:lang w:val="el-GR"/>
                    </w:rPr>
                  </w:pPr>
                </w:p>
              </w:tc>
              <w:tc>
                <w:tcPr>
                  <w:tcW w:w="1084" w:type="dxa"/>
                </w:tcPr>
                <w:p w:rsidR="00885D16" w:rsidRPr="00C835F0" w:rsidRDefault="00A84ECA" w:rsidP="00C22063">
                  <w:pPr>
                    <w:tabs>
                      <w:tab w:val="left" w:leader="underscore" w:pos="4259"/>
                      <w:tab w:val="left" w:leader="hyphen" w:pos="4676"/>
                    </w:tabs>
                    <w:rPr>
                      <w:rFonts w:ascii="Calibri" w:hAnsi="Calibri" w:cs="Calibri"/>
                      <w:sz w:val="12"/>
                      <w:szCs w:val="12"/>
                      <w:lang w:val="en-US"/>
                    </w:rPr>
                  </w:pPr>
                  <w:r w:rsidRPr="00C835F0">
                    <w:rPr>
                      <w:rFonts w:ascii="Calibri" w:hAnsi="Calibri" w:cs="Calibri"/>
                      <w:sz w:val="12"/>
                      <w:szCs w:val="12"/>
                      <w:lang w:val="en-US"/>
                    </w:rPr>
                    <w:t>Neto težina/</w:t>
                  </w:r>
                </w:p>
                <w:p w:rsidR="00A84ECA" w:rsidRPr="00C835F0" w:rsidRDefault="00A84ECA" w:rsidP="00C22063">
                  <w:pPr>
                    <w:tabs>
                      <w:tab w:val="left" w:leader="underscore" w:pos="4259"/>
                      <w:tab w:val="left" w:leader="hyphen" w:pos="4676"/>
                    </w:tabs>
                    <w:rPr>
                      <w:rFonts w:ascii="Calibri" w:hAnsi="Calibri" w:cs="Calibri"/>
                      <w:sz w:val="12"/>
                      <w:szCs w:val="12"/>
                      <w:lang w:val="en-US"/>
                    </w:rPr>
                  </w:pPr>
                  <w:r w:rsidRPr="00C835F0">
                    <w:rPr>
                      <w:rFonts w:ascii="Calibri" w:hAnsi="Calibri" w:cs="Calibri"/>
                      <w:sz w:val="12"/>
                      <w:szCs w:val="12"/>
                      <w:lang w:val="en-US"/>
                    </w:rPr>
                    <w:t>Net weight</w:t>
                  </w:r>
                  <w:r w:rsidR="00405D79" w:rsidRPr="00C835F0">
                    <w:rPr>
                      <w:rFonts w:ascii="Calibri" w:hAnsi="Calibri" w:cs="Calibri"/>
                      <w:sz w:val="12"/>
                      <w:szCs w:val="12"/>
                      <w:lang w:val="en-US"/>
                    </w:rPr>
                    <w:t>/</w:t>
                  </w:r>
                </w:p>
                <w:p w:rsidR="00405D79" w:rsidRPr="00C835F0" w:rsidRDefault="00405D79" w:rsidP="00C22063">
                  <w:pPr>
                    <w:tabs>
                      <w:tab w:val="left" w:leader="underscore" w:pos="4259"/>
                      <w:tab w:val="left" w:leader="hyphen" w:pos="4676"/>
                    </w:tabs>
                    <w:rPr>
                      <w:rFonts w:ascii="Calibri" w:hAnsi="Calibri" w:cs="Calibri"/>
                      <w:sz w:val="12"/>
                      <w:szCs w:val="12"/>
                      <w:lang w:val="en-US"/>
                    </w:rPr>
                  </w:pPr>
                  <w:r w:rsidRPr="00C835F0">
                    <w:rPr>
                      <w:rFonts w:ascii="Calibri" w:hAnsi="Calibri" w:cs="Calibri"/>
                      <w:sz w:val="12"/>
                      <w:szCs w:val="12"/>
                      <w:lang w:val="en-US"/>
                    </w:rPr>
                    <w:t>Καθαρό βάρος</w:t>
                  </w:r>
                </w:p>
              </w:tc>
            </w:tr>
          </w:tbl>
          <w:p w:rsidR="00885D16" w:rsidRPr="00C835F0" w:rsidRDefault="00885D16" w:rsidP="000E3833">
            <w:pPr>
              <w:shd w:val="clear" w:color="auto" w:fill="FFFFFF"/>
              <w:tabs>
                <w:tab w:val="left" w:leader="underscore" w:pos="4259"/>
                <w:tab w:val="left" w:leader="hyphen" w:pos="4676"/>
              </w:tabs>
              <w:rPr>
                <w:rFonts w:ascii="Calibri" w:hAnsi="Calibri" w:cs="Calibri"/>
                <w:sz w:val="12"/>
                <w:szCs w:val="12"/>
                <w:lang w:val="en-US"/>
              </w:rPr>
            </w:pPr>
          </w:p>
          <w:p w:rsidR="00980520" w:rsidRPr="00C835F0" w:rsidRDefault="00980520" w:rsidP="000E3833">
            <w:pPr>
              <w:shd w:val="clear" w:color="auto" w:fill="FFFFFF"/>
              <w:tabs>
                <w:tab w:val="left" w:leader="underscore" w:pos="4259"/>
                <w:tab w:val="left" w:leader="hyphen" w:pos="4676"/>
              </w:tabs>
              <w:rPr>
                <w:rFonts w:ascii="Calibri" w:hAnsi="Calibri" w:cs="Calibri"/>
                <w:sz w:val="12"/>
                <w:szCs w:val="12"/>
                <w:lang w:val="en-US"/>
              </w:rPr>
            </w:pPr>
          </w:p>
          <w:p w:rsidR="00885D16" w:rsidRPr="00C835F0" w:rsidRDefault="00885D16" w:rsidP="000E3833">
            <w:pPr>
              <w:shd w:val="clear" w:color="auto" w:fill="FFFFFF"/>
              <w:tabs>
                <w:tab w:val="left" w:leader="underscore" w:pos="4259"/>
                <w:tab w:val="left" w:leader="hyphen" w:pos="4676"/>
              </w:tabs>
              <w:rPr>
                <w:rFonts w:ascii="Calibri" w:hAnsi="Calibri" w:cs="Calibri"/>
                <w:sz w:val="12"/>
                <w:szCs w:val="12"/>
                <w:lang w:val="en-US"/>
              </w:rPr>
            </w:pPr>
          </w:p>
        </w:tc>
      </w:tr>
    </w:tbl>
    <w:p w:rsidR="00980520" w:rsidRPr="00C835F0" w:rsidRDefault="00980520" w:rsidP="003B1EF0">
      <w:pPr>
        <w:shd w:val="clear" w:color="auto" w:fill="FFFFFF"/>
        <w:ind w:firstLine="5760"/>
        <w:rPr>
          <w:b/>
          <w:sz w:val="16"/>
          <w:szCs w:val="16"/>
        </w:rPr>
      </w:pPr>
    </w:p>
    <w:p w:rsidR="00980520" w:rsidRPr="00C835F0" w:rsidRDefault="00980520" w:rsidP="003B1EF0">
      <w:pPr>
        <w:shd w:val="clear" w:color="auto" w:fill="FFFFFF"/>
        <w:ind w:firstLine="5760"/>
        <w:rPr>
          <w:b/>
          <w:sz w:val="16"/>
          <w:szCs w:val="16"/>
        </w:rPr>
      </w:pPr>
    </w:p>
    <w:p w:rsidR="00C95B19" w:rsidRPr="00C835F0" w:rsidRDefault="00C95B19" w:rsidP="003B1EF0">
      <w:pPr>
        <w:shd w:val="clear" w:color="auto" w:fill="FFFFFF"/>
        <w:ind w:firstLine="5760"/>
        <w:rPr>
          <w:b/>
          <w:sz w:val="16"/>
          <w:szCs w:val="16"/>
        </w:rPr>
      </w:pPr>
    </w:p>
    <w:p w:rsidR="00C95B19" w:rsidRPr="00C835F0" w:rsidRDefault="00C95B19" w:rsidP="003B1EF0">
      <w:pPr>
        <w:shd w:val="clear" w:color="auto" w:fill="FFFFFF"/>
        <w:ind w:firstLine="5760"/>
        <w:rPr>
          <w:b/>
          <w:sz w:val="16"/>
          <w:szCs w:val="16"/>
        </w:rPr>
      </w:pPr>
    </w:p>
    <w:p w:rsidR="00C95B19" w:rsidRPr="00C835F0" w:rsidRDefault="00C95B19" w:rsidP="003B1EF0">
      <w:pPr>
        <w:shd w:val="clear" w:color="auto" w:fill="FFFFFF"/>
        <w:ind w:firstLine="5760"/>
        <w:rPr>
          <w:b/>
          <w:sz w:val="16"/>
          <w:szCs w:val="16"/>
        </w:rPr>
      </w:pPr>
    </w:p>
    <w:p w:rsidR="00C95B19" w:rsidRPr="00C835F0" w:rsidRDefault="00C95B19" w:rsidP="003B1EF0">
      <w:pPr>
        <w:shd w:val="clear" w:color="auto" w:fill="FFFFFF"/>
        <w:ind w:firstLine="5760"/>
        <w:rPr>
          <w:b/>
          <w:sz w:val="16"/>
          <w:szCs w:val="16"/>
        </w:rPr>
      </w:pPr>
    </w:p>
    <w:p w:rsidR="00C95B19" w:rsidRPr="00C835F0" w:rsidRDefault="00C95B19" w:rsidP="003B1EF0">
      <w:pPr>
        <w:shd w:val="clear" w:color="auto" w:fill="FFFFFF"/>
        <w:ind w:firstLine="5760"/>
        <w:rPr>
          <w:b/>
          <w:sz w:val="16"/>
          <w:szCs w:val="16"/>
        </w:rPr>
      </w:pPr>
    </w:p>
    <w:p w:rsidR="00C95B19" w:rsidRPr="00C835F0" w:rsidRDefault="00C95B19" w:rsidP="003B1EF0">
      <w:pPr>
        <w:shd w:val="clear" w:color="auto" w:fill="FFFFFF"/>
        <w:ind w:firstLine="5760"/>
        <w:rPr>
          <w:b/>
          <w:sz w:val="16"/>
          <w:szCs w:val="16"/>
        </w:rPr>
      </w:pPr>
    </w:p>
    <w:p w:rsidR="00C95B19" w:rsidRPr="00C835F0" w:rsidRDefault="00C95B19" w:rsidP="003B1EF0">
      <w:pPr>
        <w:shd w:val="clear" w:color="auto" w:fill="FFFFFF"/>
        <w:ind w:firstLine="5760"/>
        <w:rPr>
          <w:b/>
          <w:sz w:val="16"/>
          <w:szCs w:val="16"/>
        </w:rPr>
      </w:pPr>
    </w:p>
    <w:p w:rsidR="00C95B19" w:rsidRPr="00C835F0" w:rsidRDefault="00C95B19" w:rsidP="003B1EF0">
      <w:pPr>
        <w:shd w:val="clear" w:color="auto" w:fill="FFFFFF"/>
        <w:ind w:firstLine="5760"/>
        <w:rPr>
          <w:b/>
          <w:sz w:val="16"/>
          <w:szCs w:val="16"/>
        </w:rPr>
      </w:pPr>
    </w:p>
    <w:p w:rsidR="00C95B19" w:rsidRPr="00C835F0" w:rsidRDefault="00C95B19" w:rsidP="003B1EF0">
      <w:pPr>
        <w:shd w:val="clear" w:color="auto" w:fill="FFFFFF"/>
        <w:ind w:firstLine="5760"/>
        <w:rPr>
          <w:b/>
          <w:sz w:val="16"/>
          <w:szCs w:val="16"/>
        </w:rPr>
      </w:pPr>
    </w:p>
    <w:p w:rsidR="00980520" w:rsidRPr="00C835F0" w:rsidRDefault="003B1EF0" w:rsidP="0043374D">
      <w:pPr>
        <w:shd w:val="clear" w:color="auto" w:fill="FFFFFF"/>
        <w:ind w:firstLine="5760"/>
        <w:jc w:val="right"/>
        <w:rPr>
          <w:rFonts w:ascii="Calibri" w:hAnsi="Calibri" w:cs="Calibri"/>
          <w:b/>
          <w:sz w:val="12"/>
          <w:szCs w:val="12"/>
        </w:rPr>
      </w:pPr>
      <w:r w:rsidRPr="00C835F0">
        <w:rPr>
          <w:b/>
          <w:sz w:val="16"/>
          <w:szCs w:val="16"/>
        </w:rPr>
        <w:t xml:space="preserve">   </w:t>
      </w:r>
      <w:r w:rsidR="003B0143" w:rsidRPr="00C835F0">
        <w:rPr>
          <w:b/>
          <w:sz w:val="16"/>
          <w:szCs w:val="16"/>
        </w:rPr>
        <w:t xml:space="preserve">                  </w:t>
      </w:r>
      <w:r w:rsidR="0043374D" w:rsidRPr="00C835F0">
        <w:rPr>
          <w:b/>
          <w:sz w:val="16"/>
          <w:szCs w:val="16"/>
        </w:rPr>
        <w:t xml:space="preserve">          </w:t>
      </w:r>
      <w:r w:rsidR="00F45866" w:rsidRPr="00C835F0">
        <w:rPr>
          <w:b/>
          <w:sz w:val="16"/>
          <w:szCs w:val="16"/>
        </w:rPr>
        <w:t xml:space="preserve">                    </w:t>
      </w:r>
      <w:r w:rsidR="000640BC" w:rsidRPr="00C835F0">
        <w:rPr>
          <w:rFonts w:ascii="Calibri" w:hAnsi="Calibri" w:cs="Calibri"/>
          <w:b/>
          <w:sz w:val="12"/>
          <w:szCs w:val="12"/>
        </w:rPr>
        <w:t xml:space="preserve">Proizvodi </w:t>
      </w:r>
      <w:r w:rsidR="00297CDE" w:rsidRPr="00C835F0">
        <w:rPr>
          <w:rFonts w:ascii="Calibri" w:hAnsi="Calibri" w:cs="Calibri"/>
          <w:b/>
          <w:sz w:val="12"/>
          <w:szCs w:val="12"/>
        </w:rPr>
        <w:t>ribarstva</w:t>
      </w:r>
      <w:r w:rsidR="000640BC" w:rsidRPr="00C835F0">
        <w:rPr>
          <w:rFonts w:ascii="Calibri" w:hAnsi="Calibri" w:cs="Calibri"/>
          <w:b/>
          <w:sz w:val="12"/>
          <w:szCs w:val="12"/>
        </w:rPr>
        <w:t xml:space="preserve"> /</w:t>
      </w:r>
      <w:r w:rsidR="006D23B5" w:rsidRPr="00C835F0">
        <w:rPr>
          <w:rFonts w:ascii="Calibri" w:hAnsi="Calibri" w:cs="Calibri"/>
          <w:b/>
          <w:sz w:val="12"/>
          <w:szCs w:val="12"/>
        </w:rPr>
        <w:t xml:space="preserve"> </w:t>
      </w:r>
    </w:p>
    <w:p w:rsidR="00C04917" w:rsidRPr="00C835F0" w:rsidRDefault="00980520" w:rsidP="006D23B5">
      <w:pPr>
        <w:shd w:val="clear" w:color="auto" w:fill="FFFFFF"/>
        <w:ind w:firstLine="5760"/>
        <w:jc w:val="right"/>
        <w:rPr>
          <w:rFonts w:ascii="Calibri" w:hAnsi="Calibri" w:cs="Calibri"/>
          <w:b/>
          <w:sz w:val="12"/>
          <w:szCs w:val="12"/>
          <w:lang w:val="en-US"/>
        </w:rPr>
      </w:pPr>
      <w:r w:rsidRPr="00C835F0">
        <w:rPr>
          <w:rFonts w:ascii="Calibri" w:hAnsi="Calibri" w:cs="Calibri"/>
          <w:b/>
          <w:sz w:val="12"/>
          <w:szCs w:val="12"/>
        </w:rPr>
        <w:t>Fishery products</w:t>
      </w:r>
      <w:r w:rsidR="003B1EF0" w:rsidRPr="00C835F0">
        <w:rPr>
          <w:rFonts w:ascii="Calibri" w:hAnsi="Calibri" w:cs="Calibri"/>
          <w:b/>
          <w:sz w:val="12"/>
          <w:szCs w:val="12"/>
        </w:rPr>
        <w:t xml:space="preserve"> </w:t>
      </w:r>
      <w:r w:rsidR="003B3921" w:rsidRPr="00C835F0">
        <w:rPr>
          <w:rFonts w:ascii="Calibri" w:hAnsi="Calibri" w:cs="Calibri"/>
          <w:b/>
          <w:sz w:val="12"/>
          <w:szCs w:val="12"/>
          <w:lang w:val="en-US"/>
        </w:rPr>
        <w:t xml:space="preserve">/ </w:t>
      </w:r>
      <w:r w:rsidR="003B3921" w:rsidRPr="00C835F0">
        <w:rPr>
          <w:rFonts w:ascii="Calibri" w:hAnsi="Calibri" w:cs="Calibri"/>
          <w:b/>
          <w:sz w:val="12"/>
          <w:szCs w:val="12"/>
          <w:lang w:val="el-GR"/>
        </w:rPr>
        <w:t>Αλιευτικά</w:t>
      </w:r>
      <w:r w:rsidR="003B3921" w:rsidRPr="00C835F0">
        <w:rPr>
          <w:rFonts w:ascii="Calibri" w:hAnsi="Calibri" w:cs="Calibri"/>
          <w:b/>
          <w:sz w:val="12"/>
          <w:szCs w:val="12"/>
          <w:lang w:val="en-US"/>
        </w:rPr>
        <w:t xml:space="preserve"> </w:t>
      </w:r>
      <w:r w:rsidR="003B3921" w:rsidRPr="00C835F0">
        <w:rPr>
          <w:rFonts w:ascii="Calibri" w:hAnsi="Calibri" w:cs="Calibri"/>
          <w:b/>
          <w:sz w:val="12"/>
          <w:szCs w:val="12"/>
          <w:lang w:val="el-GR"/>
        </w:rPr>
        <w:t>προϊόντα</w:t>
      </w:r>
      <w:r w:rsidR="00650C31" w:rsidRPr="00C835F0">
        <w:rPr>
          <w:rFonts w:ascii="Calibri" w:hAnsi="Calibri" w:cs="Calibri"/>
          <w:b/>
          <w:sz w:val="12"/>
          <w:szCs w:val="12"/>
        </w:rPr>
        <w:t xml:space="preserve"> </w:t>
      </w:r>
    </w:p>
    <w:p w:rsidR="00417DC4" w:rsidRPr="00C835F0" w:rsidRDefault="00223798" w:rsidP="006D23B5">
      <w:pPr>
        <w:ind w:hanging="142"/>
        <w:rPr>
          <w:rFonts w:ascii="Calibri" w:hAnsi="Calibri" w:cs="Calibri"/>
          <w:b/>
          <w:sz w:val="12"/>
          <w:szCs w:val="12"/>
        </w:rPr>
      </w:pPr>
      <w:r w:rsidRPr="00C835F0">
        <w:rPr>
          <w:rFonts w:ascii="Calibri" w:hAnsi="Calibri" w:cs="Calibri"/>
          <w:b/>
          <w:sz w:val="12"/>
          <w:szCs w:val="12"/>
          <w:lang w:val="it-IT"/>
        </w:rPr>
        <w:t xml:space="preserve">   </w:t>
      </w:r>
      <w:r w:rsidR="00C95B19" w:rsidRPr="00C835F0">
        <w:rPr>
          <w:rFonts w:ascii="Calibri" w:hAnsi="Calibri" w:cs="Calibri"/>
          <w:b/>
          <w:sz w:val="12"/>
          <w:szCs w:val="12"/>
          <w:lang w:val="it-IT"/>
        </w:rPr>
        <w:t>DRŽAVA/COUNTRY</w:t>
      </w:r>
      <w:r w:rsidR="003B3921" w:rsidRPr="00C835F0">
        <w:rPr>
          <w:rFonts w:ascii="Calibri" w:hAnsi="Calibri" w:cs="Calibri"/>
          <w:b/>
          <w:sz w:val="12"/>
          <w:szCs w:val="12"/>
          <w:lang w:val="el-GR"/>
        </w:rPr>
        <w:t>/ ΧΩΡΑ</w:t>
      </w:r>
      <w:r w:rsidR="00BA53E1" w:rsidRPr="00C835F0">
        <w:rPr>
          <w:rFonts w:ascii="Calibri" w:hAnsi="Calibri" w:cs="Calibri"/>
          <w:b/>
          <w:sz w:val="12"/>
          <w:szCs w:val="12"/>
        </w:rPr>
        <w:t xml:space="preserve">                     </w:t>
      </w: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4"/>
        <w:gridCol w:w="5620"/>
        <w:gridCol w:w="2673"/>
        <w:gridCol w:w="2016"/>
      </w:tblGrid>
      <w:tr w:rsidR="00C835F0" w:rsidRPr="00C835F0" w:rsidTr="00C22063">
        <w:tc>
          <w:tcPr>
            <w:tcW w:w="514" w:type="dxa"/>
            <w:tcBorders>
              <w:top w:val="nil"/>
              <w:left w:val="nil"/>
              <w:bottom w:val="single" w:sz="4" w:space="0" w:color="auto"/>
              <w:right w:val="single" w:sz="4" w:space="0" w:color="auto"/>
            </w:tcBorders>
          </w:tcPr>
          <w:p w:rsidR="00980520" w:rsidRPr="00C835F0" w:rsidRDefault="00980520" w:rsidP="00980520">
            <w:pPr>
              <w:rPr>
                <w:rFonts w:ascii="Calibri" w:hAnsi="Calibri" w:cs="Calibri"/>
                <w:b/>
                <w:sz w:val="12"/>
                <w:szCs w:val="12"/>
              </w:rPr>
            </w:pPr>
          </w:p>
        </w:tc>
        <w:tc>
          <w:tcPr>
            <w:tcW w:w="5620" w:type="dxa"/>
            <w:tcBorders>
              <w:top w:val="single" w:sz="4" w:space="0" w:color="auto"/>
              <w:left w:val="single" w:sz="4" w:space="0" w:color="auto"/>
              <w:bottom w:val="nil"/>
              <w:right w:val="single" w:sz="4" w:space="0" w:color="auto"/>
            </w:tcBorders>
          </w:tcPr>
          <w:p w:rsidR="00980520" w:rsidRPr="00C835F0" w:rsidRDefault="00980520" w:rsidP="00C95B19">
            <w:pPr>
              <w:rPr>
                <w:rFonts w:ascii="Calibri" w:hAnsi="Calibri" w:cs="Calibri"/>
                <w:b/>
                <w:sz w:val="12"/>
                <w:szCs w:val="12"/>
              </w:rPr>
            </w:pPr>
            <w:r w:rsidRPr="00C835F0">
              <w:rPr>
                <w:rFonts w:ascii="Calibri" w:hAnsi="Calibri" w:cs="Calibri"/>
                <w:b/>
                <w:sz w:val="14"/>
                <w:szCs w:val="14"/>
              </w:rPr>
              <w:t>II.</w:t>
            </w:r>
            <w:r w:rsidRPr="00C835F0">
              <w:rPr>
                <w:rFonts w:ascii="Calibri" w:hAnsi="Calibri" w:cs="Calibri"/>
                <w:b/>
                <w:sz w:val="12"/>
                <w:szCs w:val="12"/>
              </w:rPr>
              <w:t xml:space="preserve">   </w:t>
            </w:r>
            <w:r w:rsidRPr="00C835F0">
              <w:rPr>
                <w:rFonts w:ascii="Calibri" w:eastAsia="TimesNewRomanPSMT" w:hAnsi="Calibri" w:cs="Calibri"/>
                <w:b/>
                <w:sz w:val="14"/>
                <w:szCs w:val="14"/>
                <w:lang w:val="bs-Latn-BA" w:eastAsia="bs-Latn-BA"/>
              </w:rPr>
              <w:t>Podaci o zdravlju</w:t>
            </w:r>
            <w:r w:rsidRPr="00C835F0">
              <w:rPr>
                <w:rFonts w:ascii="Calibri" w:hAnsi="Calibri" w:cs="Calibri"/>
                <w:b/>
                <w:sz w:val="14"/>
                <w:szCs w:val="14"/>
              </w:rPr>
              <w:t xml:space="preserve">/ Health </w:t>
            </w:r>
            <w:r w:rsidRPr="00C835F0">
              <w:rPr>
                <w:rFonts w:asciiTheme="minorHAnsi" w:hAnsiTheme="minorHAnsi" w:cstheme="minorHAnsi"/>
                <w:b/>
                <w:bCs/>
                <w:sz w:val="14"/>
                <w:szCs w:val="14"/>
              </w:rPr>
              <w:t>information</w:t>
            </w:r>
            <w:r w:rsidR="00420198" w:rsidRPr="00C835F0">
              <w:rPr>
                <w:rFonts w:asciiTheme="minorHAnsi" w:hAnsiTheme="minorHAnsi" w:cstheme="minorHAnsi"/>
                <w:b/>
                <w:sz w:val="14"/>
                <w:szCs w:val="14"/>
              </w:rPr>
              <w:t xml:space="preserve">/ </w:t>
            </w:r>
            <w:r w:rsidR="00420198" w:rsidRPr="00C835F0">
              <w:rPr>
                <w:rFonts w:asciiTheme="minorHAnsi" w:eastAsia="TimesNewRomanPSMT" w:hAnsiTheme="minorHAnsi" w:cstheme="minorHAnsi"/>
                <w:b/>
                <w:sz w:val="14"/>
                <w:szCs w:val="14"/>
                <w:lang w:val="bs-Latn-BA" w:eastAsia="bs-Latn-BA"/>
              </w:rPr>
              <w:t>Υγειονομικές</w:t>
            </w:r>
            <w:r w:rsidR="00420198" w:rsidRPr="00C835F0">
              <w:rPr>
                <w:rFonts w:ascii="Calibri" w:eastAsia="TimesNewRomanPSMT" w:hAnsi="Calibri" w:cs="Calibri"/>
                <w:b/>
                <w:sz w:val="14"/>
                <w:szCs w:val="14"/>
                <w:lang w:val="bs-Latn-BA" w:eastAsia="bs-Latn-BA"/>
              </w:rPr>
              <w:t xml:space="preserve"> πληροφορίες</w:t>
            </w:r>
          </w:p>
        </w:tc>
        <w:tc>
          <w:tcPr>
            <w:tcW w:w="2673" w:type="dxa"/>
            <w:tcBorders>
              <w:top w:val="single" w:sz="4" w:space="0" w:color="auto"/>
              <w:left w:val="single" w:sz="4" w:space="0" w:color="auto"/>
              <w:bottom w:val="single" w:sz="4" w:space="0" w:color="auto"/>
              <w:right w:val="single" w:sz="4" w:space="0" w:color="auto"/>
            </w:tcBorders>
          </w:tcPr>
          <w:p w:rsidR="00980520" w:rsidRPr="00C835F0" w:rsidRDefault="00980520" w:rsidP="00C22063">
            <w:pPr>
              <w:shd w:val="clear" w:color="auto" w:fill="FFFFFF"/>
              <w:rPr>
                <w:rFonts w:ascii="Calibri" w:hAnsi="Calibri" w:cs="Calibri"/>
                <w:spacing w:val="-2"/>
                <w:sz w:val="12"/>
                <w:szCs w:val="12"/>
                <w:lang w:val="de-DE"/>
              </w:rPr>
            </w:pPr>
            <w:r w:rsidRPr="00C835F0">
              <w:rPr>
                <w:rFonts w:ascii="Calibri" w:hAnsi="Calibri" w:cs="Calibri"/>
                <w:sz w:val="12"/>
                <w:szCs w:val="12"/>
                <w:lang w:val="en-US"/>
              </w:rPr>
              <w:t>II</w:t>
            </w:r>
            <w:r w:rsidRPr="00C835F0">
              <w:rPr>
                <w:rFonts w:ascii="Calibri" w:hAnsi="Calibri" w:cs="Calibri"/>
                <w:sz w:val="12"/>
                <w:szCs w:val="12"/>
              </w:rPr>
              <w:t>.</w:t>
            </w:r>
            <w:r w:rsidRPr="00C835F0">
              <w:rPr>
                <w:rFonts w:ascii="Calibri" w:hAnsi="Calibri" w:cs="Calibri"/>
                <w:sz w:val="12"/>
                <w:szCs w:val="12"/>
                <w:lang w:val="en-US"/>
              </w:rPr>
              <w:t>a</w:t>
            </w:r>
            <w:r w:rsidRPr="00C835F0">
              <w:rPr>
                <w:rFonts w:ascii="Calibri" w:hAnsi="Calibri" w:cs="Calibri"/>
                <w:sz w:val="12"/>
                <w:szCs w:val="12"/>
              </w:rPr>
              <w:t xml:space="preserve">.  </w:t>
            </w:r>
            <w:r w:rsidRPr="00C835F0">
              <w:rPr>
                <w:rFonts w:ascii="Calibri" w:hAnsi="Calibri" w:cs="Calibri"/>
                <w:sz w:val="12"/>
                <w:szCs w:val="12"/>
                <w:lang w:val="en-US"/>
              </w:rPr>
              <w:t>Referentni</w:t>
            </w:r>
            <w:r w:rsidRPr="00C835F0">
              <w:rPr>
                <w:rFonts w:ascii="Calibri" w:hAnsi="Calibri" w:cs="Calibri"/>
                <w:sz w:val="12"/>
                <w:szCs w:val="12"/>
              </w:rPr>
              <w:t xml:space="preserve"> </w:t>
            </w:r>
            <w:r w:rsidRPr="00C835F0">
              <w:rPr>
                <w:rFonts w:ascii="Calibri" w:hAnsi="Calibri" w:cs="Calibri"/>
                <w:sz w:val="12"/>
                <w:szCs w:val="12"/>
                <w:lang w:val="en-US"/>
              </w:rPr>
              <w:t>broj</w:t>
            </w:r>
            <w:r w:rsidRPr="00C835F0">
              <w:rPr>
                <w:rFonts w:ascii="Calibri" w:hAnsi="Calibri" w:cs="Calibri"/>
                <w:sz w:val="12"/>
                <w:szCs w:val="12"/>
              </w:rPr>
              <w:t xml:space="preserve"> </w:t>
            </w:r>
            <w:r w:rsidRPr="00C835F0">
              <w:rPr>
                <w:rFonts w:ascii="Calibri" w:hAnsi="Calibri" w:cs="Calibri"/>
                <w:sz w:val="12"/>
                <w:szCs w:val="12"/>
                <w:lang w:val="en-US"/>
              </w:rPr>
              <w:t>certifikata</w:t>
            </w:r>
            <w:r w:rsidRPr="00C835F0">
              <w:rPr>
                <w:rFonts w:ascii="Calibri" w:hAnsi="Calibri" w:cs="Calibri"/>
                <w:sz w:val="12"/>
                <w:szCs w:val="12"/>
              </w:rPr>
              <w:t xml:space="preserve"> / </w:t>
            </w:r>
            <w:r w:rsidRPr="00C835F0">
              <w:rPr>
                <w:rFonts w:ascii="Calibri" w:hAnsi="Calibri" w:cs="Calibri"/>
                <w:sz w:val="12"/>
                <w:szCs w:val="12"/>
                <w:lang w:val="en-US"/>
              </w:rPr>
              <w:t>Certificate</w:t>
            </w:r>
            <w:r w:rsidRPr="00C835F0">
              <w:rPr>
                <w:rFonts w:ascii="Calibri" w:hAnsi="Calibri" w:cs="Calibri"/>
                <w:sz w:val="12"/>
                <w:szCs w:val="12"/>
              </w:rPr>
              <w:t xml:space="preserve"> </w:t>
            </w:r>
            <w:r w:rsidRPr="00C835F0">
              <w:rPr>
                <w:rFonts w:ascii="Calibri" w:hAnsi="Calibri" w:cs="Calibri"/>
                <w:sz w:val="12"/>
                <w:szCs w:val="12"/>
                <w:lang w:val="en-US"/>
              </w:rPr>
              <w:t>reference</w:t>
            </w:r>
            <w:r w:rsidRPr="00C835F0">
              <w:rPr>
                <w:rFonts w:ascii="Calibri" w:hAnsi="Calibri" w:cs="Calibri"/>
                <w:sz w:val="12"/>
                <w:szCs w:val="12"/>
              </w:rPr>
              <w:t xml:space="preserve"> </w:t>
            </w:r>
            <w:r w:rsidRPr="00C835F0">
              <w:rPr>
                <w:rFonts w:ascii="Calibri" w:hAnsi="Calibri" w:cs="Calibri"/>
                <w:sz w:val="12"/>
                <w:szCs w:val="12"/>
                <w:lang w:val="en-US"/>
              </w:rPr>
              <w:t>number</w:t>
            </w:r>
            <w:r w:rsidRPr="00C835F0">
              <w:rPr>
                <w:rFonts w:ascii="Calibri" w:hAnsi="Calibri" w:cs="Calibri"/>
                <w:sz w:val="12"/>
                <w:szCs w:val="12"/>
              </w:rPr>
              <w:t xml:space="preserve"> </w:t>
            </w:r>
            <w:proofErr w:type="gramStart"/>
            <w:r w:rsidR="00420198" w:rsidRPr="00C835F0">
              <w:rPr>
                <w:sz w:val="10"/>
              </w:rPr>
              <w:t xml:space="preserve">/  </w:t>
            </w:r>
            <w:r w:rsidR="00420198" w:rsidRPr="00C835F0">
              <w:rPr>
                <w:sz w:val="10"/>
                <w:lang w:val="el-GR"/>
              </w:rPr>
              <w:t>Αριθμός</w:t>
            </w:r>
            <w:proofErr w:type="gramEnd"/>
            <w:r w:rsidR="00420198" w:rsidRPr="00C835F0">
              <w:rPr>
                <w:sz w:val="10"/>
              </w:rPr>
              <w:t xml:space="preserve"> </w:t>
            </w:r>
            <w:r w:rsidR="00420198" w:rsidRPr="00C835F0">
              <w:rPr>
                <w:sz w:val="10"/>
                <w:lang w:val="el-GR"/>
              </w:rPr>
              <w:t>πιστοποιητικού</w:t>
            </w:r>
          </w:p>
          <w:p w:rsidR="00980520" w:rsidRPr="00C835F0" w:rsidRDefault="00980520" w:rsidP="00C22063">
            <w:pPr>
              <w:shd w:val="clear" w:color="auto" w:fill="FFFFFF"/>
              <w:rPr>
                <w:rFonts w:ascii="Calibri" w:hAnsi="Calibri" w:cs="Calibri"/>
                <w:spacing w:val="-2"/>
                <w:sz w:val="12"/>
                <w:szCs w:val="12"/>
                <w:lang w:val="de-DE"/>
              </w:rPr>
            </w:pPr>
          </w:p>
          <w:p w:rsidR="00980520" w:rsidRPr="00C835F0" w:rsidRDefault="00980520" w:rsidP="00C22063">
            <w:pPr>
              <w:shd w:val="clear" w:color="auto" w:fill="FFFFFF"/>
              <w:rPr>
                <w:rFonts w:ascii="Calibri" w:hAnsi="Calibri" w:cs="Calibri"/>
                <w:sz w:val="12"/>
                <w:szCs w:val="12"/>
              </w:rPr>
            </w:pPr>
          </w:p>
        </w:tc>
        <w:tc>
          <w:tcPr>
            <w:tcW w:w="2016" w:type="dxa"/>
            <w:tcBorders>
              <w:top w:val="single" w:sz="4" w:space="0" w:color="auto"/>
              <w:left w:val="single" w:sz="4" w:space="0" w:color="auto"/>
              <w:bottom w:val="single" w:sz="4" w:space="0" w:color="auto"/>
              <w:right w:val="single" w:sz="4" w:space="0" w:color="auto"/>
              <w:tr2bl w:val="single" w:sz="4" w:space="0" w:color="auto"/>
            </w:tcBorders>
          </w:tcPr>
          <w:p w:rsidR="00980520" w:rsidRPr="00C835F0" w:rsidRDefault="00980520" w:rsidP="00C22063">
            <w:pPr>
              <w:shd w:val="clear" w:color="auto" w:fill="FFFFFF"/>
              <w:rPr>
                <w:rFonts w:ascii="Calibri" w:hAnsi="Calibri" w:cs="Calibri"/>
                <w:sz w:val="12"/>
                <w:szCs w:val="12"/>
                <w:lang w:val="en-US"/>
              </w:rPr>
            </w:pPr>
            <w:r w:rsidRPr="00C835F0">
              <w:rPr>
                <w:rFonts w:ascii="Calibri" w:hAnsi="Calibri" w:cs="Calibri"/>
                <w:sz w:val="12"/>
                <w:szCs w:val="12"/>
                <w:lang w:val="en-US"/>
              </w:rPr>
              <w:t xml:space="preserve">lI.b. </w:t>
            </w:r>
          </w:p>
        </w:tc>
      </w:tr>
      <w:tr w:rsidR="00C835F0" w:rsidRPr="00C835F0" w:rsidTr="00C22063">
        <w:trPr>
          <w:cantSplit/>
          <w:trHeight w:val="4425"/>
        </w:trPr>
        <w:tc>
          <w:tcPr>
            <w:tcW w:w="514" w:type="dxa"/>
            <w:tcBorders>
              <w:top w:val="single" w:sz="4" w:space="0" w:color="auto"/>
              <w:left w:val="single" w:sz="4" w:space="0" w:color="auto"/>
              <w:bottom w:val="single" w:sz="4" w:space="0" w:color="auto"/>
              <w:right w:val="single" w:sz="4" w:space="0" w:color="auto"/>
            </w:tcBorders>
            <w:textDirection w:val="btLr"/>
          </w:tcPr>
          <w:p w:rsidR="00FC768D" w:rsidRPr="00C835F0" w:rsidRDefault="00FC768D" w:rsidP="00C22063">
            <w:pPr>
              <w:ind w:left="113" w:right="113"/>
              <w:jc w:val="center"/>
              <w:rPr>
                <w:rFonts w:ascii="Calibri" w:hAnsi="Calibri" w:cs="Calibri"/>
                <w:b/>
                <w:sz w:val="12"/>
                <w:szCs w:val="12"/>
              </w:rPr>
            </w:pPr>
            <w:r w:rsidRPr="00C835F0">
              <w:rPr>
                <w:rFonts w:ascii="Calibri" w:hAnsi="Calibri" w:cs="Calibri"/>
                <w:b/>
                <w:bCs/>
                <w:sz w:val="12"/>
                <w:szCs w:val="12"/>
                <w:lang w:val="bs-Latn-BA" w:eastAsia="bs-Latn-BA"/>
              </w:rPr>
              <w:t>Dio II.: Certifikat/ Part II: Certification</w:t>
            </w:r>
          </w:p>
        </w:tc>
        <w:tc>
          <w:tcPr>
            <w:tcW w:w="10309" w:type="dxa"/>
            <w:gridSpan w:val="3"/>
            <w:vMerge w:val="restart"/>
            <w:tcBorders>
              <w:top w:val="nil"/>
              <w:left w:val="single" w:sz="4" w:space="0" w:color="auto"/>
              <w:bottom w:val="single" w:sz="4" w:space="0" w:color="auto"/>
              <w:right w:val="single" w:sz="4" w:space="0" w:color="auto"/>
            </w:tcBorders>
          </w:tcPr>
          <w:p w:rsidR="00C95B19" w:rsidRPr="00C835F0" w:rsidRDefault="00FC768D" w:rsidP="00C22063">
            <w:pPr>
              <w:shd w:val="clear" w:color="auto" w:fill="FFFFFF"/>
              <w:ind w:right="128"/>
              <w:rPr>
                <w:rFonts w:ascii="Calibri" w:hAnsi="Calibri" w:cs="Calibri"/>
                <w:b/>
                <w:bCs/>
                <w:sz w:val="12"/>
                <w:szCs w:val="12"/>
              </w:rPr>
            </w:pPr>
            <w:r w:rsidRPr="00C835F0">
              <w:rPr>
                <w:rFonts w:ascii="Calibri" w:hAnsi="Calibri" w:cs="Calibri"/>
                <w:b/>
                <w:bCs/>
                <w:sz w:val="12"/>
                <w:szCs w:val="12"/>
              </w:rPr>
              <w:t xml:space="preserve">II.1.  </w:t>
            </w:r>
            <w:r w:rsidRPr="00C835F0">
              <w:rPr>
                <w:rFonts w:ascii="Calibri" w:hAnsi="Calibri" w:cs="Calibri"/>
                <w:b/>
                <w:sz w:val="12"/>
                <w:szCs w:val="12"/>
                <w:vertAlign w:val="superscript"/>
              </w:rPr>
              <w:t>(1)</w:t>
            </w:r>
            <w:r w:rsidRPr="00C835F0">
              <w:rPr>
                <w:rFonts w:ascii="Calibri" w:hAnsi="Calibri" w:cs="Calibri"/>
                <w:sz w:val="12"/>
                <w:szCs w:val="12"/>
              </w:rPr>
              <w:t xml:space="preserve"> </w:t>
            </w:r>
            <w:r w:rsidRPr="00C835F0">
              <w:rPr>
                <w:rFonts w:ascii="Calibri" w:hAnsi="Calibri" w:cs="Calibri"/>
                <w:b/>
                <w:bCs/>
                <w:sz w:val="12"/>
                <w:szCs w:val="12"/>
              </w:rPr>
              <w:t>Potvrda o javnom zdravlju / Public health attestation</w:t>
            </w:r>
            <w:r w:rsidR="00CB0142" w:rsidRPr="00C835F0">
              <w:rPr>
                <w:rFonts w:ascii="Calibri" w:hAnsi="Calibri" w:cs="Calibri"/>
                <w:b/>
                <w:bCs/>
                <w:sz w:val="12"/>
                <w:szCs w:val="12"/>
              </w:rPr>
              <w:t xml:space="preserve">/ </w:t>
            </w:r>
            <w:r w:rsidR="00CB0142" w:rsidRPr="00C835F0">
              <w:rPr>
                <w:rFonts w:ascii="Calibri" w:hAnsi="Calibri" w:cs="Calibri"/>
                <w:b/>
                <w:bCs/>
                <w:sz w:val="12"/>
                <w:szCs w:val="12"/>
                <w:lang w:val="en-US"/>
              </w:rPr>
              <w:t>Πιστοποιητικό</w:t>
            </w:r>
            <w:r w:rsidR="00CB0142" w:rsidRPr="00C835F0">
              <w:rPr>
                <w:rFonts w:ascii="Calibri" w:hAnsi="Calibri" w:cs="Calibri"/>
                <w:b/>
                <w:bCs/>
                <w:sz w:val="12"/>
                <w:szCs w:val="12"/>
              </w:rPr>
              <w:t xml:space="preserve"> </w:t>
            </w:r>
            <w:r w:rsidR="00CB0142" w:rsidRPr="00C835F0">
              <w:rPr>
                <w:rFonts w:ascii="Calibri" w:hAnsi="Calibri" w:cs="Calibri"/>
                <w:b/>
                <w:bCs/>
                <w:sz w:val="12"/>
                <w:szCs w:val="12"/>
                <w:lang w:val="en-US"/>
              </w:rPr>
              <w:t>Δημόσιας</w:t>
            </w:r>
            <w:r w:rsidR="00CB0142" w:rsidRPr="00C835F0">
              <w:rPr>
                <w:rFonts w:ascii="Calibri" w:hAnsi="Calibri" w:cs="Calibri"/>
                <w:b/>
                <w:bCs/>
                <w:sz w:val="12"/>
                <w:szCs w:val="12"/>
              </w:rPr>
              <w:t xml:space="preserve"> </w:t>
            </w:r>
            <w:r w:rsidR="00CB0142" w:rsidRPr="00C835F0">
              <w:rPr>
                <w:rFonts w:ascii="Calibri" w:hAnsi="Calibri" w:cs="Calibri"/>
                <w:b/>
                <w:bCs/>
                <w:sz w:val="12"/>
                <w:szCs w:val="12"/>
                <w:lang w:val="en-US"/>
              </w:rPr>
              <w:t>Υγείας</w:t>
            </w:r>
          </w:p>
          <w:p w:rsidR="00C95B19" w:rsidRPr="00C835F0" w:rsidRDefault="00C95B19" w:rsidP="00C22063">
            <w:pPr>
              <w:shd w:val="clear" w:color="auto" w:fill="FFFFFF"/>
              <w:ind w:right="128"/>
              <w:rPr>
                <w:rFonts w:ascii="Calibri" w:hAnsi="Calibri" w:cs="Calibri"/>
                <w:b/>
                <w:bCs/>
                <w:sz w:val="12"/>
                <w:szCs w:val="12"/>
              </w:rPr>
            </w:pPr>
          </w:p>
          <w:p w:rsidR="00C95B19" w:rsidRPr="00C835F0" w:rsidRDefault="00C95B19" w:rsidP="0059534A">
            <w:pPr>
              <w:jc w:val="both"/>
              <w:rPr>
                <w:rFonts w:ascii="Calibri" w:hAnsi="Calibri" w:cs="Calibri"/>
                <w:bCs/>
                <w:sz w:val="12"/>
                <w:szCs w:val="12"/>
                <w:lang w:val="el-GR"/>
              </w:rPr>
            </w:pPr>
            <w:r w:rsidRPr="00C835F0">
              <w:rPr>
                <w:rFonts w:ascii="Calibri" w:hAnsi="Calibri" w:cs="Calibri"/>
                <w:sz w:val="12"/>
                <w:szCs w:val="12"/>
                <w:lang w:val="hr-BA"/>
              </w:rPr>
              <w:t xml:space="preserve">Ja, dolje potpisani službeni veterinar izjavljujem da sam upoznat s relevantnim odredbama Zakona o hrani BiH („Službeni glasnik BiH“broj 50/04) ili </w:t>
            </w:r>
            <w:r w:rsidRPr="00C835F0">
              <w:rPr>
                <w:rFonts w:ascii="Calibri" w:hAnsi="Calibri" w:cs="Calibri"/>
                <w:sz w:val="12"/>
                <w:szCs w:val="12"/>
              </w:rPr>
              <w:t>Uredbe</w:t>
            </w:r>
            <w:r w:rsidRPr="00C835F0">
              <w:rPr>
                <w:rFonts w:ascii="Calibri" w:hAnsi="Calibri" w:cs="Calibri"/>
                <w:sz w:val="12"/>
                <w:szCs w:val="12"/>
                <w:lang w:val="hr-BA"/>
              </w:rPr>
              <w:t xml:space="preserve"> (EZ) broj 178/2002; Pravilnika o higijeni hrane („Službeni glasnik BiH“ broj 4/13) ili </w:t>
            </w:r>
            <w:r w:rsidRPr="00C835F0">
              <w:rPr>
                <w:rFonts w:ascii="Calibri" w:hAnsi="Calibri" w:cs="Calibri"/>
                <w:sz w:val="12"/>
                <w:szCs w:val="12"/>
              </w:rPr>
              <w:t>Uredbe</w:t>
            </w:r>
            <w:r w:rsidRPr="00C835F0">
              <w:rPr>
                <w:rFonts w:ascii="Calibri" w:hAnsi="Calibri" w:cs="Calibri"/>
                <w:sz w:val="12"/>
                <w:szCs w:val="12"/>
                <w:lang w:val="hr-BA"/>
              </w:rPr>
              <w:t xml:space="preserve"> (EZ) broj 852/2004, Pravilnika o higijeni hrane životinjskog porijekla („Službeni glasnik BiH“ broj 103/12) ili </w:t>
            </w:r>
            <w:r w:rsidRPr="00C835F0">
              <w:rPr>
                <w:rFonts w:ascii="Calibri" w:hAnsi="Calibri" w:cs="Calibri"/>
                <w:sz w:val="12"/>
                <w:szCs w:val="12"/>
              </w:rPr>
              <w:t>Uredbe</w:t>
            </w:r>
            <w:r w:rsidRPr="00C835F0">
              <w:rPr>
                <w:rFonts w:ascii="Calibri" w:hAnsi="Calibri" w:cs="Calibri"/>
                <w:sz w:val="12"/>
                <w:szCs w:val="12"/>
                <w:lang w:val="hr-BA"/>
              </w:rPr>
              <w:t xml:space="preserve"> (EZ) broj 853/2004 i Pravilnika o organizaciji službenih kontrola proizvoda životinjskog porijekla namijenjenih prehrani ljudi („Službeni glasnik BiH“ broj 103/12) ili </w:t>
            </w:r>
            <w:r w:rsidRPr="00C835F0">
              <w:rPr>
                <w:rFonts w:ascii="Calibri" w:hAnsi="Calibri" w:cs="Calibri"/>
                <w:sz w:val="12"/>
                <w:szCs w:val="12"/>
              </w:rPr>
              <w:t>Uredbe</w:t>
            </w:r>
            <w:r w:rsidRPr="00C835F0">
              <w:rPr>
                <w:rFonts w:ascii="Calibri" w:hAnsi="Calibri" w:cs="Calibri"/>
                <w:sz w:val="12"/>
                <w:szCs w:val="12"/>
                <w:lang w:val="hr-BA"/>
              </w:rPr>
              <w:t xml:space="preserve"> (EZ) broj 854/2004 i potvrđujem da gore opisani proizvodi ribarstva su proizvedeni u skladu sa tim odredbama, a posebno da:/</w:t>
            </w:r>
            <w:r w:rsidRPr="00C835F0">
              <w:rPr>
                <w:rFonts w:ascii="Calibri" w:hAnsi="Calibri" w:cs="Calibri"/>
                <w:sz w:val="12"/>
                <w:szCs w:val="12"/>
              </w:rPr>
              <w:t xml:space="preserve"> </w:t>
            </w:r>
            <w:r w:rsidRPr="00C835F0">
              <w:rPr>
                <w:rFonts w:ascii="Calibri" w:eastAsia="TimesNewRomanPSMT" w:hAnsi="Calibri" w:cs="Calibri"/>
                <w:b/>
                <w:sz w:val="12"/>
                <w:szCs w:val="12"/>
                <w:lang w:eastAsia="bs-Latn-BA"/>
              </w:rPr>
              <w:t>I, the undersigned official veterinarian, declare that I am aware of the relevant provisions of Law on food of BiH</w:t>
            </w:r>
            <w:r w:rsidR="008611D8" w:rsidRPr="00C835F0">
              <w:rPr>
                <w:rFonts w:ascii="Calibri" w:eastAsia="TimesNewRomanPSMT" w:hAnsi="Calibri" w:cs="Calibri"/>
                <w:b/>
                <w:sz w:val="12"/>
                <w:szCs w:val="12"/>
                <w:lang w:val="en-US" w:eastAsia="bs-Latn-BA"/>
              </w:rPr>
              <w:t xml:space="preserve"> </w:t>
            </w:r>
            <w:r w:rsidRPr="00C835F0">
              <w:rPr>
                <w:rFonts w:ascii="Calibri" w:eastAsia="TimesNewRomanPSMT" w:hAnsi="Calibri" w:cs="Calibri"/>
                <w:b/>
                <w:sz w:val="12"/>
                <w:szCs w:val="12"/>
                <w:lang w:eastAsia="bs-Latn-BA"/>
              </w:rPr>
              <w:t>(“Official gazette BiH” No.50/04) or Regulation (EC) No.178/2002,</w:t>
            </w:r>
            <w:r w:rsidR="0059534A" w:rsidRPr="00C835F0">
              <w:rPr>
                <w:rFonts w:ascii="Calibri" w:eastAsia="TimesNewRomanPSMT" w:hAnsi="Calibri" w:cs="Calibri"/>
                <w:b/>
                <w:sz w:val="12"/>
                <w:szCs w:val="12"/>
                <w:lang w:val="en-US" w:eastAsia="bs-Latn-BA"/>
              </w:rPr>
              <w:t xml:space="preserve"> </w:t>
            </w:r>
            <w:r w:rsidRPr="00C835F0">
              <w:rPr>
                <w:rFonts w:ascii="Calibri" w:eastAsia="TimesNewRomanPSMT" w:hAnsi="Calibri" w:cs="Calibri"/>
                <w:b/>
                <w:sz w:val="12"/>
                <w:szCs w:val="12"/>
                <w:lang w:eastAsia="bs-Latn-BA"/>
              </w:rPr>
              <w:t>Rulebook on food hygiene (“Official Gazette of BiH” No. 4/13) or</w:t>
            </w:r>
            <w:r w:rsidR="0059534A" w:rsidRPr="00C835F0">
              <w:rPr>
                <w:rFonts w:ascii="Calibri" w:eastAsia="TimesNewRomanPSMT" w:hAnsi="Calibri" w:cs="Calibri"/>
                <w:b/>
                <w:sz w:val="12"/>
                <w:szCs w:val="12"/>
                <w:lang w:val="en-US" w:eastAsia="bs-Latn-BA"/>
              </w:rPr>
              <w:t xml:space="preserve"> </w:t>
            </w:r>
            <w:r w:rsidRPr="00C835F0">
              <w:rPr>
                <w:rFonts w:ascii="Calibri" w:eastAsia="TimesNewRomanPSMT" w:hAnsi="Calibri" w:cs="Calibri"/>
                <w:b/>
                <w:sz w:val="12"/>
                <w:szCs w:val="12"/>
                <w:lang w:eastAsia="bs-Latn-BA"/>
              </w:rPr>
              <w:t>Regulation (EC)</w:t>
            </w:r>
            <w:r w:rsidR="008611D8" w:rsidRPr="00C835F0">
              <w:rPr>
                <w:rFonts w:ascii="Calibri" w:eastAsia="TimesNewRomanPSMT" w:hAnsi="Calibri" w:cs="Calibri"/>
                <w:b/>
                <w:sz w:val="12"/>
                <w:szCs w:val="12"/>
                <w:lang w:val="en-US" w:eastAsia="bs-Latn-BA"/>
              </w:rPr>
              <w:t xml:space="preserve"> </w:t>
            </w:r>
            <w:r w:rsidRPr="00C835F0">
              <w:rPr>
                <w:rFonts w:ascii="Calibri" w:eastAsia="TimesNewRomanPSMT" w:hAnsi="Calibri" w:cs="Calibri"/>
                <w:b/>
                <w:sz w:val="12"/>
                <w:szCs w:val="12"/>
                <w:lang w:eastAsia="bs-Latn-BA"/>
              </w:rPr>
              <w:t>No. 852/2004,</w:t>
            </w:r>
            <w:r w:rsidR="0059534A" w:rsidRPr="00C835F0">
              <w:rPr>
                <w:rFonts w:ascii="Calibri" w:eastAsia="TimesNewRomanPSMT" w:hAnsi="Calibri" w:cs="Calibri"/>
                <w:b/>
                <w:sz w:val="12"/>
                <w:szCs w:val="12"/>
                <w:lang w:val="en-US" w:eastAsia="bs-Latn-BA"/>
              </w:rPr>
              <w:t xml:space="preserve"> </w:t>
            </w:r>
            <w:r w:rsidRPr="00C835F0">
              <w:rPr>
                <w:rFonts w:ascii="Calibri" w:eastAsia="TimesNewRomanPSMT" w:hAnsi="Calibri" w:cs="Calibri"/>
                <w:b/>
                <w:sz w:val="12"/>
                <w:szCs w:val="12"/>
                <w:lang w:eastAsia="bs-Latn-BA"/>
              </w:rPr>
              <w:t>Rulebook on food of animal origin („Official Gazette BiH“ No. 103/12) or</w:t>
            </w:r>
            <w:r w:rsidR="0059534A" w:rsidRPr="00C835F0">
              <w:rPr>
                <w:rFonts w:ascii="Calibri" w:eastAsia="TimesNewRomanPSMT" w:hAnsi="Calibri" w:cs="Calibri"/>
                <w:b/>
                <w:sz w:val="12"/>
                <w:szCs w:val="12"/>
                <w:lang w:val="en-US" w:eastAsia="bs-Latn-BA"/>
              </w:rPr>
              <w:t xml:space="preserve"> </w:t>
            </w:r>
            <w:r w:rsidRPr="00C835F0">
              <w:rPr>
                <w:rFonts w:ascii="Calibri" w:eastAsia="TimesNewRomanPSMT" w:hAnsi="Calibri" w:cs="Calibri"/>
                <w:b/>
                <w:sz w:val="12"/>
                <w:szCs w:val="12"/>
                <w:lang w:eastAsia="bs-Latn-BA"/>
              </w:rPr>
              <w:t xml:space="preserve">Regulation (EC) No 853/2004 and </w:t>
            </w:r>
            <w:r w:rsidRPr="00C835F0">
              <w:rPr>
                <w:rFonts w:ascii="Calibri" w:hAnsi="Calibri" w:cs="Calibri"/>
                <w:b/>
                <w:sz w:val="12"/>
                <w:szCs w:val="12"/>
              </w:rPr>
              <w:t>Rulebook for the organisation of official controls on products of animal origin intended for human consumption („Official gazette of BiH“ No. 103/12) or</w:t>
            </w:r>
            <w:r w:rsidR="0059534A" w:rsidRPr="00C835F0">
              <w:rPr>
                <w:rFonts w:ascii="Calibri" w:hAnsi="Calibri" w:cs="Calibri"/>
                <w:b/>
                <w:sz w:val="12"/>
                <w:szCs w:val="12"/>
                <w:lang w:val="en-US"/>
              </w:rPr>
              <w:t xml:space="preserve"> </w:t>
            </w:r>
            <w:r w:rsidRPr="00C835F0">
              <w:rPr>
                <w:rFonts w:ascii="Calibri" w:hAnsi="Calibri" w:cs="Calibri"/>
                <w:b/>
                <w:sz w:val="12"/>
                <w:szCs w:val="12"/>
              </w:rPr>
              <w:t>Regulation (EC) No 854/2004</w:t>
            </w:r>
            <w:r w:rsidR="0059534A" w:rsidRPr="00C835F0">
              <w:rPr>
                <w:rFonts w:ascii="Calibri" w:hAnsi="Calibri" w:cs="Calibri"/>
                <w:b/>
                <w:sz w:val="12"/>
                <w:szCs w:val="12"/>
                <w:lang w:val="en-US"/>
              </w:rPr>
              <w:t xml:space="preserve"> </w:t>
            </w:r>
            <w:r w:rsidRPr="00C835F0">
              <w:rPr>
                <w:rFonts w:ascii="Calibri" w:hAnsi="Calibri" w:cs="Calibri"/>
                <w:b/>
                <w:sz w:val="12"/>
                <w:szCs w:val="12"/>
              </w:rPr>
              <w:t xml:space="preserve">and </w:t>
            </w:r>
            <w:r w:rsidRPr="00C835F0">
              <w:rPr>
                <w:rFonts w:ascii="Calibri" w:eastAsia="TimesNewRomanPSMT" w:hAnsi="Calibri" w:cs="Calibri"/>
                <w:b/>
                <w:sz w:val="12"/>
                <w:szCs w:val="12"/>
                <w:lang w:eastAsia="bs-Latn-BA"/>
              </w:rPr>
              <w:t xml:space="preserve">hereby certify that the </w:t>
            </w:r>
            <w:r w:rsidRPr="00C835F0">
              <w:rPr>
                <w:rFonts w:ascii="Calibri" w:hAnsi="Calibri" w:cs="Calibri"/>
                <w:b/>
                <w:sz w:val="12"/>
                <w:szCs w:val="12"/>
                <w:lang w:eastAsia="bs-Latn-BA"/>
              </w:rPr>
              <w:t xml:space="preserve">fishery products </w:t>
            </w:r>
            <w:r w:rsidRPr="00C835F0">
              <w:rPr>
                <w:rFonts w:ascii="Calibri" w:eastAsia="TimesNewRomanPSMT" w:hAnsi="Calibri" w:cs="Calibri"/>
                <w:b/>
                <w:sz w:val="12"/>
                <w:szCs w:val="12"/>
                <w:lang w:eastAsia="bs-Latn-BA"/>
              </w:rPr>
              <w:t>described above was produced in accordance with those provisions, in particular that:</w:t>
            </w:r>
            <w:r w:rsidR="004B7E15" w:rsidRPr="00C835F0">
              <w:rPr>
                <w:rFonts w:ascii="Calibri" w:eastAsia="TimesNewRomanPSMT" w:hAnsi="Calibri" w:cs="Calibri"/>
                <w:b/>
                <w:sz w:val="12"/>
                <w:szCs w:val="12"/>
                <w:lang w:eastAsia="bs-Latn-BA"/>
              </w:rPr>
              <w:t>/</w:t>
            </w:r>
            <w:r w:rsidR="0059534A" w:rsidRPr="00C835F0">
              <w:rPr>
                <w:rFonts w:ascii="Times New Roman" w:hAnsi="Times New Roman"/>
                <w:sz w:val="16"/>
                <w:szCs w:val="16"/>
                <w:lang w:val="en-US"/>
              </w:rPr>
              <w:t xml:space="preserve"> </w:t>
            </w:r>
            <w:r w:rsidR="00065E82" w:rsidRPr="00C835F0">
              <w:rPr>
                <w:rFonts w:ascii="Calibri" w:hAnsi="Calibri" w:cs="Calibri"/>
                <w:bCs/>
                <w:sz w:val="12"/>
                <w:szCs w:val="12"/>
                <w:lang w:val="el-GR"/>
              </w:rPr>
              <w:t>Εγώ</w:t>
            </w:r>
            <w:r w:rsidR="00065E82" w:rsidRPr="00C835F0">
              <w:rPr>
                <w:rFonts w:ascii="Calibri" w:hAnsi="Calibri" w:cs="Calibri"/>
                <w:bCs/>
                <w:sz w:val="12"/>
                <w:szCs w:val="12"/>
                <w:lang w:val="en-US"/>
              </w:rPr>
              <w:t xml:space="preserve">, </w:t>
            </w:r>
            <w:r w:rsidR="00065E82" w:rsidRPr="00C835F0">
              <w:rPr>
                <w:rFonts w:ascii="Calibri" w:hAnsi="Calibri" w:cs="Calibri"/>
                <w:bCs/>
                <w:sz w:val="12"/>
                <w:szCs w:val="12"/>
                <w:lang w:val="el-GR"/>
              </w:rPr>
              <w:t>ο</w:t>
            </w:r>
            <w:r w:rsidR="00065E82" w:rsidRPr="00C835F0">
              <w:rPr>
                <w:rFonts w:ascii="Calibri" w:hAnsi="Calibri" w:cs="Calibri"/>
                <w:bCs/>
                <w:sz w:val="12"/>
                <w:szCs w:val="12"/>
                <w:lang w:val="en-US"/>
              </w:rPr>
              <w:t xml:space="preserve"> </w:t>
            </w:r>
            <w:r w:rsidR="00065E82" w:rsidRPr="00C835F0">
              <w:rPr>
                <w:rFonts w:ascii="Calibri" w:hAnsi="Calibri" w:cs="Calibri"/>
                <w:bCs/>
                <w:sz w:val="12"/>
                <w:szCs w:val="12"/>
                <w:lang w:val="el-GR"/>
              </w:rPr>
              <w:t>κάτωθι</w:t>
            </w:r>
            <w:r w:rsidR="00065E82" w:rsidRPr="00C835F0">
              <w:rPr>
                <w:rFonts w:ascii="Calibri" w:hAnsi="Calibri" w:cs="Calibri"/>
                <w:bCs/>
                <w:sz w:val="12"/>
                <w:szCs w:val="12"/>
                <w:lang w:val="en-US"/>
              </w:rPr>
              <w:t xml:space="preserve"> </w:t>
            </w:r>
            <w:r w:rsidR="00065E82" w:rsidRPr="00C835F0">
              <w:rPr>
                <w:rFonts w:ascii="Calibri" w:hAnsi="Calibri" w:cs="Calibri"/>
                <w:bCs/>
                <w:sz w:val="12"/>
                <w:szCs w:val="12"/>
                <w:lang w:val="el-GR"/>
              </w:rPr>
              <w:t>υπογεγραμμένος</w:t>
            </w:r>
            <w:r w:rsidR="00065E82" w:rsidRPr="00C835F0">
              <w:rPr>
                <w:rFonts w:ascii="Calibri" w:hAnsi="Calibri" w:cs="Calibri"/>
                <w:bCs/>
                <w:sz w:val="12"/>
                <w:szCs w:val="12"/>
                <w:lang w:val="en-US"/>
              </w:rPr>
              <w:t xml:space="preserve"> </w:t>
            </w:r>
            <w:r w:rsidR="00065E82" w:rsidRPr="00C835F0">
              <w:rPr>
                <w:rFonts w:ascii="Calibri" w:hAnsi="Calibri" w:cs="Calibri"/>
                <w:bCs/>
                <w:sz w:val="12"/>
                <w:szCs w:val="12"/>
                <w:lang w:val="el-GR"/>
              </w:rPr>
              <w:t>επίσημος</w:t>
            </w:r>
            <w:r w:rsidR="00065E82" w:rsidRPr="00C835F0">
              <w:rPr>
                <w:rFonts w:ascii="Calibri" w:hAnsi="Calibri" w:cs="Calibri"/>
                <w:bCs/>
                <w:sz w:val="12"/>
                <w:szCs w:val="12"/>
                <w:lang w:val="en-US"/>
              </w:rPr>
              <w:t xml:space="preserve"> </w:t>
            </w:r>
            <w:r w:rsidR="00065E82" w:rsidRPr="00C835F0">
              <w:rPr>
                <w:rFonts w:ascii="Calibri" w:hAnsi="Calibri" w:cs="Calibri"/>
                <w:bCs/>
                <w:sz w:val="12"/>
                <w:szCs w:val="12"/>
                <w:lang w:val="el-GR"/>
              </w:rPr>
              <w:t>κτηνίατρος</w:t>
            </w:r>
            <w:r w:rsidR="00065E82" w:rsidRPr="00C835F0">
              <w:rPr>
                <w:rFonts w:ascii="Calibri" w:hAnsi="Calibri" w:cs="Calibri"/>
                <w:bCs/>
                <w:sz w:val="12"/>
                <w:szCs w:val="12"/>
                <w:lang w:val="en-US"/>
              </w:rPr>
              <w:t xml:space="preserve">, </w:t>
            </w:r>
            <w:r w:rsidR="00065E82" w:rsidRPr="00C835F0">
              <w:rPr>
                <w:rFonts w:ascii="Calibri" w:hAnsi="Calibri" w:cs="Calibri"/>
                <w:bCs/>
                <w:sz w:val="12"/>
                <w:szCs w:val="12"/>
                <w:lang w:val="el-GR"/>
              </w:rPr>
              <w:t>δηλώνω</w:t>
            </w:r>
            <w:r w:rsidR="00065E82" w:rsidRPr="00C835F0">
              <w:rPr>
                <w:rFonts w:ascii="Calibri" w:hAnsi="Calibri" w:cs="Calibri"/>
                <w:bCs/>
                <w:sz w:val="12"/>
                <w:szCs w:val="12"/>
                <w:lang w:val="en-US"/>
              </w:rPr>
              <w:t xml:space="preserve"> </w:t>
            </w:r>
            <w:r w:rsidR="00065E82" w:rsidRPr="00C835F0">
              <w:rPr>
                <w:rFonts w:ascii="Calibri" w:hAnsi="Calibri" w:cs="Calibri"/>
                <w:bCs/>
                <w:sz w:val="12"/>
                <w:szCs w:val="12"/>
                <w:lang w:val="el-GR"/>
              </w:rPr>
              <w:t>ότι</w:t>
            </w:r>
            <w:r w:rsidR="00065E82" w:rsidRPr="00C835F0">
              <w:rPr>
                <w:rFonts w:ascii="Calibri" w:hAnsi="Calibri" w:cs="Calibri"/>
                <w:bCs/>
                <w:sz w:val="12"/>
                <w:szCs w:val="12"/>
                <w:lang w:val="en-US"/>
              </w:rPr>
              <w:t xml:space="preserve"> </w:t>
            </w:r>
            <w:r w:rsidR="00065E82" w:rsidRPr="00C835F0">
              <w:rPr>
                <w:rFonts w:ascii="Calibri" w:hAnsi="Calibri" w:cs="Calibri"/>
                <w:bCs/>
                <w:sz w:val="12"/>
                <w:szCs w:val="12"/>
                <w:lang w:val="el-GR"/>
              </w:rPr>
              <w:t>γνωρίζω</w:t>
            </w:r>
            <w:r w:rsidR="00065E82" w:rsidRPr="00C835F0">
              <w:rPr>
                <w:rFonts w:ascii="Calibri" w:hAnsi="Calibri" w:cs="Calibri"/>
                <w:bCs/>
                <w:sz w:val="12"/>
                <w:szCs w:val="12"/>
                <w:lang w:val="en-US"/>
              </w:rPr>
              <w:t xml:space="preserve"> </w:t>
            </w:r>
            <w:r w:rsidR="00065E82" w:rsidRPr="00C835F0">
              <w:rPr>
                <w:rFonts w:ascii="Calibri" w:hAnsi="Calibri" w:cs="Calibri"/>
                <w:bCs/>
                <w:sz w:val="12"/>
                <w:szCs w:val="12"/>
                <w:lang w:val="el-GR"/>
              </w:rPr>
              <w:t>τις</w:t>
            </w:r>
            <w:r w:rsidR="00065E82" w:rsidRPr="00C835F0">
              <w:rPr>
                <w:rFonts w:ascii="Calibri" w:hAnsi="Calibri" w:cs="Calibri"/>
                <w:bCs/>
                <w:sz w:val="12"/>
                <w:szCs w:val="12"/>
                <w:lang w:val="en-US"/>
              </w:rPr>
              <w:t xml:space="preserve"> </w:t>
            </w:r>
            <w:r w:rsidR="00065E82" w:rsidRPr="00C835F0">
              <w:rPr>
                <w:rFonts w:ascii="Calibri" w:hAnsi="Calibri" w:cs="Calibri"/>
                <w:bCs/>
                <w:sz w:val="12"/>
                <w:szCs w:val="12"/>
                <w:lang w:val="el-GR"/>
              </w:rPr>
              <w:t>σχετικές</w:t>
            </w:r>
            <w:r w:rsidR="00065E82" w:rsidRPr="00C835F0">
              <w:rPr>
                <w:rFonts w:ascii="Calibri" w:hAnsi="Calibri" w:cs="Calibri"/>
                <w:bCs/>
                <w:sz w:val="12"/>
                <w:szCs w:val="12"/>
                <w:lang w:val="en-US"/>
              </w:rPr>
              <w:t xml:space="preserve"> </w:t>
            </w:r>
            <w:r w:rsidR="00065E82" w:rsidRPr="00C835F0">
              <w:rPr>
                <w:rFonts w:ascii="Calibri" w:hAnsi="Calibri" w:cs="Calibri"/>
                <w:bCs/>
                <w:sz w:val="12"/>
                <w:szCs w:val="12"/>
                <w:lang w:val="el-GR"/>
              </w:rPr>
              <w:t>διατάξεις</w:t>
            </w:r>
            <w:r w:rsidR="00065E82" w:rsidRPr="00C835F0">
              <w:rPr>
                <w:rFonts w:ascii="Calibri" w:hAnsi="Calibri" w:cs="Calibri"/>
                <w:bCs/>
                <w:sz w:val="12"/>
                <w:szCs w:val="12"/>
                <w:lang w:val="en-US"/>
              </w:rPr>
              <w:t xml:space="preserve"> </w:t>
            </w:r>
            <w:r w:rsidR="00065E82" w:rsidRPr="00C835F0">
              <w:rPr>
                <w:rFonts w:ascii="Calibri" w:hAnsi="Calibri" w:cs="Calibri"/>
                <w:bCs/>
                <w:sz w:val="12"/>
                <w:szCs w:val="12"/>
                <w:lang w:val="el-GR"/>
              </w:rPr>
              <w:t>του</w:t>
            </w:r>
            <w:r w:rsidR="0059534A" w:rsidRPr="00C835F0">
              <w:rPr>
                <w:rFonts w:ascii="Calibri" w:hAnsi="Calibri" w:cs="Calibri"/>
                <w:bCs/>
                <w:sz w:val="12"/>
                <w:szCs w:val="12"/>
                <w:lang w:val="en-US"/>
              </w:rPr>
              <w:t xml:space="preserve"> </w:t>
            </w:r>
            <w:r w:rsidR="00065E82" w:rsidRPr="00C835F0">
              <w:rPr>
                <w:rFonts w:ascii="Calibri" w:hAnsi="Calibri" w:cs="Calibri"/>
                <w:bCs/>
                <w:sz w:val="12"/>
                <w:szCs w:val="12"/>
                <w:lang w:val="el-GR"/>
              </w:rPr>
              <w:t>Νόμου</w:t>
            </w:r>
            <w:r w:rsidR="00065E82" w:rsidRPr="00C835F0">
              <w:rPr>
                <w:rFonts w:ascii="Calibri" w:hAnsi="Calibri" w:cs="Calibri"/>
                <w:bCs/>
                <w:sz w:val="12"/>
                <w:szCs w:val="12"/>
                <w:lang w:val="en-US"/>
              </w:rPr>
              <w:t xml:space="preserve"> </w:t>
            </w:r>
            <w:r w:rsidR="00065E82" w:rsidRPr="00C835F0">
              <w:rPr>
                <w:rFonts w:ascii="Calibri" w:hAnsi="Calibri" w:cs="Calibri"/>
                <w:bCs/>
                <w:sz w:val="12"/>
                <w:szCs w:val="12"/>
                <w:lang w:val="el-GR"/>
              </w:rPr>
              <w:t>για</w:t>
            </w:r>
            <w:r w:rsidR="00065E82" w:rsidRPr="00C835F0">
              <w:rPr>
                <w:rFonts w:ascii="Calibri" w:hAnsi="Calibri" w:cs="Calibri"/>
                <w:bCs/>
                <w:sz w:val="12"/>
                <w:szCs w:val="12"/>
                <w:lang w:val="en-US"/>
              </w:rPr>
              <w:t xml:space="preserve"> </w:t>
            </w:r>
            <w:r w:rsidR="00065E82" w:rsidRPr="00C835F0">
              <w:rPr>
                <w:rFonts w:ascii="Calibri" w:hAnsi="Calibri" w:cs="Calibri"/>
                <w:bCs/>
                <w:sz w:val="12"/>
                <w:szCs w:val="12"/>
                <w:lang w:val="el-GR"/>
              </w:rPr>
              <w:t>τα</w:t>
            </w:r>
            <w:r w:rsidR="00065E82" w:rsidRPr="00C835F0">
              <w:rPr>
                <w:rFonts w:ascii="Calibri" w:hAnsi="Calibri" w:cs="Calibri"/>
                <w:bCs/>
                <w:sz w:val="12"/>
                <w:szCs w:val="12"/>
                <w:lang w:val="en-US"/>
              </w:rPr>
              <w:t xml:space="preserve"> </w:t>
            </w:r>
            <w:r w:rsidR="00065E82" w:rsidRPr="00C835F0">
              <w:rPr>
                <w:rFonts w:ascii="Calibri" w:hAnsi="Calibri" w:cs="Calibri"/>
                <w:bCs/>
                <w:sz w:val="12"/>
                <w:szCs w:val="12"/>
                <w:lang w:val="el-GR"/>
              </w:rPr>
              <w:t>τρόφιμα</w:t>
            </w:r>
            <w:r w:rsidR="00065E82" w:rsidRPr="00C835F0">
              <w:rPr>
                <w:rFonts w:ascii="Calibri" w:hAnsi="Calibri" w:cs="Calibri"/>
                <w:bCs/>
                <w:sz w:val="12"/>
                <w:szCs w:val="12"/>
                <w:lang w:val="en-US"/>
              </w:rPr>
              <w:t xml:space="preserve"> </w:t>
            </w:r>
            <w:r w:rsidR="00065E82" w:rsidRPr="00C835F0">
              <w:rPr>
                <w:rFonts w:ascii="Calibri" w:hAnsi="Calibri" w:cs="Calibri"/>
                <w:bCs/>
                <w:sz w:val="12"/>
                <w:szCs w:val="12"/>
                <w:lang w:val="el-GR"/>
              </w:rPr>
              <w:t>της</w:t>
            </w:r>
            <w:r w:rsidR="00065E82" w:rsidRPr="00C835F0">
              <w:rPr>
                <w:rFonts w:ascii="Calibri" w:hAnsi="Calibri" w:cs="Calibri"/>
                <w:bCs/>
                <w:sz w:val="12"/>
                <w:szCs w:val="12"/>
                <w:lang w:val="en-US"/>
              </w:rPr>
              <w:t xml:space="preserve"> </w:t>
            </w:r>
            <w:r w:rsidR="00065E82" w:rsidRPr="00C835F0">
              <w:rPr>
                <w:rFonts w:ascii="Calibri" w:hAnsi="Calibri" w:cs="Calibri"/>
                <w:sz w:val="12"/>
                <w:szCs w:val="12"/>
              </w:rPr>
              <w:t>Βοσνία</w:t>
            </w:r>
            <w:r w:rsidR="00065E82" w:rsidRPr="00C835F0">
              <w:rPr>
                <w:rFonts w:ascii="Calibri" w:hAnsi="Calibri" w:cs="Calibri"/>
                <w:sz w:val="12"/>
                <w:szCs w:val="12"/>
                <w:lang w:val="el-GR"/>
              </w:rPr>
              <w:t>ς</w:t>
            </w:r>
            <w:r w:rsidR="00065E82" w:rsidRPr="00C835F0">
              <w:rPr>
                <w:rFonts w:ascii="Calibri" w:hAnsi="Calibri" w:cs="Calibri"/>
                <w:sz w:val="12"/>
                <w:szCs w:val="12"/>
              </w:rPr>
              <w:t xml:space="preserve"> και Ερζεγοβίνη</w:t>
            </w:r>
            <w:r w:rsidR="00065E82" w:rsidRPr="00C835F0">
              <w:rPr>
                <w:rFonts w:ascii="Calibri" w:hAnsi="Calibri" w:cs="Calibri"/>
                <w:sz w:val="12"/>
                <w:szCs w:val="12"/>
                <w:lang w:val="el-GR"/>
              </w:rPr>
              <w:t>ς</w:t>
            </w:r>
            <w:r w:rsidR="000F1430" w:rsidRPr="00C835F0">
              <w:rPr>
                <w:rFonts w:ascii="Calibri" w:hAnsi="Calibri" w:cs="Calibri"/>
                <w:bCs/>
                <w:sz w:val="12"/>
                <w:szCs w:val="12"/>
                <w:lang w:val="en-US"/>
              </w:rPr>
              <w:t xml:space="preserve"> («</w:t>
            </w:r>
            <w:r w:rsidR="000F1430" w:rsidRPr="00C835F0">
              <w:rPr>
                <w:rFonts w:ascii="Calibri" w:hAnsi="Calibri" w:cs="Calibri"/>
                <w:sz w:val="12"/>
                <w:szCs w:val="12"/>
              </w:rPr>
              <w:t>Εφημερίδα της Κυβέρνησης</w:t>
            </w:r>
            <w:r w:rsidR="000F1430" w:rsidRPr="00C835F0">
              <w:rPr>
                <w:sz w:val="12"/>
              </w:rPr>
              <w:t xml:space="preserve"> </w:t>
            </w:r>
            <w:r w:rsidR="000F1430" w:rsidRPr="00C835F0">
              <w:rPr>
                <w:rFonts w:ascii="Calibri" w:hAnsi="Calibri" w:cs="Calibri"/>
                <w:bCs/>
                <w:sz w:val="12"/>
                <w:szCs w:val="12"/>
                <w:lang w:val="el-GR"/>
              </w:rPr>
              <w:t>της</w:t>
            </w:r>
            <w:r w:rsidR="000F1430" w:rsidRPr="00C835F0">
              <w:rPr>
                <w:rFonts w:ascii="Calibri" w:hAnsi="Calibri" w:cs="Calibri"/>
                <w:bCs/>
                <w:sz w:val="12"/>
                <w:szCs w:val="12"/>
                <w:lang w:val="en-US"/>
              </w:rPr>
              <w:t xml:space="preserve"> </w:t>
            </w:r>
            <w:r w:rsidR="000F1430" w:rsidRPr="00C835F0">
              <w:rPr>
                <w:rFonts w:ascii="Calibri" w:hAnsi="Calibri" w:cs="Calibri"/>
                <w:bCs/>
                <w:sz w:val="12"/>
                <w:szCs w:val="12"/>
                <w:lang w:val="el-GR"/>
              </w:rPr>
              <w:t>Βοσνίας</w:t>
            </w:r>
            <w:r w:rsidR="000F1430" w:rsidRPr="00C835F0">
              <w:rPr>
                <w:rFonts w:ascii="Calibri" w:hAnsi="Calibri" w:cs="Calibri"/>
                <w:bCs/>
                <w:sz w:val="12"/>
                <w:szCs w:val="12"/>
                <w:lang w:val="en-US"/>
              </w:rPr>
              <w:t xml:space="preserve"> </w:t>
            </w:r>
            <w:r w:rsidR="000F1430" w:rsidRPr="00C835F0">
              <w:rPr>
                <w:rFonts w:ascii="Calibri" w:hAnsi="Calibri" w:cs="Calibri"/>
                <w:bCs/>
                <w:sz w:val="12"/>
                <w:szCs w:val="12"/>
                <w:lang w:val="el-GR"/>
              </w:rPr>
              <w:t>και</w:t>
            </w:r>
            <w:r w:rsidR="000F1430" w:rsidRPr="00C835F0">
              <w:rPr>
                <w:rFonts w:ascii="Calibri" w:hAnsi="Calibri" w:cs="Calibri"/>
                <w:bCs/>
                <w:sz w:val="12"/>
                <w:szCs w:val="12"/>
                <w:lang w:val="en-US"/>
              </w:rPr>
              <w:t xml:space="preserve"> </w:t>
            </w:r>
            <w:r w:rsidR="000F1430" w:rsidRPr="00C835F0">
              <w:rPr>
                <w:rFonts w:ascii="Calibri" w:hAnsi="Calibri" w:cs="Calibri"/>
                <w:bCs/>
                <w:sz w:val="12"/>
                <w:szCs w:val="12"/>
                <w:lang w:val="el-GR"/>
              </w:rPr>
              <w:t>Ερζεγοβίνης</w:t>
            </w:r>
            <w:r w:rsidR="00F903F1" w:rsidRPr="00C835F0">
              <w:rPr>
                <w:rFonts w:ascii="Calibri" w:hAnsi="Calibri" w:cs="Calibri"/>
                <w:bCs/>
                <w:sz w:val="12"/>
                <w:szCs w:val="12"/>
                <w:lang w:val="en-US"/>
              </w:rPr>
              <w:t xml:space="preserve">» </w:t>
            </w:r>
            <w:r w:rsidR="00C64A20" w:rsidRPr="00C835F0">
              <w:rPr>
                <w:rFonts w:ascii="Calibri" w:hAnsi="Calibri" w:cs="Calibri"/>
                <w:bCs/>
                <w:sz w:val="12"/>
                <w:szCs w:val="12"/>
                <w:lang w:val="el-GR"/>
              </w:rPr>
              <w:t>αριθ</w:t>
            </w:r>
            <w:r w:rsidR="00C64A20" w:rsidRPr="00C835F0">
              <w:rPr>
                <w:rFonts w:ascii="Calibri" w:hAnsi="Calibri" w:cs="Calibri"/>
                <w:bCs/>
                <w:sz w:val="12"/>
                <w:szCs w:val="12"/>
                <w:lang w:val="en-US"/>
              </w:rPr>
              <w:t xml:space="preserve">. </w:t>
            </w:r>
            <w:r w:rsidR="00065E82" w:rsidRPr="00C835F0">
              <w:rPr>
                <w:rFonts w:ascii="Calibri" w:hAnsi="Calibri" w:cs="Calibri"/>
                <w:bCs/>
                <w:sz w:val="12"/>
                <w:szCs w:val="12"/>
                <w:lang w:val="el-GR"/>
              </w:rPr>
              <w:t>50/04) ή του</w:t>
            </w:r>
            <w:r w:rsidR="0059534A" w:rsidRPr="00C835F0">
              <w:rPr>
                <w:rFonts w:ascii="Calibri" w:hAnsi="Calibri" w:cs="Calibri"/>
                <w:bCs/>
                <w:sz w:val="12"/>
                <w:szCs w:val="12"/>
                <w:lang w:val="el-GR"/>
              </w:rPr>
              <w:t xml:space="preserve"> </w:t>
            </w:r>
            <w:r w:rsidR="00065E82" w:rsidRPr="00C835F0">
              <w:rPr>
                <w:rFonts w:ascii="Calibri" w:hAnsi="Calibri" w:cs="Calibri"/>
                <w:bCs/>
                <w:sz w:val="12"/>
                <w:szCs w:val="12"/>
                <w:lang w:val="el-GR"/>
              </w:rPr>
              <w:t xml:space="preserve">Κανονισμού (ΕΚ) </w:t>
            </w:r>
            <w:r w:rsidR="00C64A20" w:rsidRPr="00C835F0">
              <w:rPr>
                <w:rFonts w:ascii="Calibri" w:hAnsi="Calibri" w:cs="Calibri"/>
                <w:bCs/>
                <w:sz w:val="12"/>
                <w:szCs w:val="12"/>
                <w:lang w:val="el-GR"/>
              </w:rPr>
              <w:t xml:space="preserve">αριθ. </w:t>
            </w:r>
            <w:r w:rsidR="00065E82" w:rsidRPr="00C835F0">
              <w:rPr>
                <w:rFonts w:ascii="Calibri" w:hAnsi="Calibri" w:cs="Calibri"/>
                <w:bCs/>
                <w:sz w:val="12"/>
                <w:szCs w:val="12"/>
                <w:lang w:val="el-GR"/>
              </w:rPr>
              <w:t xml:space="preserve">178/2002, </w:t>
            </w:r>
            <w:r w:rsidR="00C64A20" w:rsidRPr="00C835F0">
              <w:rPr>
                <w:rFonts w:ascii="Calibri" w:hAnsi="Calibri" w:cs="Calibri"/>
                <w:sz w:val="12"/>
                <w:szCs w:val="12"/>
                <w:lang w:val="el-GR"/>
              </w:rPr>
              <w:t>της Βί</w:t>
            </w:r>
            <w:r w:rsidR="00FD3AAA" w:rsidRPr="00C835F0">
              <w:rPr>
                <w:rFonts w:ascii="Calibri" w:hAnsi="Calibri" w:cs="Calibri"/>
                <w:sz w:val="12"/>
                <w:szCs w:val="12"/>
                <w:lang w:val="el-GR"/>
              </w:rPr>
              <w:t>βλ</w:t>
            </w:r>
            <w:r w:rsidR="00C64A20" w:rsidRPr="00C835F0">
              <w:rPr>
                <w:rFonts w:ascii="Calibri" w:hAnsi="Calibri" w:cs="Calibri"/>
                <w:sz w:val="12"/>
                <w:szCs w:val="12"/>
                <w:lang w:val="el-GR"/>
              </w:rPr>
              <w:t>ου</w:t>
            </w:r>
            <w:r w:rsidR="00FD3AAA" w:rsidRPr="00C835F0">
              <w:rPr>
                <w:rFonts w:ascii="Calibri" w:hAnsi="Calibri" w:cs="Calibri"/>
                <w:sz w:val="12"/>
                <w:szCs w:val="12"/>
                <w:lang w:val="hr-BA"/>
              </w:rPr>
              <w:t xml:space="preserve"> </w:t>
            </w:r>
            <w:r w:rsidR="00C64A20" w:rsidRPr="00C835F0">
              <w:rPr>
                <w:rFonts w:ascii="Calibri" w:hAnsi="Calibri" w:cs="Calibri"/>
                <w:sz w:val="12"/>
                <w:szCs w:val="12"/>
                <w:lang w:val="el-GR"/>
              </w:rPr>
              <w:t xml:space="preserve">των </w:t>
            </w:r>
            <w:r w:rsidR="00FD3AAA" w:rsidRPr="00C835F0">
              <w:rPr>
                <w:rFonts w:ascii="Calibri" w:hAnsi="Calibri" w:cs="Calibri"/>
                <w:sz w:val="12"/>
                <w:szCs w:val="12"/>
                <w:lang w:val="el-GR"/>
              </w:rPr>
              <w:t>Κανόνων</w:t>
            </w:r>
            <w:r w:rsidR="00FD3AAA" w:rsidRPr="00C835F0">
              <w:rPr>
                <w:rFonts w:ascii="Calibri" w:hAnsi="Calibri" w:cs="Calibri"/>
                <w:sz w:val="12"/>
                <w:szCs w:val="12"/>
                <w:lang w:val="hr-BA"/>
              </w:rPr>
              <w:t xml:space="preserve"> </w:t>
            </w:r>
            <w:r w:rsidR="00FD3AAA" w:rsidRPr="00C835F0">
              <w:rPr>
                <w:rFonts w:ascii="Calibri" w:hAnsi="Calibri" w:cs="Calibri"/>
                <w:sz w:val="12"/>
                <w:szCs w:val="12"/>
                <w:lang w:val="el-GR"/>
              </w:rPr>
              <w:t>για</w:t>
            </w:r>
            <w:r w:rsidR="00FD3AAA" w:rsidRPr="00C835F0">
              <w:rPr>
                <w:rFonts w:ascii="Calibri" w:hAnsi="Calibri" w:cs="Calibri"/>
                <w:sz w:val="12"/>
                <w:szCs w:val="12"/>
                <w:lang w:val="hr-BA"/>
              </w:rPr>
              <w:t xml:space="preserve"> </w:t>
            </w:r>
            <w:r w:rsidR="00FD3AAA" w:rsidRPr="00C835F0">
              <w:rPr>
                <w:rFonts w:ascii="Calibri" w:hAnsi="Calibri" w:cs="Calibri"/>
                <w:sz w:val="12"/>
                <w:szCs w:val="12"/>
                <w:lang w:val="el-GR"/>
              </w:rPr>
              <w:t>την</w:t>
            </w:r>
            <w:r w:rsidR="00FD3AAA" w:rsidRPr="00C835F0">
              <w:rPr>
                <w:rFonts w:ascii="Calibri" w:hAnsi="Calibri" w:cs="Calibri"/>
                <w:sz w:val="12"/>
                <w:szCs w:val="12"/>
                <w:lang w:val="hr-BA"/>
              </w:rPr>
              <w:t xml:space="preserve"> </w:t>
            </w:r>
            <w:r w:rsidR="00FD3AAA" w:rsidRPr="00C835F0">
              <w:rPr>
                <w:rFonts w:ascii="Calibri" w:hAnsi="Calibri" w:cs="Calibri"/>
                <w:sz w:val="12"/>
                <w:szCs w:val="12"/>
                <w:lang w:val="el-GR"/>
              </w:rPr>
              <w:t>υγιεινή</w:t>
            </w:r>
            <w:r w:rsidR="00FD3AAA" w:rsidRPr="00C835F0">
              <w:rPr>
                <w:rFonts w:ascii="Calibri" w:hAnsi="Calibri" w:cs="Calibri"/>
                <w:sz w:val="12"/>
                <w:szCs w:val="12"/>
                <w:lang w:val="hr-BA"/>
              </w:rPr>
              <w:t xml:space="preserve"> </w:t>
            </w:r>
            <w:r w:rsidR="00FD3AAA" w:rsidRPr="00C835F0">
              <w:rPr>
                <w:rFonts w:ascii="Calibri" w:hAnsi="Calibri" w:cs="Calibri"/>
                <w:sz w:val="12"/>
                <w:szCs w:val="12"/>
                <w:lang w:val="el-GR"/>
              </w:rPr>
              <w:t>τροφίμων</w:t>
            </w:r>
            <w:r w:rsidR="00FD3AAA" w:rsidRPr="00C835F0">
              <w:rPr>
                <w:rFonts w:ascii="Calibri" w:hAnsi="Calibri" w:cs="Calibri"/>
                <w:sz w:val="12"/>
                <w:szCs w:val="12"/>
                <w:lang w:val="hr-BA"/>
              </w:rPr>
              <w:t xml:space="preserve"> </w:t>
            </w:r>
            <w:r w:rsidR="00F903F1" w:rsidRPr="00C835F0">
              <w:rPr>
                <w:rFonts w:ascii="Calibri" w:hAnsi="Calibri" w:cs="Calibri"/>
                <w:bCs/>
                <w:sz w:val="12"/>
                <w:szCs w:val="12"/>
                <w:lang w:val="el-GR"/>
              </w:rPr>
              <w:t>(</w:t>
            </w:r>
            <w:r w:rsidR="00065E82" w:rsidRPr="00C835F0">
              <w:rPr>
                <w:rFonts w:ascii="Calibri" w:hAnsi="Calibri" w:cs="Calibri"/>
                <w:bCs/>
                <w:sz w:val="12"/>
                <w:szCs w:val="12"/>
                <w:lang w:val="el-GR"/>
              </w:rPr>
              <w:t>«</w:t>
            </w:r>
            <w:r w:rsidR="00FD3AAA" w:rsidRPr="00C835F0">
              <w:rPr>
                <w:rFonts w:ascii="Calibri" w:hAnsi="Calibri" w:cs="Calibri"/>
                <w:sz w:val="12"/>
                <w:szCs w:val="12"/>
              </w:rPr>
              <w:t>Εφημερίδα της Κυβέρνησης</w:t>
            </w:r>
            <w:r w:rsidR="00FD3AAA" w:rsidRPr="00C835F0">
              <w:rPr>
                <w:sz w:val="12"/>
              </w:rPr>
              <w:t xml:space="preserve"> </w:t>
            </w:r>
            <w:r w:rsidR="00FD3AAA" w:rsidRPr="00C835F0">
              <w:rPr>
                <w:rFonts w:ascii="Calibri" w:hAnsi="Calibri" w:cs="Calibri"/>
                <w:bCs/>
                <w:sz w:val="12"/>
                <w:szCs w:val="12"/>
                <w:lang w:val="el-GR"/>
              </w:rPr>
              <w:t>της Βοσνίας και Ερζεγοβίνης</w:t>
            </w:r>
            <w:r w:rsidR="00F903F1" w:rsidRPr="00C835F0">
              <w:rPr>
                <w:rFonts w:ascii="Calibri" w:hAnsi="Calibri" w:cs="Calibri"/>
                <w:bCs/>
                <w:sz w:val="12"/>
                <w:szCs w:val="12"/>
                <w:lang w:val="el-GR"/>
              </w:rPr>
              <w:t xml:space="preserve">» </w:t>
            </w:r>
            <w:r w:rsidR="00C64A20" w:rsidRPr="00C835F0">
              <w:rPr>
                <w:rFonts w:ascii="Calibri" w:hAnsi="Calibri" w:cs="Calibri"/>
                <w:bCs/>
                <w:sz w:val="12"/>
                <w:szCs w:val="12"/>
                <w:lang w:val="el-GR"/>
              </w:rPr>
              <w:t>αριθ</w:t>
            </w:r>
            <w:r w:rsidR="00FD3AAA" w:rsidRPr="00C835F0">
              <w:rPr>
                <w:rFonts w:ascii="Calibri" w:hAnsi="Calibri" w:cs="Calibri"/>
                <w:bCs/>
                <w:sz w:val="12"/>
                <w:szCs w:val="12"/>
                <w:lang w:val="el-GR"/>
              </w:rPr>
              <w:t>. 4/13) ή το</w:t>
            </w:r>
            <w:r w:rsidR="00FD3AAA" w:rsidRPr="00C835F0">
              <w:rPr>
                <w:rFonts w:ascii="Calibri" w:hAnsi="Calibri" w:cs="Calibri"/>
                <w:bCs/>
                <w:sz w:val="12"/>
                <w:szCs w:val="12"/>
                <w:lang w:val="en-US"/>
              </w:rPr>
              <w:t>u</w:t>
            </w:r>
            <w:r w:rsidR="0059534A" w:rsidRPr="00C835F0">
              <w:rPr>
                <w:rFonts w:ascii="Calibri" w:hAnsi="Calibri" w:cs="Calibri"/>
                <w:bCs/>
                <w:sz w:val="12"/>
                <w:szCs w:val="12"/>
                <w:lang w:val="el-GR"/>
              </w:rPr>
              <w:t xml:space="preserve"> </w:t>
            </w:r>
            <w:r w:rsidR="00FD3AAA" w:rsidRPr="00C835F0">
              <w:rPr>
                <w:rFonts w:ascii="Calibri" w:hAnsi="Calibri" w:cs="Calibri"/>
                <w:bCs/>
                <w:sz w:val="12"/>
                <w:szCs w:val="12"/>
                <w:lang w:val="en-US"/>
              </w:rPr>
              <w:t>K</w:t>
            </w:r>
            <w:r w:rsidR="00FD3AAA" w:rsidRPr="00C835F0">
              <w:rPr>
                <w:rFonts w:ascii="Calibri" w:hAnsi="Calibri" w:cs="Calibri"/>
                <w:bCs/>
                <w:sz w:val="12"/>
                <w:szCs w:val="12"/>
                <w:lang w:val="el-GR"/>
              </w:rPr>
              <w:t>ανονισμ</w:t>
            </w:r>
            <w:r w:rsidR="00FD3AAA" w:rsidRPr="00C835F0">
              <w:rPr>
                <w:rFonts w:ascii="Calibri" w:hAnsi="Calibri" w:cs="Calibri"/>
                <w:bCs/>
                <w:sz w:val="12"/>
                <w:szCs w:val="12"/>
                <w:lang w:val="en-US"/>
              </w:rPr>
              <w:t>o</w:t>
            </w:r>
            <w:r w:rsidR="00FD3AAA" w:rsidRPr="00C835F0">
              <w:rPr>
                <w:rFonts w:ascii="Calibri" w:hAnsi="Calibri" w:cs="Calibri"/>
                <w:bCs/>
                <w:sz w:val="12"/>
                <w:szCs w:val="12"/>
                <w:lang w:val="el-GR"/>
              </w:rPr>
              <w:t>ύ</w:t>
            </w:r>
            <w:r w:rsidR="00065E82" w:rsidRPr="00C835F0">
              <w:rPr>
                <w:rFonts w:ascii="Calibri" w:hAnsi="Calibri" w:cs="Calibri"/>
                <w:bCs/>
                <w:sz w:val="12"/>
                <w:szCs w:val="12"/>
                <w:lang w:val="el-GR"/>
              </w:rPr>
              <w:t xml:space="preserve"> (ΕΚ) αριθ. 852/2004,</w:t>
            </w:r>
            <w:r w:rsidR="0059534A" w:rsidRPr="00C835F0">
              <w:rPr>
                <w:rFonts w:ascii="Calibri" w:hAnsi="Calibri" w:cs="Calibri"/>
                <w:bCs/>
                <w:sz w:val="12"/>
                <w:szCs w:val="12"/>
                <w:lang w:val="el-GR"/>
              </w:rPr>
              <w:t xml:space="preserve"> </w:t>
            </w:r>
            <w:r w:rsidR="0035692D" w:rsidRPr="00C835F0">
              <w:rPr>
                <w:rFonts w:ascii="Calibri" w:hAnsi="Calibri" w:cs="Calibri"/>
                <w:sz w:val="12"/>
                <w:szCs w:val="12"/>
                <w:lang w:val="el-GR"/>
              </w:rPr>
              <w:t>τ</w:t>
            </w:r>
            <w:r w:rsidR="00C64A20" w:rsidRPr="00C835F0">
              <w:rPr>
                <w:rFonts w:ascii="Calibri" w:hAnsi="Calibri" w:cs="Calibri"/>
                <w:sz w:val="12"/>
                <w:szCs w:val="12"/>
                <w:lang w:val="el-GR"/>
              </w:rPr>
              <w:t>ης Βί</w:t>
            </w:r>
            <w:r w:rsidR="00F903F1" w:rsidRPr="00C835F0">
              <w:rPr>
                <w:rFonts w:ascii="Calibri" w:hAnsi="Calibri" w:cs="Calibri"/>
                <w:sz w:val="12"/>
                <w:szCs w:val="12"/>
                <w:lang w:val="el-GR"/>
              </w:rPr>
              <w:t>βλ</w:t>
            </w:r>
            <w:r w:rsidR="00C64A20" w:rsidRPr="00C835F0">
              <w:rPr>
                <w:rFonts w:ascii="Calibri" w:hAnsi="Calibri" w:cs="Calibri"/>
                <w:sz w:val="12"/>
                <w:szCs w:val="12"/>
                <w:lang w:val="el-GR"/>
              </w:rPr>
              <w:t>ου των</w:t>
            </w:r>
            <w:r w:rsidR="00F903F1" w:rsidRPr="00C835F0">
              <w:rPr>
                <w:rFonts w:ascii="Calibri" w:hAnsi="Calibri" w:cs="Calibri"/>
                <w:sz w:val="12"/>
                <w:szCs w:val="12"/>
                <w:lang w:val="hr-BA"/>
              </w:rPr>
              <w:t xml:space="preserve"> </w:t>
            </w:r>
            <w:r w:rsidR="00F903F1" w:rsidRPr="00C835F0">
              <w:rPr>
                <w:rFonts w:ascii="Calibri" w:hAnsi="Calibri" w:cs="Calibri"/>
                <w:sz w:val="12"/>
                <w:szCs w:val="12"/>
                <w:lang w:val="el-GR"/>
              </w:rPr>
              <w:t>Κανόνων</w:t>
            </w:r>
            <w:r w:rsidR="00065E82" w:rsidRPr="00C835F0">
              <w:rPr>
                <w:rFonts w:ascii="Calibri" w:hAnsi="Calibri" w:cs="Calibri"/>
                <w:bCs/>
                <w:sz w:val="12"/>
                <w:szCs w:val="12"/>
                <w:lang w:val="el-GR"/>
              </w:rPr>
              <w:t xml:space="preserve"> για τα τρόφιμα ζωικής προέλευσης («</w:t>
            </w:r>
            <w:r w:rsidR="00F903F1" w:rsidRPr="00C835F0">
              <w:rPr>
                <w:rFonts w:ascii="Calibri" w:hAnsi="Calibri" w:cs="Calibri"/>
                <w:sz w:val="12"/>
                <w:szCs w:val="12"/>
              </w:rPr>
              <w:t>Εφημερίδα της Κυβέρνησης</w:t>
            </w:r>
            <w:r w:rsidR="00F903F1" w:rsidRPr="00C835F0">
              <w:rPr>
                <w:sz w:val="12"/>
              </w:rPr>
              <w:t xml:space="preserve"> </w:t>
            </w:r>
            <w:r w:rsidR="00F903F1" w:rsidRPr="00C835F0">
              <w:rPr>
                <w:rFonts w:ascii="Calibri" w:hAnsi="Calibri" w:cs="Calibri"/>
                <w:bCs/>
                <w:sz w:val="12"/>
                <w:szCs w:val="12"/>
                <w:lang w:val="el-GR"/>
              </w:rPr>
              <w:t xml:space="preserve">της Βοσνίας και Ερζεγοβίνης» </w:t>
            </w:r>
            <w:r w:rsidR="00C64A20" w:rsidRPr="00C835F0">
              <w:rPr>
                <w:rFonts w:ascii="Calibri" w:hAnsi="Calibri" w:cs="Calibri"/>
                <w:bCs/>
                <w:sz w:val="12"/>
                <w:szCs w:val="12"/>
                <w:lang w:val="el-GR"/>
              </w:rPr>
              <w:t xml:space="preserve">αριθ. </w:t>
            </w:r>
            <w:r w:rsidR="00065E82" w:rsidRPr="00C835F0">
              <w:rPr>
                <w:rFonts w:ascii="Calibri" w:hAnsi="Calibri" w:cs="Calibri"/>
                <w:bCs/>
                <w:sz w:val="12"/>
                <w:szCs w:val="12"/>
                <w:lang w:val="el-GR"/>
              </w:rPr>
              <w:t>103/12) ή</w:t>
            </w:r>
            <w:r w:rsidR="0059534A" w:rsidRPr="00C835F0">
              <w:rPr>
                <w:rFonts w:ascii="Calibri" w:hAnsi="Calibri" w:cs="Calibri"/>
                <w:bCs/>
                <w:sz w:val="12"/>
                <w:szCs w:val="12"/>
                <w:lang w:val="el-GR"/>
              </w:rPr>
              <w:t xml:space="preserve"> </w:t>
            </w:r>
            <w:r w:rsidR="0035692D" w:rsidRPr="00C835F0">
              <w:rPr>
                <w:rFonts w:ascii="Calibri" w:hAnsi="Calibri" w:cs="Calibri"/>
                <w:bCs/>
                <w:sz w:val="12"/>
                <w:szCs w:val="12"/>
                <w:lang w:val="el-GR"/>
              </w:rPr>
              <w:t>τ</w:t>
            </w:r>
            <w:r w:rsidR="00C64A20" w:rsidRPr="00C835F0">
              <w:rPr>
                <w:rFonts w:ascii="Calibri" w:hAnsi="Calibri" w:cs="Calibri"/>
                <w:bCs/>
                <w:sz w:val="12"/>
                <w:szCs w:val="12"/>
                <w:lang w:val="el-GR"/>
              </w:rPr>
              <w:t xml:space="preserve">ου </w:t>
            </w:r>
            <w:r w:rsidR="00F903F1" w:rsidRPr="00C835F0">
              <w:rPr>
                <w:rFonts w:ascii="Calibri" w:hAnsi="Calibri" w:cs="Calibri"/>
                <w:bCs/>
                <w:sz w:val="12"/>
                <w:szCs w:val="12"/>
                <w:lang w:val="el-GR"/>
              </w:rPr>
              <w:t>Κανονισμού</w:t>
            </w:r>
            <w:r w:rsidR="00065E82" w:rsidRPr="00C835F0">
              <w:rPr>
                <w:rFonts w:ascii="Calibri" w:hAnsi="Calibri" w:cs="Calibri"/>
                <w:bCs/>
                <w:sz w:val="12"/>
                <w:szCs w:val="12"/>
                <w:lang w:val="el-GR"/>
              </w:rPr>
              <w:t xml:space="preserve"> (ΕΚ) αριθ. </w:t>
            </w:r>
            <w:r w:rsidR="009D0332" w:rsidRPr="00C835F0">
              <w:rPr>
                <w:rFonts w:ascii="Calibri" w:eastAsia="TimesNewRomanPSMT" w:hAnsi="Calibri" w:cs="Calibri"/>
                <w:sz w:val="12"/>
                <w:szCs w:val="12"/>
                <w:lang w:eastAsia="bs-Latn-BA"/>
              </w:rPr>
              <w:t xml:space="preserve">853/2004 </w:t>
            </w:r>
            <w:r w:rsidR="009D0332" w:rsidRPr="00C835F0">
              <w:rPr>
                <w:rFonts w:ascii="Calibri" w:eastAsia="TimesNewRomanPSMT" w:hAnsi="Calibri" w:cs="Calibri"/>
                <w:sz w:val="12"/>
                <w:szCs w:val="12"/>
                <w:lang w:val="el-GR" w:eastAsia="bs-Latn-BA"/>
              </w:rPr>
              <w:t xml:space="preserve">και </w:t>
            </w:r>
            <w:r w:rsidR="009D0332" w:rsidRPr="00C835F0">
              <w:rPr>
                <w:rFonts w:ascii="Calibri" w:hAnsi="Calibri" w:cs="Calibri"/>
                <w:sz w:val="12"/>
                <w:szCs w:val="12"/>
                <w:lang w:val="el-GR"/>
              </w:rPr>
              <w:t>της Βίβλου</w:t>
            </w:r>
            <w:r w:rsidR="009D0332" w:rsidRPr="00C835F0">
              <w:rPr>
                <w:rFonts w:ascii="Calibri" w:hAnsi="Calibri" w:cs="Calibri"/>
                <w:sz w:val="12"/>
                <w:szCs w:val="12"/>
                <w:lang w:val="hr-BA"/>
              </w:rPr>
              <w:t xml:space="preserve"> </w:t>
            </w:r>
            <w:r w:rsidR="009D0332" w:rsidRPr="00C835F0">
              <w:rPr>
                <w:rFonts w:ascii="Calibri" w:hAnsi="Calibri" w:cs="Calibri"/>
                <w:sz w:val="12"/>
                <w:szCs w:val="12"/>
                <w:lang w:val="el-GR"/>
              </w:rPr>
              <w:t>των Κανόνων</w:t>
            </w:r>
            <w:r w:rsidR="009D0332" w:rsidRPr="00C835F0">
              <w:rPr>
                <w:rFonts w:ascii="Calibri" w:hAnsi="Calibri" w:cs="Calibri"/>
                <w:bCs/>
                <w:sz w:val="12"/>
                <w:szCs w:val="12"/>
                <w:lang w:val="el-GR"/>
              </w:rPr>
              <w:t xml:space="preserve"> για την οργάνωση των επίσημων ελέγχων σε προϊόντα ζωικής προέλευσης που προορίζονται για ανθρώπινη κατανάλωση («</w:t>
            </w:r>
            <w:r w:rsidR="009D0332" w:rsidRPr="00C835F0">
              <w:rPr>
                <w:rFonts w:ascii="Calibri" w:hAnsi="Calibri" w:cs="Calibri"/>
                <w:sz w:val="12"/>
                <w:szCs w:val="12"/>
              </w:rPr>
              <w:t>Εφημερίδα της Κυβέρνησης</w:t>
            </w:r>
            <w:r w:rsidR="009D0332" w:rsidRPr="00C835F0">
              <w:rPr>
                <w:sz w:val="12"/>
              </w:rPr>
              <w:t xml:space="preserve"> </w:t>
            </w:r>
            <w:r w:rsidR="009D0332" w:rsidRPr="00C835F0">
              <w:rPr>
                <w:rFonts w:ascii="Calibri" w:hAnsi="Calibri" w:cs="Calibri"/>
                <w:bCs/>
                <w:sz w:val="12"/>
                <w:szCs w:val="12"/>
                <w:lang w:val="el-GR"/>
              </w:rPr>
              <w:t>της Βοσνίας και Ερζεγοβίνης» αρ. 103/12) ή του</w:t>
            </w:r>
            <w:r w:rsidR="0059534A" w:rsidRPr="00C835F0">
              <w:rPr>
                <w:rFonts w:ascii="Calibri" w:hAnsi="Calibri" w:cs="Calibri"/>
                <w:bCs/>
                <w:sz w:val="12"/>
                <w:szCs w:val="12"/>
                <w:lang w:val="el-GR"/>
              </w:rPr>
              <w:t xml:space="preserve"> </w:t>
            </w:r>
            <w:r w:rsidR="00F903F1" w:rsidRPr="00C835F0">
              <w:rPr>
                <w:rFonts w:ascii="Calibri" w:hAnsi="Calibri" w:cs="Calibri"/>
                <w:bCs/>
                <w:sz w:val="12"/>
                <w:szCs w:val="12"/>
                <w:lang w:val="el-GR"/>
              </w:rPr>
              <w:t>Κανονισμού</w:t>
            </w:r>
            <w:r w:rsidR="00065E82" w:rsidRPr="00C835F0">
              <w:rPr>
                <w:rFonts w:ascii="Calibri" w:hAnsi="Calibri" w:cs="Calibri"/>
                <w:bCs/>
                <w:sz w:val="12"/>
                <w:szCs w:val="12"/>
                <w:lang w:val="el-GR"/>
              </w:rPr>
              <w:t xml:space="preserve"> (ΕΚ) αριθ. 854/2004 και </w:t>
            </w:r>
            <w:r w:rsidR="0059534A" w:rsidRPr="00C835F0">
              <w:rPr>
                <w:rFonts w:ascii="Calibri" w:hAnsi="Calibri" w:cs="Calibri"/>
                <w:bCs/>
                <w:sz w:val="12"/>
                <w:szCs w:val="12"/>
                <w:lang w:val="el-GR"/>
              </w:rPr>
              <w:t>επί του παρόντος πιστοποιώ</w:t>
            </w:r>
            <w:r w:rsidR="00065E82" w:rsidRPr="00C835F0">
              <w:rPr>
                <w:rFonts w:ascii="Calibri" w:hAnsi="Calibri" w:cs="Calibri"/>
                <w:bCs/>
                <w:sz w:val="12"/>
                <w:szCs w:val="12"/>
                <w:lang w:val="el-GR"/>
              </w:rPr>
              <w:t xml:space="preserve"> ότι τα αλιευτικά προϊόντα που περιγράφονται παραπάνω παρήχθησαν σύμφωνα με αυτές τις διατάξεις, ιδίως ότι:/</w:t>
            </w:r>
          </w:p>
          <w:p w:rsidR="00C95B19" w:rsidRPr="00C835F0" w:rsidRDefault="00C95B19" w:rsidP="00C22063">
            <w:pPr>
              <w:pStyle w:val="Text1"/>
              <w:spacing w:before="40" w:after="40"/>
              <w:rPr>
                <w:rFonts w:ascii="Calibri" w:hAnsi="Calibri" w:cs="Calibri"/>
                <w:noProof/>
                <w:sz w:val="12"/>
                <w:szCs w:val="12"/>
                <w:lang w:val="el-GR"/>
              </w:rPr>
            </w:pPr>
          </w:p>
          <w:p w:rsidR="00C95B19" w:rsidRPr="00C835F0" w:rsidRDefault="00C95B19" w:rsidP="00C22063">
            <w:pPr>
              <w:pStyle w:val="Tiret1"/>
              <w:numPr>
                <w:ilvl w:val="0"/>
                <w:numId w:val="0"/>
              </w:numPr>
              <w:spacing w:before="40" w:after="40"/>
              <w:ind w:left="1210"/>
              <w:rPr>
                <w:rFonts w:ascii="Calibri" w:hAnsi="Calibri" w:cs="Calibri"/>
                <w:b/>
                <w:sz w:val="12"/>
                <w:szCs w:val="12"/>
                <w:lang w:val="el-GR" w:eastAsia="en-GB"/>
              </w:rPr>
            </w:pPr>
            <w:r w:rsidRPr="00C835F0">
              <w:rPr>
                <w:rFonts w:ascii="Calibri" w:hAnsi="Calibri" w:cs="Calibri"/>
                <w:sz w:val="12"/>
                <w:szCs w:val="12"/>
              </w:rPr>
              <w:t>dolazi</w:t>
            </w:r>
            <w:r w:rsidRPr="00C835F0">
              <w:rPr>
                <w:rFonts w:ascii="Calibri" w:hAnsi="Calibri" w:cs="Calibri"/>
                <w:sz w:val="12"/>
                <w:szCs w:val="12"/>
                <w:lang w:val="el-GR"/>
              </w:rPr>
              <w:t xml:space="preserve"> </w:t>
            </w:r>
            <w:r w:rsidRPr="00C835F0">
              <w:rPr>
                <w:rFonts w:ascii="Calibri" w:hAnsi="Calibri" w:cs="Calibri"/>
                <w:sz w:val="12"/>
                <w:szCs w:val="12"/>
              </w:rPr>
              <w:t>iz</w:t>
            </w:r>
            <w:r w:rsidRPr="00C835F0">
              <w:rPr>
                <w:rFonts w:ascii="Calibri" w:hAnsi="Calibri" w:cs="Calibri"/>
                <w:sz w:val="12"/>
                <w:szCs w:val="12"/>
                <w:lang w:val="el-GR"/>
              </w:rPr>
              <w:t xml:space="preserve"> </w:t>
            </w:r>
            <w:r w:rsidRPr="00C835F0">
              <w:rPr>
                <w:rFonts w:ascii="Calibri" w:hAnsi="Calibri" w:cs="Calibri"/>
                <w:sz w:val="12"/>
                <w:szCs w:val="12"/>
              </w:rPr>
              <w:t>obje</w:t>
            </w:r>
            <w:r w:rsidRPr="00C835F0">
              <w:rPr>
                <w:rFonts w:ascii="Calibri" w:hAnsi="Calibri" w:cs="Calibri"/>
                <w:sz w:val="12"/>
                <w:szCs w:val="12"/>
                <w:lang w:val="el-GR"/>
              </w:rPr>
              <w:t>(</w:t>
            </w:r>
            <w:r w:rsidRPr="00C835F0">
              <w:rPr>
                <w:rFonts w:ascii="Calibri" w:hAnsi="Calibri" w:cs="Calibri"/>
                <w:sz w:val="12"/>
                <w:szCs w:val="12"/>
              </w:rPr>
              <w:t>a</w:t>
            </w:r>
            <w:r w:rsidRPr="00C835F0">
              <w:rPr>
                <w:rFonts w:ascii="Calibri" w:hAnsi="Calibri" w:cs="Calibri"/>
                <w:sz w:val="12"/>
                <w:szCs w:val="12"/>
                <w:lang w:val="el-GR"/>
              </w:rPr>
              <w:t>)</w:t>
            </w:r>
            <w:r w:rsidRPr="00C835F0">
              <w:rPr>
                <w:rFonts w:ascii="Calibri" w:hAnsi="Calibri" w:cs="Calibri"/>
                <w:sz w:val="12"/>
                <w:szCs w:val="12"/>
              </w:rPr>
              <w:t>kta</w:t>
            </w:r>
            <w:r w:rsidRPr="00C835F0">
              <w:rPr>
                <w:rFonts w:ascii="Calibri" w:hAnsi="Calibri" w:cs="Calibri"/>
                <w:sz w:val="12"/>
                <w:szCs w:val="12"/>
                <w:lang w:val="el-GR"/>
              </w:rPr>
              <w:t xml:space="preserve"> </w:t>
            </w:r>
            <w:r w:rsidRPr="00C835F0">
              <w:rPr>
                <w:rFonts w:ascii="Calibri" w:hAnsi="Calibri" w:cs="Calibri"/>
                <w:sz w:val="12"/>
                <w:szCs w:val="12"/>
              </w:rPr>
              <w:t>u</w:t>
            </w:r>
            <w:r w:rsidRPr="00C835F0">
              <w:rPr>
                <w:rFonts w:ascii="Calibri" w:hAnsi="Calibri" w:cs="Calibri"/>
                <w:sz w:val="12"/>
                <w:szCs w:val="12"/>
                <w:lang w:val="el-GR"/>
              </w:rPr>
              <w:t xml:space="preserve"> </w:t>
            </w:r>
            <w:r w:rsidRPr="00C835F0">
              <w:rPr>
                <w:rFonts w:ascii="Calibri" w:hAnsi="Calibri" w:cs="Calibri"/>
                <w:sz w:val="12"/>
                <w:szCs w:val="12"/>
              </w:rPr>
              <w:t>kojem</w:t>
            </w:r>
            <w:r w:rsidRPr="00C835F0">
              <w:rPr>
                <w:rFonts w:ascii="Calibri" w:hAnsi="Calibri" w:cs="Calibri"/>
                <w:sz w:val="12"/>
                <w:szCs w:val="12"/>
                <w:lang w:val="el-GR"/>
              </w:rPr>
              <w:t xml:space="preserve"> </w:t>
            </w:r>
            <w:r w:rsidRPr="00C835F0">
              <w:rPr>
                <w:rFonts w:ascii="Calibri" w:hAnsi="Calibri" w:cs="Calibri"/>
                <w:sz w:val="12"/>
                <w:szCs w:val="12"/>
              </w:rPr>
              <w:t>je</w:t>
            </w:r>
            <w:r w:rsidRPr="00C835F0">
              <w:rPr>
                <w:rFonts w:ascii="Calibri" w:hAnsi="Calibri" w:cs="Calibri"/>
                <w:sz w:val="12"/>
                <w:szCs w:val="12"/>
                <w:lang w:val="el-GR"/>
              </w:rPr>
              <w:t xml:space="preserve"> </w:t>
            </w:r>
            <w:r w:rsidRPr="00C835F0">
              <w:rPr>
                <w:rFonts w:ascii="Calibri" w:hAnsi="Calibri" w:cs="Calibri"/>
                <w:sz w:val="12"/>
                <w:szCs w:val="12"/>
              </w:rPr>
              <w:t>implementiran</w:t>
            </w:r>
            <w:r w:rsidRPr="00C835F0">
              <w:rPr>
                <w:rFonts w:ascii="Calibri" w:hAnsi="Calibri" w:cs="Calibri"/>
                <w:sz w:val="12"/>
                <w:szCs w:val="12"/>
                <w:lang w:val="el-GR"/>
              </w:rPr>
              <w:t xml:space="preserve"> </w:t>
            </w:r>
            <w:r w:rsidRPr="00C835F0">
              <w:rPr>
                <w:rFonts w:ascii="Calibri" w:hAnsi="Calibri" w:cs="Calibri"/>
                <w:sz w:val="12"/>
                <w:szCs w:val="12"/>
              </w:rPr>
              <w:t>program</w:t>
            </w:r>
            <w:r w:rsidRPr="00C835F0">
              <w:rPr>
                <w:rFonts w:ascii="Calibri" w:hAnsi="Calibri" w:cs="Calibri"/>
                <w:sz w:val="12"/>
                <w:szCs w:val="12"/>
                <w:lang w:val="el-GR"/>
              </w:rPr>
              <w:t xml:space="preserve"> </w:t>
            </w:r>
            <w:r w:rsidRPr="00C835F0">
              <w:rPr>
                <w:rFonts w:ascii="Calibri" w:hAnsi="Calibri" w:cs="Calibri"/>
                <w:sz w:val="12"/>
                <w:szCs w:val="12"/>
              </w:rPr>
              <w:t>baziran</w:t>
            </w:r>
            <w:r w:rsidRPr="00C835F0">
              <w:rPr>
                <w:rFonts w:ascii="Calibri" w:hAnsi="Calibri" w:cs="Calibri"/>
                <w:sz w:val="12"/>
                <w:szCs w:val="12"/>
                <w:lang w:val="el-GR"/>
              </w:rPr>
              <w:t xml:space="preserve"> </w:t>
            </w:r>
            <w:r w:rsidRPr="00C835F0">
              <w:rPr>
                <w:rFonts w:ascii="Calibri" w:hAnsi="Calibri" w:cs="Calibri"/>
                <w:sz w:val="12"/>
                <w:szCs w:val="12"/>
              </w:rPr>
              <w:t>na</w:t>
            </w:r>
            <w:r w:rsidRPr="00C835F0">
              <w:rPr>
                <w:rFonts w:ascii="Calibri" w:hAnsi="Calibri" w:cs="Calibri"/>
                <w:sz w:val="12"/>
                <w:szCs w:val="12"/>
                <w:lang w:val="el-GR"/>
              </w:rPr>
              <w:t xml:space="preserve"> </w:t>
            </w:r>
            <w:r w:rsidRPr="00C835F0">
              <w:rPr>
                <w:rFonts w:ascii="Calibri" w:hAnsi="Calibri" w:cs="Calibri"/>
                <w:sz w:val="12"/>
                <w:szCs w:val="12"/>
              </w:rPr>
              <w:t>principima</w:t>
            </w:r>
            <w:r w:rsidRPr="00C835F0">
              <w:rPr>
                <w:rFonts w:ascii="Calibri" w:hAnsi="Calibri" w:cs="Calibri"/>
                <w:sz w:val="12"/>
                <w:szCs w:val="12"/>
                <w:lang w:val="el-GR"/>
              </w:rPr>
              <w:t xml:space="preserve"> </w:t>
            </w:r>
            <w:r w:rsidRPr="00C835F0">
              <w:rPr>
                <w:rFonts w:ascii="Calibri" w:hAnsi="Calibri" w:cs="Calibri"/>
                <w:sz w:val="12"/>
                <w:szCs w:val="12"/>
              </w:rPr>
              <w:t>HACCP</w:t>
            </w:r>
            <w:r w:rsidRPr="00C835F0">
              <w:rPr>
                <w:rFonts w:ascii="Calibri" w:hAnsi="Calibri" w:cs="Calibri"/>
                <w:sz w:val="12"/>
                <w:szCs w:val="12"/>
                <w:lang w:val="el-GR"/>
              </w:rPr>
              <w:t>-</w:t>
            </w:r>
            <w:r w:rsidRPr="00C835F0">
              <w:rPr>
                <w:rFonts w:ascii="Calibri" w:hAnsi="Calibri" w:cs="Calibri"/>
                <w:sz w:val="12"/>
                <w:szCs w:val="12"/>
              </w:rPr>
              <w:t>a</w:t>
            </w:r>
            <w:r w:rsidRPr="00C835F0">
              <w:rPr>
                <w:rFonts w:ascii="Calibri" w:hAnsi="Calibri" w:cs="Calibri"/>
                <w:sz w:val="12"/>
                <w:szCs w:val="12"/>
                <w:lang w:val="el-GR"/>
              </w:rPr>
              <w:t xml:space="preserve"> </w:t>
            </w:r>
            <w:r w:rsidRPr="00C835F0">
              <w:rPr>
                <w:rFonts w:ascii="Calibri" w:hAnsi="Calibri" w:cs="Calibri"/>
                <w:sz w:val="12"/>
                <w:szCs w:val="12"/>
              </w:rPr>
              <w:t>u</w:t>
            </w:r>
            <w:r w:rsidRPr="00C835F0">
              <w:rPr>
                <w:rFonts w:ascii="Calibri" w:hAnsi="Calibri" w:cs="Calibri"/>
                <w:sz w:val="12"/>
                <w:szCs w:val="12"/>
                <w:lang w:val="el-GR"/>
              </w:rPr>
              <w:t xml:space="preserve"> </w:t>
            </w:r>
            <w:r w:rsidRPr="00C835F0">
              <w:rPr>
                <w:rFonts w:ascii="Calibri" w:hAnsi="Calibri" w:cs="Calibri"/>
                <w:sz w:val="12"/>
                <w:szCs w:val="12"/>
              </w:rPr>
              <w:t>skladu</w:t>
            </w:r>
            <w:r w:rsidRPr="00C835F0">
              <w:rPr>
                <w:rFonts w:ascii="Calibri" w:hAnsi="Calibri" w:cs="Calibri"/>
                <w:sz w:val="12"/>
                <w:szCs w:val="12"/>
                <w:lang w:val="el-GR"/>
              </w:rPr>
              <w:t xml:space="preserve">  </w:t>
            </w:r>
            <w:r w:rsidRPr="00C835F0">
              <w:rPr>
                <w:rFonts w:ascii="Calibri" w:hAnsi="Calibri" w:cs="Calibri"/>
                <w:sz w:val="12"/>
                <w:szCs w:val="12"/>
              </w:rPr>
              <w:t>s</w:t>
            </w:r>
            <w:r w:rsidRPr="00C835F0">
              <w:rPr>
                <w:rFonts w:ascii="Calibri" w:hAnsi="Calibri" w:cs="Calibri"/>
                <w:sz w:val="12"/>
                <w:szCs w:val="12"/>
                <w:lang w:val="el-GR"/>
              </w:rPr>
              <w:t xml:space="preserve"> </w:t>
            </w:r>
            <w:r w:rsidRPr="00C835F0">
              <w:rPr>
                <w:rFonts w:ascii="Calibri" w:hAnsi="Calibri" w:cs="Calibri"/>
                <w:sz w:val="12"/>
                <w:szCs w:val="12"/>
              </w:rPr>
              <w:t>Pravilnikom</w:t>
            </w:r>
            <w:r w:rsidRPr="00C835F0">
              <w:rPr>
                <w:rFonts w:ascii="Calibri" w:hAnsi="Calibri" w:cs="Calibri"/>
                <w:sz w:val="12"/>
                <w:szCs w:val="12"/>
                <w:lang w:val="el-GR"/>
              </w:rPr>
              <w:t xml:space="preserve"> </w:t>
            </w:r>
            <w:r w:rsidRPr="00C835F0">
              <w:rPr>
                <w:rFonts w:ascii="Calibri" w:hAnsi="Calibri" w:cs="Calibri"/>
                <w:sz w:val="12"/>
                <w:szCs w:val="12"/>
              </w:rPr>
              <w:t>o</w:t>
            </w:r>
            <w:r w:rsidRPr="00C835F0">
              <w:rPr>
                <w:rFonts w:ascii="Calibri" w:hAnsi="Calibri" w:cs="Calibri"/>
                <w:sz w:val="12"/>
                <w:szCs w:val="12"/>
                <w:lang w:val="el-GR"/>
              </w:rPr>
              <w:t xml:space="preserve"> </w:t>
            </w:r>
            <w:r w:rsidRPr="00C835F0">
              <w:rPr>
                <w:rFonts w:ascii="Calibri" w:hAnsi="Calibri" w:cs="Calibri"/>
                <w:sz w:val="12"/>
                <w:szCs w:val="12"/>
              </w:rPr>
              <w:t>higijeni</w:t>
            </w:r>
            <w:r w:rsidRPr="00C835F0">
              <w:rPr>
                <w:rFonts w:ascii="Calibri" w:hAnsi="Calibri" w:cs="Calibri"/>
                <w:sz w:val="12"/>
                <w:szCs w:val="12"/>
                <w:lang w:val="el-GR"/>
              </w:rPr>
              <w:t xml:space="preserve"> </w:t>
            </w:r>
            <w:r w:rsidRPr="00C835F0">
              <w:rPr>
                <w:rFonts w:ascii="Calibri" w:hAnsi="Calibri" w:cs="Calibri"/>
                <w:sz w:val="12"/>
                <w:szCs w:val="12"/>
              </w:rPr>
              <w:t>hrane</w:t>
            </w:r>
            <w:r w:rsidRPr="00C835F0">
              <w:rPr>
                <w:rFonts w:ascii="Calibri" w:hAnsi="Calibri" w:cs="Calibri"/>
                <w:sz w:val="12"/>
                <w:szCs w:val="12"/>
                <w:lang w:val="el-GR"/>
              </w:rPr>
              <w:t xml:space="preserve"> („</w:t>
            </w:r>
            <w:r w:rsidRPr="00C835F0">
              <w:rPr>
                <w:rFonts w:ascii="Calibri" w:hAnsi="Calibri" w:cs="Calibri"/>
                <w:sz w:val="12"/>
                <w:szCs w:val="12"/>
              </w:rPr>
              <w:t>Slu</w:t>
            </w:r>
            <w:r w:rsidRPr="00C835F0">
              <w:rPr>
                <w:rFonts w:ascii="Calibri" w:hAnsi="Calibri" w:cs="Calibri"/>
                <w:sz w:val="12"/>
                <w:szCs w:val="12"/>
                <w:lang w:val="el-GR"/>
              </w:rPr>
              <w:t>ž</w:t>
            </w:r>
            <w:r w:rsidRPr="00C835F0">
              <w:rPr>
                <w:rFonts w:ascii="Calibri" w:hAnsi="Calibri" w:cs="Calibri"/>
                <w:sz w:val="12"/>
                <w:szCs w:val="12"/>
              </w:rPr>
              <w:t>beni</w:t>
            </w:r>
            <w:r w:rsidRPr="00C835F0">
              <w:rPr>
                <w:rFonts w:ascii="Calibri" w:hAnsi="Calibri" w:cs="Calibri"/>
                <w:sz w:val="12"/>
                <w:szCs w:val="12"/>
                <w:lang w:val="el-GR"/>
              </w:rPr>
              <w:t xml:space="preserve"> </w:t>
            </w:r>
            <w:r w:rsidRPr="00C835F0">
              <w:rPr>
                <w:rFonts w:ascii="Calibri" w:hAnsi="Calibri" w:cs="Calibri"/>
                <w:sz w:val="12"/>
                <w:szCs w:val="12"/>
              </w:rPr>
              <w:t>glasnik</w:t>
            </w:r>
            <w:r w:rsidRPr="00C835F0">
              <w:rPr>
                <w:rFonts w:ascii="Calibri" w:hAnsi="Calibri" w:cs="Calibri"/>
                <w:sz w:val="12"/>
                <w:szCs w:val="12"/>
                <w:lang w:val="el-GR"/>
              </w:rPr>
              <w:t xml:space="preserve"> </w:t>
            </w:r>
            <w:r w:rsidRPr="00C835F0">
              <w:rPr>
                <w:rFonts w:ascii="Calibri" w:hAnsi="Calibri" w:cs="Calibri"/>
                <w:sz w:val="12"/>
                <w:szCs w:val="12"/>
              </w:rPr>
              <w:t>BiH</w:t>
            </w:r>
            <w:r w:rsidRPr="00C835F0">
              <w:rPr>
                <w:rFonts w:ascii="Calibri" w:hAnsi="Calibri" w:cs="Calibri"/>
                <w:sz w:val="12"/>
                <w:szCs w:val="12"/>
                <w:lang w:val="el-GR"/>
              </w:rPr>
              <w:t xml:space="preserve">“ </w:t>
            </w:r>
            <w:r w:rsidRPr="00C835F0">
              <w:rPr>
                <w:rFonts w:ascii="Calibri" w:hAnsi="Calibri" w:cs="Calibri"/>
                <w:sz w:val="12"/>
                <w:szCs w:val="12"/>
              </w:rPr>
              <w:t>broj</w:t>
            </w:r>
            <w:r w:rsidRPr="00C835F0">
              <w:rPr>
                <w:rFonts w:ascii="Calibri" w:hAnsi="Calibri" w:cs="Calibri"/>
                <w:sz w:val="12"/>
                <w:szCs w:val="12"/>
                <w:lang w:val="el-GR"/>
              </w:rPr>
              <w:t xml:space="preserve"> 4/13) </w:t>
            </w:r>
            <w:r w:rsidRPr="00C835F0">
              <w:rPr>
                <w:rFonts w:ascii="Calibri" w:hAnsi="Calibri" w:cs="Calibri"/>
                <w:sz w:val="12"/>
                <w:szCs w:val="12"/>
              </w:rPr>
              <w:t>ili</w:t>
            </w:r>
            <w:r w:rsidRPr="00C835F0">
              <w:rPr>
                <w:rFonts w:ascii="Calibri" w:hAnsi="Calibri" w:cs="Calibri"/>
                <w:sz w:val="12"/>
                <w:szCs w:val="12"/>
                <w:lang w:val="el-GR"/>
              </w:rPr>
              <w:t xml:space="preserve"> </w:t>
            </w:r>
            <w:r w:rsidRPr="00C835F0">
              <w:rPr>
                <w:rFonts w:ascii="Calibri" w:hAnsi="Calibri" w:cs="Calibri"/>
                <w:sz w:val="12"/>
                <w:szCs w:val="12"/>
              </w:rPr>
              <w:t>Uredbom</w:t>
            </w:r>
            <w:r w:rsidRPr="00C835F0">
              <w:rPr>
                <w:rFonts w:ascii="Calibri" w:hAnsi="Calibri" w:cs="Calibri"/>
                <w:sz w:val="12"/>
                <w:szCs w:val="12"/>
                <w:lang w:val="el-GR"/>
              </w:rPr>
              <w:t xml:space="preserve"> (</w:t>
            </w:r>
            <w:r w:rsidRPr="00C835F0">
              <w:rPr>
                <w:rFonts w:ascii="Calibri" w:hAnsi="Calibri" w:cs="Calibri"/>
                <w:sz w:val="12"/>
                <w:szCs w:val="12"/>
              </w:rPr>
              <w:t>EZ</w:t>
            </w:r>
            <w:r w:rsidRPr="00C835F0">
              <w:rPr>
                <w:rFonts w:ascii="Calibri" w:hAnsi="Calibri" w:cs="Calibri"/>
                <w:sz w:val="12"/>
                <w:szCs w:val="12"/>
                <w:lang w:val="el-GR"/>
              </w:rPr>
              <w:t xml:space="preserve">) </w:t>
            </w:r>
            <w:r w:rsidRPr="00C835F0">
              <w:rPr>
                <w:rFonts w:ascii="Calibri" w:hAnsi="Calibri" w:cs="Calibri"/>
                <w:sz w:val="12"/>
                <w:szCs w:val="12"/>
              </w:rPr>
              <w:t>broj</w:t>
            </w:r>
            <w:r w:rsidRPr="00C835F0">
              <w:rPr>
                <w:rFonts w:ascii="Calibri" w:hAnsi="Calibri" w:cs="Calibri"/>
                <w:sz w:val="12"/>
                <w:szCs w:val="12"/>
                <w:lang w:val="el-GR"/>
              </w:rPr>
              <w:t xml:space="preserve"> 852/2004/ </w:t>
            </w:r>
            <w:r w:rsidRPr="00C835F0">
              <w:rPr>
                <w:rFonts w:ascii="Calibri" w:hAnsi="Calibri" w:cs="Calibri"/>
                <w:b/>
                <w:sz w:val="12"/>
                <w:szCs w:val="12"/>
                <w:lang w:val="en-US"/>
              </w:rPr>
              <w:t>comes</w:t>
            </w:r>
            <w:r w:rsidRPr="00C835F0">
              <w:rPr>
                <w:rFonts w:ascii="Calibri" w:hAnsi="Calibri" w:cs="Calibri"/>
                <w:b/>
                <w:sz w:val="12"/>
                <w:szCs w:val="12"/>
                <w:lang w:val="el-GR"/>
              </w:rPr>
              <w:t xml:space="preserve"> </w:t>
            </w:r>
            <w:r w:rsidRPr="00C835F0">
              <w:rPr>
                <w:rFonts w:ascii="Calibri" w:hAnsi="Calibri" w:cs="Calibri"/>
                <w:b/>
                <w:sz w:val="12"/>
                <w:szCs w:val="12"/>
                <w:lang w:val="en-US"/>
              </w:rPr>
              <w:t>from</w:t>
            </w:r>
            <w:r w:rsidRPr="00C835F0">
              <w:rPr>
                <w:rFonts w:ascii="Calibri" w:hAnsi="Calibri" w:cs="Calibri"/>
                <w:b/>
                <w:sz w:val="12"/>
                <w:szCs w:val="12"/>
                <w:lang w:val="el-GR"/>
              </w:rPr>
              <w:t xml:space="preserve"> (</w:t>
            </w:r>
            <w:r w:rsidRPr="00C835F0">
              <w:rPr>
                <w:rFonts w:ascii="Calibri" w:hAnsi="Calibri" w:cs="Calibri"/>
                <w:b/>
                <w:sz w:val="12"/>
                <w:szCs w:val="12"/>
                <w:lang w:val="en-US"/>
              </w:rPr>
              <w:t>an</w:t>
            </w:r>
            <w:r w:rsidRPr="00C835F0">
              <w:rPr>
                <w:rFonts w:ascii="Calibri" w:hAnsi="Calibri" w:cs="Calibri"/>
                <w:b/>
                <w:sz w:val="12"/>
                <w:szCs w:val="12"/>
                <w:lang w:val="el-GR"/>
              </w:rPr>
              <w:t xml:space="preserve">) </w:t>
            </w:r>
            <w:r w:rsidRPr="00C835F0">
              <w:rPr>
                <w:rFonts w:ascii="Calibri" w:hAnsi="Calibri" w:cs="Calibri"/>
                <w:b/>
                <w:sz w:val="12"/>
                <w:szCs w:val="12"/>
                <w:lang w:val="en-US"/>
              </w:rPr>
              <w:t>establishment</w:t>
            </w:r>
            <w:r w:rsidRPr="00C835F0">
              <w:rPr>
                <w:rFonts w:ascii="Calibri" w:hAnsi="Calibri" w:cs="Calibri"/>
                <w:b/>
                <w:sz w:val="12"/>
                <w:szCs w:val="12"/>
                <w:lang w:val="el-GR"/>
              </w:rPr>
              <w:t>(</w:t>
            </w:r>
            <w:r w:rsidRPr="00C835F0">
              <w:rPr>
                <w:rFonts w:ascii="Calibri" w:hAnsi="Calibri" w:cs="Calibri"/>
                <w:b/>
                <w:sz w:val="12"/>
                <w:szCs w:val="12"/>
                <w:lang w:val="en-US"/>
              </w:rPr>
              <w:t>s</w:t>
            </w:r>
            <w:r w:rsidRPr="00C835F0">
              <w:rPr>
                <w:rFonts w:ascii="Calibri" w:hAnsi="Calibri" w:cs="Calibri"/>
                <w:b/>
                <w:sz w:val="12"/>
                <w:szCs w:val="12"/>
                <w:lang w:val="el-GR"/>
              </w:rPr>
              <w:t xml:space="preserve">) </w:t>
            </w:r>
            <w:r w:rsidRPr="00C835F0">
              <w:rPr>
                <w:rFonts w:ascii="Calibri" w:hAnsi="Calibri" w:cs="Calibri"/>
                <w:b/>
                <w:sz w:val="12"/>
                <w:szCs w:val="12"/>
                <w:lang w:val="en-US"/>
              </w:rPr>
              <w:t>implementing</w:t>
            </w:r>
            <w:r w:rsidRPr="00C835F0">
              <w:rPr>
                <w:rFonts w:ascii="Calibri" w:hAnsi="Calibri" w:cs="Calibri"/>
                <w:b/>
                <w:sz w:val="12"/>
                <w:szCs w:val="12"/>
                <w:lang w:val="el-GR"/>
              </w:rPr>
              <w:t xml:space="preserve"> </w:t>
            </w:r>
            <w:r w:rsidRPr="00C835F0">
              <w:rPr>
                <w:rFonts w:ascii="Calibri" w:hAnsi="Calibri" w:cs="Calibri"/>
                <w:b/>
                <w:sz w:val="12"/>
                <w:szCs w:val="12"/>
                <w:lang w:val="en-US"/>
              </w:rPr>
              <w:t>a</w:t>
            </w:r>
            <w:r w:rsidRPr="00C835F0">
              <w:rPr>
                <w:rFonts w:ascii="Calibri" w:hAnsi="Calibri" w:cs="Calibri"/>
                <w:b/>
                <w:sz w:val="12"/>
                <w:szCs w:val="12"/>
                <w:lang w:val="el-GR"/>
              </w:rPr>
              <w:t xml:space="preserve"> </w:t>
            </w:r>
            <w:r w:rsidRPr="00C835F0">
              <w:rPr>
                <w:rFonts w:ascii="Calibri" w:hAnsi="Calibri" w:cs="Calibri"/>
                <w:b/>
                <w:sz w:val="12"/>
                <w:szCs w:val="12"/>
                <w:lang w:val="en-US"/>
              </w:rPr>
              <w:t>program</w:t>
            </w:r>
            <w:r w:rsidRPr="00C835F0">
              <w:rPr>
                <w:rFonts w:ascii="Calibri" w:hAnsi="Calibri" w:cs="Calibri"/>
                <w:b/>
                <w:sz w:val="12"/>
                <w:szCs w:val="12"/>
                <w:lang w:val="el-GR"/>
              </w:rPr>
              <w:t xml:space="preserve"> </w:t>
            </w:r>
            <w:r w:rsidRPr="00C835F0">
              <w:rPr>
                <w:rFonts w:ascii="Calibri" w:hAnsi="Calibri" w:cs="Calibri"/>
                <w:b/>
                <w:sz w:val="12"/>
                <w:szCs w:val="12"/>
                <w:lang w:val="en-US"/>
              </w:rPr>
              <w:t>based</w:t>
            </w:r>
            <w:r w:rsidRPr="00C835F0">
              <w:rPr>
                <w:rFonts w:ascii="Calibri" w:hAnsi="Calibri" w:cs="Calibri"/>
                <w:b/>
                <w:sz w:val="12"/>
                <w:szCs w:val="12"/>
                <w:lang w:val="el-GR"/>
              </w:rPr>
              <w:t xml:space="preserve"> </w:t>
            </w:r>
            <w:r w:rsidRPr="00C835F0">
              <w:rPr>
                <w:rFonts w:ascii="Calibri" w:hAnsi="Calibri" w:cs="Calibri"/>
                <w:b/>
                <w:sz w:val="12"/>
                <w:szCs w:val="12"/>
                <w:lang w:val="en-US"/>
              </w:rPr>
              <w:t>on</w:t>
            </w:r>
            <w:r w:rsidRPr="00C835F0">
              <w:rPr>
                <w:rFonts w:ascii="Calibri" w:hAnsi="Calibri" w:cs="Calibri"/>
                <w:b/>
                <w:sz w:val="12"/>
                <w:szCs w:val="12"/>
                <w:lang w:val="el-GR"/>
              </w:rPr>
              <w:t xml:space="preserve"> </w:t>
            </w:r>
            <w:r w:rsidRPr="00C835F0">
              <w:rPr>
                <w:rFonts w:ascii="Calibri" w:hAnsi="Calibri" w:cs="Calibri"/>
                <w:b/>
                <w:sz w:val="12"/>
                <w:szCs w:val="12"/>
                <w:lang w:val="en-US"/>
              </w:rPr>
              <w:t>the</w:t>
            </w:r>
            <w:r w:rsidRPr="00C835F0">
              <w:rPr>
                <w:rFonts w:ascii="Calibri" w:hAnsi="Calibri" w:cs="Calibri"/>
                <w:b/>
                <w:sz w:val="12"/>
                <w:szCs w:val="12"/>
                <w:lang w:val="el-GR"/>
              </w:rPr>
              <w:t xml:space="preserve"> </w:t>
            </w:r>
            <w:r w:rsidRPr="00C835F0">
              <w:rPr>
                <w:rFonts w:ascii="Calibri" w:hAnsi="Calibri" w:cs="Calibri"/>
                <w:b/>
                <w:sz w:val="12"/>
                <w:szCs w:val="12"/>
                <w:lang w:val="en-US"/>
              </w:rPr>
              <w:t>HACCP</w:t>
            </w:r>
            <w:r w:rsidRPr="00C835F0">
              <w:rPr>
                <w:rFonts w:ascii="Calibri" w:hAnsi="Calibri" w:cs="Calibri"/>
                <w:b/>
                <w:sz w:val="12"/>
                <w:szCs w:val="12"/>
                <w:lang w:val="el-GR"/>
              </w:rPr>
              <w:t xml:space="preserve"> </w:t>
            </w:r>
            <w:r w:rsidRPr="00C835F0">
              <w:rPr>
                <w:rFonts w:ascii="Calibri" w:hAnsi="Calibri" w:cs="Calibri"/>
                <w:b/>
                <w:sz w:val="12"/>
                <w:szCs w:val="12"/>
                <w:lang w:val="en-US"/>
              </w:rPr>
              <w:t>principles</w:t>
            </w:r>
            <w:r w:rsidRPr="00C835F0">
              <w:rPr>
                <w:rFonts w:ascii="Calibri" w:hAnsi="Calibri" w:cs="Calibri"/>
                <w:b/>
                <w:sz w:val="12"/>
                <w:szCs w:val="12"/>
                <w:lang w:val="el-GR"/>
              </w:rPr>
              <w:t xml:space="preserve"> </w:t>
            </w:r>
            <w:r w:rsidRPr="00C835F0">
              <w:rPr>
                <w:rFonts w:ascii="Calibri" w:hAnsi="Calibri" w:cs="Calibri"/>
                <w:b/>
                <w:sz w:val="12"/>
                <w:szCs w:val="12"/>
                <w:lang w:val="en-US"/>
              </w:rPr>
              <w:t>in</w:t>
            </w:r>
            <w:r w:rsidRPr="00C835F0">
              <w:rPr>
                <w:rFonts w:ascii="Calibri" w:hAnsi="Calibri" w:cs="Calibri"/>
                <w:b/>
                <w:sz w:val="12"/>
                <w:szCs w:val="12"/>
                <w:lang w:val="el-GR"/>
              </w:rPr>
              <w:t xml:space="preserve"> </w:t>
            </w:r>
            <w:r w:rsidRPr="00C835F0">
              <w:rPr>
                <w:rFonts w:ascii="Calibri" w:hAnsi="Calibri" w:cs="Calibri"/>
                <w:b/>
                <w:sz w:val="12"/>
                <w:szCs w:val="12"/>
                <w:lang w:val="en-US"/>
              </w:rPr>
              <w:t>accordance</w:t>
            </w:r>
            <w:r w:rsidRPr="00C835F0">
              <w:rPr>
                <w:rFonts w:ascii="Calibri" w:hAnsi="Calibri" w:cs="Calibri"/>
                <w:b/>
                <w:sz w:val="12"/>
                <w:szCs w:val="12"/>
                <w:lang w:val="el-GR"/>
              </w:rPr>
              <w:t xml:space="preserve"> </w:t>
            </w:r>
            <w:r w:rsidRPr="00C835F0">
              <w:rPr>
                <w:rFonts w:ascii="Calibri" w:hAnsi="Calibri" w:cs="Calibri"/>
                <w:b/>
                <w:sz w:val="12"/>
                <w:szCs w:val="12"/>
                <w:lang w:val="en-US"/>
              </w:rPr>
              <w:t>with</w:t>
            </w:r>
            <w:r w:rsidRPr="00C835F0">
              <w:rPr>
                <w:rFonts w:ascii="Calibri" w:hAnsi="Calibri" w:cs="Calibri"/>
                <w:b/>
                <w:sz w:val="12"/>
                <w:szCs w:val="12"/>
                <w:lang w:val="el-GR"/>
              </w:rPr>
              <w:t xml:space="preserve"> </w:t>
            </w:r>
            <w:r w:rsidRPr="00C835F0">
              <w:rPr>
                <w:rFonts w:ascii="Calibri" w:hAnsi="Calibri" w:cs="Calibri"/>
                <w:b/>
                <w:sz w:val="12"/>
                <w:szCs w:val="12"/>
              </w:rPr>
              <w:t>Rulebook</w:t>
            </w:r>
            <w:r w:rsidRPr="00C835F0">
              <w:rPr>
                <w:rFonts w:ascii="Calibri" w:hAnsi="Calibri" w:cs="Calibri"/>
                <w:b/>
                <w:sz w:val="12"/>
                <w:szCs w:val="12"/>
                <w:lang w:val="el-GR"/>
              </w:rPr>
              <w:t xml:space="preserve"> </w:t>
            </w:r>
            <w:r w:rsidRPr="00C835F0">
              <w:rPr>
                <w:rFonts w:ascii="Calibri" w:hAnsi="Calibri" w:cs="Calibri"/>
                <w:b/>
                <w:bCs/>
                <w:sz w:val="12"/>
                <w:szCs w:val="12"/>
              </w:rPr>
              <w:t>on</w:t>
            </w:r>
            <w:r w:rsidRPr="00C835F0">
              <w:rPr>
                <w:rFonts w:ascii="Calibri" w:hAnsi="Calibri" w:cs="Calibri"/>
                <w:b/>
                <w:bCs/>
                <w:sz w:val="12"/>
                <w:szCs w:val="12"/>
                <w:lang w:val="el-GR"/>
              </w:rPr>
              <w:t xml:space="preserve"> </w:t>
            </w:r>
            <w:r w:rsidRPr="00C835F0">
              <w:rPr>
                <w:rFonts w:ascii="Calibri" w:hAnsi="Calibri" w:cs="Calibri"/>
                <w:b/>
                <w:bCs/>
                <w:sz w:val="12"/>
                <w:szCs w:val="12"/>
              </w:rPr>
              <w:t>food</w:t>
            </w:r>
            <w:r w:rsidRPr="00C835F0">
              <w:rPr>
                <w:rFonts w:ascii="Calibri" w:hAnsi="Calibri" w:cs="Calibri"/>
                <w:b/>
                <w:bCs/>
                <w:sz w:val="12"/>
                <w:szCs w:val="12"/>
                <w:lang w:val="el-GR"/>
              </w:rPr>
              <w:t xml:space="preserve"> </w:t>
            </w:r>
            <w:r w:rsidRPr="00C835F0">
              <w:rPr>
                <w:rFonts w:ascii="Calibri" w:hAnsi="Calibri" w:cs="Calibri"/>
                <w:b/>
                <w:bCs/>
                <w:sz w:val="12"/>
                <w:szCs w:val="12"/>
              </w:rPr>
              <w:t>hygiene</w:t>
            </w:r>
            <w:r w:rsidRPr="00C835F0">
              <w:rPr>
                <w:rFonts w:ascii="Calibri" w:hAnsi="Calibri" w:cs="Calibri"/>
                <w:b/>
                <w:bCs/>
                <w:sz w:val="12"/>
                <w:szCs w:val="12"/>
                <w:lang w:val="el-GR"/>
              </w:rPr>
              <w:t xml:space="preserve"> („</w:t>
            </w:r>
            <w:r w:rsidRPr="00C835F0">
              <w:rPr>
                <w:rFonts w:ascii="Calibri" w:hAnsi="Calibri" w:cs="Calibri"/>
                <w:b/>
                <w:bCs/>
                <w:sz w:val="12"/>
                <w:szCs w:val="12"/>
              </w:rPr>
              <w:t>Official</w:t>
            </w:r>
            <w:r w:rsidRPr="00C835F0">
              <w:rPr>
                <w:rFonts w:ascii="Calibri" w:hAnsi="Calibri" w:cs="Calibri"/>
                <w:b/>
                <w:bCs/>
                <w:sz w:val="12"/>
                <w:szCs w:val="12"/>
                <w:lang w:val="el-GR"/>
              </w:rPr>
              <w:t xml:space="preserve"> </w:t>
            </w:r>
            <w:r w:rsidRPr="00C835F0">
              <w:rPr>
                <w:rFonts w:ascii="Calibri" w:hAnsi="Calibri" w:cs="Calibri"/>
                <w:b/>
                <w:bCs/>
                <w:sz w:val="12"/>
                <w:szCs w:val="12"/>
              </w:rPr>
              <w:t>gazette</w:t>
            </w:r>
            <w:r w:rsidRPr="00C835F0">
              <w:rPr>
                <w:rFonts w:ascii="Calibri" w:hAnsi="Calibri" w:cs="Calibri"/>
                <w:b/>
                <w:bCs/>
                <w:sz w:val="12"/>
                <w:szCs w:val="12"/>
                <w:lang w:val="el-GR"/>
              </w:rPr>
              <w:t xml:space="preserve"> </w:t>
            </w:r>
            <w:r w:rsidRPr="00C835F0">
              <w:rPr>
                <w:rFonts w:ascii="Calibri" w:hAnsi="Calibri" w:cs="Calibri"/>
                <w:b/>
                <w:bCs/>
                <w:sz w:val="12"/>
                <w:szCs w:val="12"/>
              </w:rPr>
              <w:t>of</w:t>
            </w:r>
            <w:r w:rsidRPr="00C835F0">
              <w:rPr>
                <w:rFonts w:ascii="Calibri" w:hAnsi="Calibri" w:cs="Calibri"/>
                <w:b/>
                <w:bCs/>
                <w:sz w:val="12"/>
                <w:szCs w:val="12"/>
                <w:lang w:val="el-GR"/>
              </w:rPr>
              <w:t xml:space="preserve"> </w:t>
            </w:r>
            <w:r w:rsidRPr="00C835F0">
              <w:rPr>
                <w:rFonts w:ascii="Calibri" w:hAnsi="Calibri" w:cs="Calibri"/>
                <w:b/>
                <w:bCs/>
                <w:sz w:val="12"/>
                <w:szCs w:val="12"/>
              </w:rPr>
              <w:t>BiH</w:t>
            </w:r>
            <w:r w:rsidRPr="00C835F0">
              <w:rPr>
                <w:rFonts w:ascii="Calibri" w:hAnsi="Calibri" w:cs="Calibri"/>
                <w:b/>
                <w:bCs/>
                <w:sz w:val="12"/>
                <w:szCs w:val="12"/>
                <w:lang w:val="el-GR"/>
              </w:rPr>
              <w:t xml:space="preserve">“ </w:t>
            </w:r>
            <w:r w:rsidRPr="00C835F0">
              <w:rPr>
                <w:rFonts w:ascii="Calibri" w:hAnsi="Calibri" w:cs="Calibri"/>
                <w:b/>
                <w:bCs/>
                <w:sz w:val="12"/>
                <w:szCs w:val="12"/>
              </w:rPr>
              <w:t>No</w:t>
            </w:r>
            <w:r w:rsidRPr="00C835F0">
              <w:rPr>
                <w:rFonts w:ascii="Calibri" w:hAnsi="Calibri" w:cs="Calibri"/>
                <w:b/>
                <w:bCs/>
                <w:sz w:val="12"/>
                <w:szCs w:val="12"/>
                <w:lang w:val="el-GR"/>
              </w:rPr>
              <w:t xml:space="preserve">. 4/13) </w:t>
            </w:r>
            <w:r w:rsidRPr="00C835F0">
              <w:rPr>
                <w:rFonts w:ascii="Calibri" w:hAnsi="Calibri" w:cs="Calibri"/>
                <w:b/>
                <w:bCs/>
                <w:sz w:val="12"/>
                <w:szCs w:val="12"/>
              </w:rPr>
              <w:t>or</w:t>
            </w:r>
            <w:r w:rsidRPr="00C835F0">
              <w:rPr>
                <w:rFonts w:ascii="Calibri" w:hAnsi="Calibri" w:cs="Calibri"/>
                <w:b/>
                <w:bCs/>
                <w:sz w:val="12"/>
                <w:szCs w:val="12"/>
                <w:lang w:val="el-GR"/>
              </w:rPr>
              <w:t xml:space="preserve"> </w:t>
            </w:r>
            <w:r w:rsidRPr="00C835F0">
              <w:rPr>
                <w:rFonts w:ascii="Calibri" w:hAnsi="Calibri" w:cs="Calibri"/>
                <w:b/>
                <w:bCs/>
                <w:sz w:val="12"/>
                <w:szCs w:val="12"/>
              </w:rPr>
              <w:t>Regulation</w:t>
            </w:r>
            <w:r w:rsidRPr="00C835F0">
              <w:rPr>
                <w:rFonts w:ascii="Calibri" w:hAnsi="Calibri" w:cs="Calibri"/>
                <w:b/>
                <w:bCs/>
                <w:sz w:val="12"/>
                <w:szCs w:val="12"/>
                <w:lang w:val="el-GR"/>
              </w:rPr>
              <w:t xml:space="preserve"> (</w:t>
            </w:r>
            <w:r w:rsidRPr="00C835F0">
              <w:rPr>
                <w:rFonts w:ascii="Calibri" w:hAnsi="Calibri" w:cs="Calibri"/>
                <w:b/>
                <w:bCs/>
                <w:sz w:val="12"/>
                <w:szCs w:val="12"/>
              </w:rPr>
              <w:t>EC</w:t>
            </w:r>
            <w:r w:rsidRPr="00C835F0">
              <w:rPr>
                <w:rFonts w:ascii="Calibri" w:hAnsi="Calibri" w:cs="Calibri"/>
                <w:b/>
                <w:bCs/>
                <w:sz w:val="12"/>
                <w:szCs w:val="12"/>
                <w:lang w:val="el-GR"/>
              </w:rPr>
              <w:t xml:space="preserve">) </w:t>
            </w:r>
            <w:r w:rsidRPr="00C835F0">
              <w:rPr>
                <w:rFonts w:ascii="Calibri" w:hAnsi="Calibri" w:cs="Calibri"/>
                <w:b/>
                <w:bCs/>
                <w:sz w:val="12"/>
                <w:szCs w:val="12"/>
              </w:rPr>
              <w:t>No</w:t>
            </w:r>
            <w:r w:rsidRPr="00C835F0">
              <w:rPr>
                <w:rFonts w:ascii="Calibri" w:hAnsi="Calibri" w:cs="Calibri"/>
                <w:b/>
                <w:bCs/>
                <w:sz w:val="12"/>
                <w:szCs w:val="12"/>
                <w:lang w:val="el-GR"/>
              </w:rPr>
              <w:t xml:space="preserve"> 852/2004</w:t>
            </w:r>
            <w:r w:rsidRPr="00C835F0">
              <w:rPr>
                <w:rFonts w:ascii="Calibri" w:hAnsi="Calibri" w:cs="Calibri"/>
                <w:b/>
                <w:sz w:val="12"/>
                <w:szCs w:val="12"/>
                <w:lang w:val="el-GR"/>
              </w:rPr>
              <w:t>;</w:t>
            </w:r>
            <w:r w:rsidR="004B7E15" w:rsidRPr="00C835F0">
              <w:rPr>
                <w:rFonts w:ascii="Calibri" w:hAnsi="Calibri" w:cs="Calibri"/>
                <w:b/>
                <w:sz w:val="12"/>
                <w:szCs w:val="12"/>
                <w:lang w:val="el-GR"/>
              </w:rPr>
              <w:t>/</w:t>
            </w:r>
            <w:r w:rsidR="00661FE7" w:rsidRPr="00C835F0">
              <w:rPr>
                <w:rFonts w:ascii="Calibri" w:hAnsi="Calibri" w:cs="Calibri"/>
                <w:b/>
                <w:sz w:val="12"/>
                <w:szCs w:val="12"/>
                <w:lang w:val="el-GR"/>
              </w:rPr>
              <w:t xml:space="preserve"> </w:t>
            </w:r>
            <w:r w:rsidR="004B7E15" w:rsidRPr="00C835F0">
              <w:rPr>
                <w:rFonts w:ascii="Calibri" w:hAnsi="Calibri" w:cs="Calibri"/>
                <w:sz w:val="12"/>
                <w:szCs w:val="12"/>
                <w:lang w:val="el-GR"/>
              </w:rPr>
              <w:t xml:space="preserve">προέρχονται από εγκατάσταση(σεις) που εφαρμόζει(ζουν) πρόγραμμα βασισμένο στις αρχές </w:t>
            </w:r>
            <w:r w:rsidR="004B7E15" w:rsidRPr="00C835F0">
              <w:rPr>
                <w:rFonts w:ascii="Calibri" w:hAnsi="Calibri" w:cs="Calibri"/>
                <w:sz w:val="12"/>
                <w:szCs w:val="12"/>
              </w:rPr>
              <w:t>HACCP</w:t>
            </w:r>
            <w:r w:rsidR="004B7E15" w:rsidRPr="00C835F0">
              <w:rPr>
                <w:rFonts w:ascii="Calibri" w:hAnsi="Calibri" w:cs="Calibri"/>
                <w:sz w:val="12"/>
                <w:szCs w:val="12"/>
                <w:lang w:val="el-GR"/>
              </w:rPr>
              <w:t xml:space="preserve"> σύμφωνα </w:t>
            </w:r>
            <w:r w:rsidR="0035692D" w:rsidRPr="00C835F0">
              <w:rPr>
                <w:rFonts w:ascii="Calibri" w:hAnsi="Calibri" w:cs="Calibri"/>
                <w:sz w:val="12"/>
                <w:szCs w:val="12"/>
                <w:lang w:val="el-GR"/>
              </w:rPr>
              <w:t xml:space="preserve">με </w:t>
            </w:r>
            <w:r w:rsidR="00D40955" w:rsidRPr="00C835F0">
              <w:rPr>
                <w:rFonts w:ascii="Calibri" w:hAnsi="Calibri" w:cs="Calibri"/>
                <w:sz w:val="12"/>
                <w:szCs w:val="12"/>
                <w:lang w:val="el-GR"/>
              </w:rPr>
              <w:t xml:space="preserve">τη Βίβλο των Κανόνων </w:t>
            </w:r>
            <w:r w:rsidR="0035692D" w:rsidRPr="00C835F0">
              <w:rPr>
                <w:rFonts w:ascii="Calibri" w:hAnsi="Calibri" w:cs="Calibri"/>
                <w:sz w:val="12"/>
                <w:szCs w:val="12"/>
                <w:lang w:val="el-GR"/>
              </w:rPr>
              <w:t xml:space="preserve">για την υγιεινή τροφίμων </w:t>
            </w:r>
            <w:r w:rsidR="0035692D" w:rsidRPr="00C835F0">
              <w:rPr>
                <w:rFonts w:ascii="Calibri" w:hAnsi="Calibri" w:cs="Calibri"/>
                <w:bCs/>
                <w:sz w:val="12"/>
                <w:szCs w:val="12"/>
                <w:lang w:val="el-GR"/>
              </w:rPr>
              <w:t>(«</w:t>
            </w:r>
            <w:r w:rsidR="0035692D" w:rsidRPr="00C835F0">
              <w:rPr>
                <w:rFonts w:ascii="Calibri" w:hAnsi="Calibri" w:cs="Calibri"/>
                <w:sz w:val="12"/>
                <w:szCs w:val="12"/>
                <w:lang w:val="el-GR"/>
              </w:rPr>
              <w:t>Εφημερίδα της Κυβέρνησης</w:t>
            </w:r>
            <w:r w:rsidR="0035692D" w:rsidRPr="00C835F0">
              <w:rPr>
                <w:sz w:val="12"/>
                <w:lang w:val="el-GR"/>
              </w:rPr>
              <w:t xml:space="preserve"> </w:t>
            </w:r>
            <w:r w:rsidR="0035692D" w:rsidRPr="00C835F0">
              <w:rPr>
                <w:rFonts w:ascii="Calibri" w:hAnsi="Calibri" w:cs="Calibri"/>
                <w:bCs/>
                <w:sz w:val="12"/>
                <w:szCs w:val="12"/>
                <w:lang w:val="el-GR"/>
              </w:rPr>
              <w:t xml:space="preserve">της Βοσνίας και Ερζεγοβίνης» αριθ. 4/13) ή </w:t>
            </w:r>
            <w:r w:rsidR="004B7E15" w:rsidRPr="00C835F0">
              <w:rPr>
                <w:rFonts w:ascii="Calibri" w:hAnsi="Calibri" w:cs="Calibri"/>
                <w:sz w:val="12"/>
                <w:szCs w:val="12"/>
                <w:lang w:val="el-GR"/>
              </w:rPr>
              <w:t xml:space="preserve">με τον Κανονισμό (ΕΚ) αριθ. 852/2004 </w:t>
            </w:r>
          </w:p>
          <w:p w:rsidR="00C41F56" w:rsidRPr="00C835F0" w:rsidRDefault="00C95B19" w:rsidP="004B7E15">
            <w:pPr>
              <w:pStyle w:val="Tiret1"/>
              <w:numPr>
                <w:ilvl w:val="0"/>
                <w:numId w:val="18"/>
              </w:numPr>
              <w:autoSpaceDE w:val="0"/>
              <w:autoSpaceDN w:val="0"/>
              <w:adjustRightInd w:val="0"/>
              <w:spacing w:before="40" w:after="0"/>
              <w:rPr>
                <w:rFonts w:ascii="Calibri" w:hAnsi="Calibri" w:cs="Calibri"/>
                <w:sz w:val="12"/>
                <w:szCs w:val="12"/>
                <w:lang w:val="el-GR"/>
              </w:rPr>
            </w:pPr>
            <w:r w:rsidRPr="00C835F0">
              <w:rPr>
                <w:rFonts w:ascii="Calibri" w:hAnsi="Calibri" w:cs="Calibri"/>
                <w:sz w:val="12"/>
                <w:szCs w:val="12"/>
              </w:rPr>
              <w:t>su</w:t>
            </w:r>
            <w:r w:rsidRPr="00C835F0">
              <w:rPr>
                <w:rFonts w:ascii="Calibri" w:hAnsi="Calibri" w:cs="Calibri"/>
                <w:sz w:val="12"/>
                <w:szCs w:val="12"/>
                <w:lang w:val="el-GR"/>
              </w:rPr>
              <w:t xml:space="preserve"> </w:t>
            </w:r>
            <w:r w:rsidRPr="00C835F0">
              <w:rPr>
                <w:rFonts w:ascii="Calibri" w:hAnsi="Calibri" w:cs="Calibri"/>
                <w:sz w:val="12"/>
                <w:szCs w:val="12"/>
              </w:rPr>
              <w:t>bili</w:t>
            </w:r>
            <w:r w:rsidRPr="00C835F0">
              <w:rPr>
                <w:rFonts w:ascii="Calibri" w:hAnsi="Calibri" w:cs="Calibri"/>
                <w:sz w:val="12"/>
                <w:szCs w:val="12"/>
                <w:lang w:val="el-GR"/>
              </w:rPr>
              <w:t xml:space="preserve"> </w:t>
            </w:r>
            <w:r w:rsidRPr="00C835F0">
              <w:rPr>
                <w:rFonts w:ascii="Calibri" w:hAnsi="Calibri" w:cs="Calibri"/>
                <w:sz w:val="12"/>
                <w:szCs w:val="12"/>
              </w:rPr>
              <w:t>ulovljeni</w:t>
            </w:r>
            <w:r w:rsidRPr="00C835F0">
              <w:rPr>
                <w:rFonts w:ascii="Calibri" w:hAnsi="Calibri" w:cs="Calibri"/>
                <w:sz w:val="12"/>
                <w:szCs w:val="12"/>
                <w:lang w:val="el-GR"/>
              </w:rPr>
              <w:t xml:space="preserve"> </w:t>
            </w:r>
            <w:r w:rsidRPr="00C835F0">
              <w:rPr>
                <w:rFonts w:ascii="Calibri" w:hAnsi="Calibri" w:cs="Calibri"/>
                <w:sz w:val="12"/>
                <w:szCs w:val="12"/>
              </w:rPr>
              <w:t>i</w:t>
            </w:r>
            <w:r w:rsidRPr="00C835F0">
              <w:rPr>
                <w:rFonts w:ascii="Calibri" w:hAnsi="Calibri" w:cs="Calibri"/>
                <w:sz w:val="12"/>
                <w:szCs w:val="12"/>
                <w:lang w:val="el-GR"/>
              </w:rPr>
              <w:t xml:space="preserve"> </w:t>
            </w:r>
            <w:r w:rsidRPr="00C835F0">
              <w:rPr>
                <w:rFonts w:ascii="Calibri" w:hAnsi="Calibri" w:cs="Calibri"/>
                <w:sz w:val="12"/>
                <w:szCs w:val="12"/>
              </w:rPr>
              <w:t>obra</w:t>
            </w:r>
            <w:r w:rsidRPr="00C835F0">
              <w:rPr>
                <w:rFonts w:ascii="Calibri" w:hAnsi="Calibri" w:cs="Calibri"/>
                <w:sz w:val="12"/>
                <w:szCs w:val="12"/>
                <w:lang w:val="el-GR"/>
              </w:rPr>
              <w:t>đ</w:t>
            </w:r>
            <w:r w:rsidRPr="00C835F0">
              <w:rPr>
                <w:rFonts w:ascii="Calibri" w:hAnsi="Calibri" w:cs="Calibri"/>
                <w:sz w:val="12"/>
                <w:szCs w:val="12"/>
              </w:rPr>
              <w:t>eni</w:t>
            </w:r>
            <w:r w:rsidRPr="00C835F0">
              <w:rPr>
                <w:rFonts w:ascii="Calibri" w:hAnsi="Calibri" w:cs="Calibri"/>
                <w:sz w:val="12"/>
                <w:szCs w:val="12"/>
                <w:lang w:val="el-GR"/>
              </w:rPr>
              <w:t xml:space="preserve"> </w:t>
            </w:r>
            <w:r w:rsidRPr="00C835F0">
              <w:rPr>
                <w:rFonts w:ascii="Calibri" w:hAnsi="Calibri" w:cs="Calibri"/>
                <w:sz w:val="12"/>
                <w:szCs w:val="12"/>
              </w:rPr>
              <w:t>na</w:t>
            </w:r>
            <w:r w:rsidRPr="00C835F0">
              <w:rPr>
                <w:rFonts w:ascii="Calibri" w:hAnsi="Calibri" w:cs="Calibri"/>
                <w:sz w:val="12"/>
                <w:szCs w:val="12"/>
                <w:lang w:val="el-GR"/>
              </w:rPr>
              <w:t xml:space="preserve"> </w:t>
            </w:r>
            <w:r w:rsidRPr="00C835F0">
              <w:rPr>
                <w:rFonts w:ascii="Calibri" w:hAnsi="Calibri" w:cs="Calibri"/>
                <w:sz w:val="12"/>
                <w:szCs w:val="12"/>
              </w:rPr>
              <w:t>palubi</w:t>
            </w:r>
            <w:r w:rsidRPr="00C835F0">
              <w:rPr>
                <w:rFonts w:ascii="Calibri" w:hAnsi="Calibri" w:cs="Calibri"/>
                <w:sz w:val="12"/>
                <w:szCs w:val="12"/>
                <w:lang w:val="el-GR"/>
              </w:rPr>
              <w:t xml:space="preserve"> </w:t>
            </w:r>
            <w:r w:rsidRPr="00C835F0">
              <w:rPr>
                <w:rFonts w:ascii="Calibri" w:hAnsi="Calibri" w:cs="Calibri"/>
                <w:sz w:val="12"/>
                <w:szCs w:val="12"/>
              </w:rPr>
              <w:t>broda</w:t>
            </w:r>
            <w:r w:rsidRPr="00C835F0">
              <w:rPr>
                <w:rFonts w:ascii="Calibri" w:hAnsi="Calibri" w:cs="Calibri"/>
                <w:sz w:val="12"/>
                <w:szCs w:val="12"/>
                <w:lang w:val="el-GR"/>
              </w:rPr>
              <w:t xml:space="preserve">, </w:t>
            </w:r>
            <w:r w:rsidRPr="00C835F0">
              <w:rPr>
                <w:rFonts w:ascii="Calibri" w:hAnsi="Calibri" w:cs="Calibri"/>
                <w:sz w:val="12"/>
                <w:szCs w:val="12"/>
              </w:rPr>
              <w:t>istovareni</w:t>
            </w:r>
            <w:r w:rsidRPr="00C835F0">
              <w:rPr>
                <w:rFonts w:ascii="Calibri" w:hAnsi="Calibri" w:cs="Calibri"/>
                <w:sz w:val="12"/>
                <w:szCs w:val="12"/>
                <w:lang w:val="el-GR"/>
              </w:rPr>
              <w:t xml:space="preserve">, </w:t>
            </w:r>
            <w:r w:rsidRPr="00C835F0">
              <w:rPr>
                <w:rFonts w:ascii="Calibri" w:hAnsi="Calibri" w:cs="Calibri"/>
                <w:sz w:val="12"/>
                <w:szCs w:val="12"/>
              </w:rPr>
              <w:t>obra</w:t>
            </w:r>
            <w:r w:rsidRPr="00C835F0">
              <w:rPr>
                <w:rFonts w:ascii="Calibri" w:hAnsi="Calibri" w:cs="Calibri"/>
                <w:sz w:val="12"/>
                <w:szCs w:val="12"/>
                <w:lang w:val="el-GR"/>
              </w:rPr>
              <w:t>đ</w:t>
            </w:r>
            <w:r w:rsidRPr="00C835F0">
              <w:rPr>
                <w:rFonts w:ascii="Calibri" w:hAnsi="Calibri" w:cs="Calibri"/>
                <w:sz w:val="12"/>
                <w:szCs w:val="12"/>
              </w:rPr>
              <w:t>eni</w:t>
            </w:r>
            <w:r w:rsidRPr="00C835F0">
              <w:rPr>
                <w:rFonts w:ascii="Calibri" w:hAnsi="Calibri" w:cs="Calibri"/>
                <w:sz w:val="12"/>
                <w:szCs w:val="12"/>
                <w:lang w:val="el-GR"/>
              </w:rPr>
              <w:t xml:space="preserve"> </w:t>
            </w:r>
            <w:r w:rsidRPr="00C835F0">
              <w:rPr>
                <w:rFonts w:ascii="Calibri" w:hAnsi="Calibri" w:cs="Calibri"/>
                <w:sz w:val="12"/>
                <w:szCs w:val="12"/>
              </w:rPr>
              <w:t>i</w:t>
            </w:r>
            <w:r w:rsidRPr="00C835F0">
              <w:rPr>
                <w:rFonts w:ascii="Calibri" w:hAnsi="Calibri" w:cs="Calibri"/>
                <w:sz w:val="12"/>
                <w:szCs w:val="12"/>
                <w:lang w:val="el-GR"/>
              </w:rPr>
              <w:t xml:space="preserve"> </w:t>
            </w:r>
            <w:r w:rsidRPr="00C835F0">
              <w:rPr>
                <w:rFonts w:ascii="Calibri" w:hAnsi="Calibri" w:cs="Calibri"/>
                <w:sz w:val="12"/>
                <w:szCs w:val="12"/>
              </w:rPr>
              <w:t>gdje</w:t>
            </w:r>
            <w:r w:rsidRPr="00C835F0">
              <w:rPr>
                <w:rFonts w:ascii="Calibri" w:hAnsi="Calibri" w:cs="Calibri"/>
                <w:sz w:val="12"/>
                <w:szCs w:val="12"/>
                <w:lang w:val="el-GR"/>
              </w:rPr>
              <w:t xml:space="preserve"> </w:t>
            </w:r>
            <w:r w:rsidRPr="00C835F0">
              <w:rPr>
                <w:rFonts w:ascii="Calibri" w:hAnsi="Calibri" w:cs="Calibri"/>
                <w:sz w:val="12"/>
                <w:szCs w:val="12"/>
              </w:rPr>
              <w:t>je</w:t>
            </w:r>
            <w:r w:rsidRPr="00C835F0">
              <w:rPr>
                <w:rFonts w:ascii="Calibri" w:hAnsi="Calibri" w:cs="Calibri"/>
                <w:sz w:val="12"/>
                <w:szCs w:val="12"/>
                <w:lang w:val="el-GR"/>
              </w:rPr>
              <w:t xml:space="preserve"> </w:t>
            </w:r>
            <w:r w:rsidRPr="00C835F0">
              <w:rPr>
                <w:rFonts w:ascii="Calibri" w:hAnsi="Calibri" w:cs="Calibri"/>
                <w:sz w:val="12"/>
                <w:szCs w:val="12"/>
              </w:rPr>
              <w:t>primjenjivo</w:t>
            </w:r>
            <w:r w:rsidRPr="00C835F0">
              <w:rPr>
                <w:rFonts w:ascii="Calibri" w:hAnsi="Calibri" w:cs="Calibri"/>
                <w:sz w:val="12"/>
                <w:szCs w:val="12"/>
                <w:lang w:val="el-GR"/>
              </w:rPr>
              <w:t xml:space="preserve"> </w:t>
            </w:r>
            <w:r w:rsidRPr="00C835F0">
              <w:rPr>
                <w:rFonts w:ascii="Calibri" w:hAnsi="Calibri" w:cs="Calibri"/>
                <w:sz w:val="12"/>
                <w:szCs w:val="12"/>
              </w:rPr>
              <w:t>pripremljeni</w:t>
            </w:r>
            <w:r w:rsidRPr="00C835F0">
              <w:rPr>
                <w:rFonts w:ascii="Calibri" w:hAnsi="Calibri" w:cs="Calibri"/>
                <w:sz w:val="12"/>
                <w:szCs w:val="12"/>
                <w:lang w:val="el-GR"/>
              </w:rPr>
              <w:t xml:space="preserve">, </w:t>
            </w:r>
            <w:r w:rsidRPr="00C835F0">
              <w:rPr>
                <w:rFonts w:ascii="Calibri" w:hAnsi="Calibri" w:cs="Calibri"/>
                <w:sz w:val="12"/>
                <w:szCs w:val="12"/>
              </w:rPr>
              <w:t>prera</w:t>
            </w:r>
            <w:r w:rsidRPr="00C835F0">
              <w:rPr>
                <w:rFonts w:ascii="Calibri" w:hAnsi="Calibri" w:cs="Calibri"/>
                <w:sz w:val="12"/>
                <w:szCs w:val="12"/>
                <w:lang w:val="el-GR"/>
              </w:rPr>
              <w:t>đ</w:t>
            </w:r>
            <w:r w:rsidRPr="00C835F0">
              <w:rPr>
                <w:rFonts w:ascii="Calibri" w:hAnsi="Calibri" w:cs="Calibri"/>
                <w:sz w:val="12"/>
                <w:szCs w:val="12"/>
              </w:rPr>
              <w:t>eni</w:t>
            </w:r>
            <w:r w:rsidRPr="00C835F0">
              <w:rPr>
                <w:rFonts w:ascii="Calibri" w:hAnsi="Calibri" w:cs="Calibri"/>
                <w:sz w:val="12"/>
                <w:szCs w:val="12"/>
                <w:lang w:val="el-GR"/>
              </w:rPr>
              <w:t xml:space="preserve">, </w:t>
            </w:r>
            <w:r w:rsidRPr="00C835F0">
              <w:rPr>
                <w:rFonts w:ascii="Calibri" w:hAnsi="Calibri" w:cs="Calibri"/>
                <w:sz w:val="12"/>
                <w:szCs w:val="12"/>
              </w:rPr>
              <w:t>smrznuti</w:t>
            </w:r>
            <w:r w:rsidRPr="00C835F0">
              <w:rPr>
                <w:rFonts w:ascii="Calibri" w:hAnsi="Calibri" w:cs="Calibri"/>
                <w:sz w:val="12"/>
                <w:szCs w:val="12"/>
                <w:lang w:val="el-GR"/>
              </w:rPr>
              <w:t xml:space="preserve"> </w:t>
            </w:r>
            <w:r w:rsidRPr="00C835F0">
              <w:rPr>
                <w:rFonts w:ascii="Calibri" w:hAnsi="Calibri" w:cs="Calibri"/>
                <w:sz w:val="12"/>
                <w:szCs w:val="12"/>
              </w:rPr>
              <w:t>i</w:t>
            </w:r>
            <w:r w:rsidRPr="00C835F0">
              <w:rPr>
                <w:rFonts w:ascii="Calibri" w:hAnsi="Calibri" w:cs="Calibri"/>
                <w:sz w:val="12"/>
                <w:szCs w:val="12"/>
                <w:lang w:val="el-GR"/>
              </w:rPr>
              <w:t xml:space="preserve"> </w:t>
            </w:r>
            <w:r w:rsidRPr="00C835F0">
              <w:rPr>
                <w:rFonts w:ascii="Calibri" w:hAnsi="Calibri" w:cs="Calibri"/>
                <w:sz w:val="12"/>
                <w:szCs w:val="12"/>
              </w:rPr>
              <w:t>higijenski</w:t>
            </w:r>
            <w:r w:rsidRPr="00C835F0">
              <w:rPr>
                <w:rFonts w:ascii="Calibri" w:hAnsi="Calibri" w:cs="Calibri"/>
                <w:sz w:val="12"/>
                <w:szCs w:val="12"/>
                <w:lang w:val="el-GR"/>
              </w:rPr>
              <w:t xml:space="preserve"> </w:t>
            </w:r>
            <w:r w:rsidRPr="00C835F0">
              <w:rPr>
                <w:rFonts w:ascii="Calibri" w:hAnsi="Calibri" w:cs="Calibri"/>
                <w:sz w:val="12"/>
                <w:szCs w:val="12"/>
              </w:rPr>
              <w:t>odle</w:t>
            </w:r>
            <w:r w:rsidRPr="00C835F0">
              <w:rPr>
                <w:rFonts w:ascii="Calibri" w:hAnsi="Calibri" w:cs="Calibri"/>
                <w:sz w:val="12"/>
                <w:szCs w:val="12"/>
                <w:lang w:val="el-GR"/>
              </w:rPr>
              <w:t>đ</w:t>
            </w:r>
            <w:r w:rsidRPr="00C835F0">
              <w:rPr>
                <w:rFonts w:ascii="Calibri" w:hAnsi="Calibri" w:cs="Calibri"/>
                <w:sz w:val="12"/>
                <w:szCs w:val="12"/>
              </w:rPr>
              <w:t>eni</w:t>
            </w:r>
            <w:r w:rsidRPr="00C835F0">
              <w:rPr>
                <w:rFonts w:ascii="Calibri" w:hAnsi="Calibri" w:cs="Calibri"/>
                <w:sz w:val="12"/>
                <w:szCs w:val="12"/>
                <w:lang w:val="el-GR"/>
              </w:rPr>
              <w:t xml:space="preserve"> </w:t>
            </w:r>
            <w:r w:rsidRPr="00C835F0">
              <w:rPr>
                <w:rFonts w:ascii="Calibri" w:hAnsi="Calibri" w:cs="Calibri"/>
                <w:sz w:val="12"/>
                <w:szCs w:val="12"/>
              </w:rPr>
              <w:t>u</w:t>
            </w:r>
            <w:r w:rsidRPr="00C835F0">
              <w:rPr>
                <w:rFonts w:ascii="Calibri" w:hAnsi="Calibri" w:cs="Calibri"/>
                <w:sz w:val="12"/>
                <w:szCs w:val="12"/>
                <w:lang w:val="el-GR"/>
              </w:rPr>
              <w:t xml:space="preserve"> </w:t>
            </w:r>
            <w:r w:rsidRPr="00C835F0">
              <w:rPr>
                <w:rFonts w:ascii="Calibri" w:hAnsi="Calibri" w:cs="Calibri"/>
                <w:sz w:val="12"/>
                <w:szCs w:val="12"/>
              </w:rPr>
              <w:t>skladu</w:t>
            </w:r>
            <w:r w:rsidRPr="00C835F0">
              <w:rPr>
                <w:rFonts w:ascii="Calibri" w:hAnsi="Calibri" w:cs="Calibri"/>
                <w:sz w:val="12"/>
                <w:szCs w:val="12"/>
                <w:lang w:val="el-GR"/>
              </w:rPr>
              <w:t xml:space="preserve"> </w:t>
            </w:r>
            <w:r w:rsidRPr="00C835F0">
              <w:rPr>
                <w:rFonts w:ascii="Calibri" w:hAnsi="Calibri" w:cs="Calibri"/>
                <w:sz w:val="12"/>
                <w:szCs w:val="12"/>
              </w:rPr>
              <w:t>sa</w:t>
            </w:r>
            <w:r w:rsidRPr="00C835F0">
              <w:rPr>
                <w:rFonts w:ascii="Calibri" w:hAnsi="Calibri" w:cs="Calibri"/>
                <w:sz w:val="12"/>
                <w:szCs w:val="12"/>
                <w:lang w:val="el-GR"/>
              </w:rPr>
              <w:t xml:space="preserve"> </w:t>
            </w:r>
            <w:r w:rsidRPr="00C835F0">
              <w:rPr>
                <w:rFonts w:ascii="Calibri" w:hAnsi="Calibri" w:cs="Calibri"/>
                <w:sz w:val="12"/>
                <w:szCs w:val="12"/>
              </w:rPr>
              <w:t>zahtjevima</w:t>
            </w:r>
            <w:r w:rsidRPr="00C835F0">
              <w:rPr>
                <w:rFonts w:ascii="Calibri" w:hAnsi="Calibri" w:cs="Calibri"/>
                <w:sz w:val="12"/>
                <w:szCs w:val="12"/>
                <w:lang w:val="el-GR"/>
              </w:rPr>
              <w:t xml:space="preserve"> </w:t>
            </w:r>
            <w:r w:rsidRPr="00C835F0">
              <w:rPr>
                <w:rFonts w:ascii="Calibri" w:hAnsi="Calibri" w:cs="Calibri"/>
                <w:sz w:val="12"/>
                <w:szCs w:val="12"/>
              </w:rPr>
              <w:t>navedenima</w:t>
            </w:r>
            <w:r w:rsidRPr="00C835F0">
              <w:rPr>
                <w:rFonts w:ascii="Calibri" w:hAnsi="Calibri" w:cs="Calibri"/>
                <w:sz w:val="12"/>
                <w:szCs w:val="12"/>
                <w:lang w:val="el-GR"/>
              </w:rPr>
              <w:t xml:space="preserve"> </w:t>
            </w:r>
            <w:r w:rsidRPr="00C835F0">
              <w:rPr>
                <w:rFonts w:ascii="Calibri" w:hAnsi="Calibri" w:cs="Calibri"/>
                <w:sz w:val="12"/>
                <w:szCs w:val="12"/>
              </w:rPr>
              <w:t>u</w:t>
            </w:r>
            <w:r w:rsidRPr="00C835F0">
              <w:rPr>
                <w:rFonts w:ascii="Calibri" w:hAnsi="Calibri" w:cs="Calibri"/>
                <w:sz w:val="12"/>
                <w:szCs w:val="12"/>
                <w:lang w:val="el-GR"/>
              </w:rPr>
              <w:t xml:space="preserve"> </w:t>
            </w:r>
            <w:r w:rsidRPr="00C835F0">
              <w:rPr>
                <w:rFonts w:ascii="Calibri" w:hAnsi="Calibri" w:cs="Calibri"/>
                <w:sz w:val="12"/>
                <w:szCs w:val="12"/>
              </w:rPr>
              <w:t>odjeljku</w:t>
            </w:r>
            <w:r w:rsidRPr="00C835F0">
              <w:rPr>
                <w:rFonts w:ascii="Calibri" w:hAnsi="Calibri" w:cs="Calibri"/>
                <w:sz w:val="12"/>
                <w:szCs w:val="12"/>
                <w:lang w:val="el-GR"/>
              </w:rPr>
              <w:t xml:space="preserve"> </w:t>
            </w:r>
            <w:r w:rsidRPr="00C835F0">
              <w:rPr>
                <w:rFonts w:ascii="Calibri" w:hAnsi="Calibri" w:cs="Calibri"/>
                <w:sz w:val="12"/>
                <w:szCs w:val="12"/>
              </w:rPr>
              <w:t>VIII</w:t>
            </w:r>
            <w:r w:rsidRPr="00C835F0">
              <w:rPr>
                <w:rFonts w:ascii="Calibri" w:hAnsi="Calibri" w:cs="Calibri"/>
                <w:sz w:val="12"/>
                <w:szCs w:val="12"/>
                <w:lang w:val="el-GR"/>
              </w:rPr>
              <w:t xml:space="preserve">. </w:t>
            </w:r>
            <w:r w:rsidRPr="00C835F0">
              <w:rPr>
                <w:rFonts w:ascii="Calibri" w:hAnsi="Calibri" w:cs="Calibri"/>
                <w:sz w:val="12"/>
                <w:szCs w:val="12"/>
              </w:rPr>
              <w:t>poglavljima</w:t>
            </w:r>
            <w:r w:rsidRPr="00C835F0">
              <w:rPr>
                <w:rFonts w:ascii="Calibri" w:hAnsi="Calibri" w:cs="Calibri"/>
                <w:sz w:val="12"/>
                <w:szCs w:val="12"/>
                <w:lang w:val="el-GR"/>
              </w:rPr>
              <w:t xml:space="preserve"> </w:t>
            </w:r>
            <w:r w:rsidRPr="00C835F0">
              <w:rPr>
                <w:rFonts w:ascii="Calibri" w:hAnsi="Calibri" w:cs="Calibri"/>
                <w:sz w:val="12"/>
                <w:szCs w:val="12"/>
              </w:rPr>
              <w:t>I</w:t>
            </w:r>
            <w:r w:rsidRPr="00C835F0">
              <w:rPr>
                <w:rFonts w:ascii="Calibri" w:hAnsi="Calibri" w:cs="Calibri"/>
                <w:sz w:val="12"/>
                <w:szCs w:val="12"/>
                <w:lang w:val="el-GR"/>
              </w:rPr>
              <w:t xml:space="preserve">. </w:t>
            </w:r>
            <w:r w:rsidRPr="00C835F0">
              <w:rPr>
                <w:rFonts w:ascii="Calibri" w:hAnsi="Calibri" w:cs="Calibri"/>
                <w:sz w:val="12"/>
                <w:szCs w:val="12"/>
              </w:rPr>
              <w:t>do</w:t>
            </w:r>
            <w:r w:rsidRPr="00C835F0">
              <w:rPr>
                <w:rFonts w:ascii="Calibri" w:hAnsi="Calibri" w:cs="Calibri"/>
                <w:sz w:val="12"/>
                <w:szCs w:val="12"/>
                <w:lang w:val="el-GR"/>
              </w:rPr>
              <w:t xml:space="preserve"> </w:t>
            </w:r>
            <w:r w:rsidRPr="00C835F0">
              <w:rPr>
                <w:rFonts w:ascii="Calibri" w:hAnsi="Calibri" w:cs="Calibri"/>
                <w:sz w:val="12"/>
                <w:szCs w:val="12"/>
              </w:rPr>
              <w:t>IV</w:t>
            </w:r>
            <w:r w:rsidRPr="00C835F0">
              <w:rPr>
                <w:rFonts w:ascii="Calibri" w:hAnsi="Calibri" w:cs="Calibri"/>
                <w:sz w:val="12"/>
                <w:szCs w:val="12"/>
                <w:lang w:val="el-GR"/>
              </w:rPr>
              <w:t xml:space="preserve">. </w:t>
            </w:r>
            <w:r w:rsidRPr="00C835F0">
              <w:rPr>
                <w:rFonts w:ascii="Calibri" w:hAnsi="Calibri" w:cs="Calibri"/>
                <w:sz w:val="12"/>
                <w:szCs w:val="12"/>
              </w:rPr>
              <w:t>Priloga</w:t>
            </w:r>
            <w:r w:rsidRPr="00C835F0">
              <w:rPr>
                <w:rFonts w:ascii="Calibri" w:hAnsi="Calibri" w:cs="Calibri"/>
                <w:sz w:val="12"/>
                <w:szCs w:val="12"/>
                <w:lang w:val="el-GR"/>
              </w:rPr>
              <w:t xml:space="preserve"> </w:t>
            </w:r>
            <w:r w:rsidRPr="00C835F0">
              <w:rPr>
                <w:rFonts w:ascii="Calibri" w:hAnsi="Calibri" w:cs="Calibri"/>
                <w:sz w:val="12"/>
                <w:szCs w:val="12"/>
              </w:rPr>
              <w:t>III</w:t>
            </w:r>
            <w:r w:rsidRPr="00C835F0">
              <w:rPr>
                <w:rFonts w:ascii="Calibri" w:hAnsi="Calibri" w:cs="Calibri"/>
                <w:sz w:val="12"/>
                <w:szCs w:val="12"/>
                <w:lang w:val="el-GR"/>
              </w:rPr>
              <w:t xml:space="preserve">. </w:t>
            </w:r>
            <w:r w:rsidRPr="00C835F0">
              <w:rPr>
                <w:rFonts w:ascii="Calibri" w:hAnsi="Calibri" w:cs="Calibri"/>
                <w:sz w:val="12"/>
                <w:szCs w:val="12"/>
                <w:lang w:val="hr-BA"/>
              </w:rPr>
              <w:t>Pravilnika o higijeni hrane životinjskog porijekla („Službeni glasnik BiH“ broj 103/12) ili</w:t>
            </w:r>
            <w:r w:rsidRPr="00C835F0">
              <w:rPr>
                <w:rFonts w:ascii="Calibri" w:hAnsi="Calibri" w:cs="Calibri"/>
                <w:sz w:val="12"/>
                <w:szCs w:val="12"/>
                <w:lang w:val="el-GR"/>
              </w:rPr>
              <w:t xml:space="preserve"> </w:t>
            </w:r>
            <w:r w:rsidRPr="00C835F0">
              <w:rPr>
                <w:rFonts w:ascii="Calibri" w:hAnsi="Calibri" w:cs="Calibri"/>
                <w:sz w:val="12"/>
                <w:szCs w:val="12"/>
              </w:rPr>
              <w:t>odjeljku</w:t>
            </w:r>
            <w:r w:rsidRPr="00C835F0">
              <w:rPr>
                <w:rFonts w:ascii="Calibri" w:hAnsi="Calibri" w:cs="Calibri"/>
                <w:sz w:val="12"/>
                <w:szCs w:val="12"/>
                <w:lang w:val="el-GR"/>
              </w:rPr>
              <w:t xml:space="preserve"> </w:t>
            </w:r>
            <w:r w:rsidRPr="00C835F0">
              <w:rPr>
                <w:rFonts w:ascii="Calibri" w:hAnsi="Calibri" w:cs="Calibri"/>
                <w:sz w:val="12"/>
                <w:szCs w:val="12"/>
              </w:rPr>
              <w:t>VIII</w:t>
            </w:r>
            <w:r w:rsidRPr="00C835F0">
              <w:rPr>
                <w:rFonts w:ascii="Calibri" w:hAnsi="Calibri" w:cs="Calibri"/>
                <w:sz w:val="12"/>
                <w:szCs w:val="12"/>
                <w:lang w:val="el-GR"/>
              </w:rPr>
              <w:t xml:space="preserve">. </w:t>
            </w:r>
            <w:r w:rsidRPr="00C835F0">
              <w:rPr>
                <w:rFonts w:ascii="Calibri" w:hAnsi="Calibri" w:cs="Calibri"/>
                <w:sz w:val="12"/>
                <w:szCs w:val="12"/>
              </w:rPr>
              <w:t>poglavljima</w:t>
            </w:r>
            <w:r w:rsidRPr="00C835F0">
              <w:rPr>
                <w:rFonts w:ascii="Calibri" w:hAnsi="Calibri" w:cs="Calibri"/>
                <w:sz w:val="12"/>
                <w:szCs w:val="12"/>
                <w:lang w:val="el-GR"/>
              </w:rPr>
              <w:t xml:space="preserve"> </w:t>
            </w:r>
            <w:r w:rsidRPr="00C835F0">
              <w:rPr>
                <w:rFonts w:ascii="Calibri" w:hAnsi="Calibri" w:cs="Calibri"/>
                <w:sz w:val="12"/>
                <w:szCs w:val="12"/>
              </w:rPr>
              <w:t>I</w:t>
            </w:r>
            <w:r w:rsidRPr="00C835F0">
              <w:rPr>
                <w:rFonts w:ascii="Calibri" w:hAnsi="Calibri" w:cs="Calibri"/>
                <w:sz w:val="12"/>
                <w:szCs w:val="12"/>
                <w:lang w:val="el-GR"/>
              </w:rPr>
              <w:t xml:space="preserve">. </w:t>
            </w:r>
            <w:r w:rsidRPr="00C835F0">
              <w:rPr>
                <w:rFonts w:ascii="Calibri" w:hAnsi="Calibri" w:cs="Calibri"/>
                <w:sz w:val="12"/>
                <w:szCs w:val="12"/>
              </w:rPr>
              <w:t>do</w:t>
            </w:r>
            <w:r w:rsidRPr="00C835F0">
              <w:rPr>
                <w:rFonts w:ascii="Calibri" w:hAnsi="Calibri" w:cs="Calibri"/>
                <w:sz w:val="12"/>
                <w:szCs w:val="12"/>
                <w:lang w:val="el-GR"/>
              </w:rPr>
              <w:t xml:space="preserve"> </w:t>
            </w:r>
            <w:r w:rsidRPr="00C835F0">
              <w:rPr>
                <w:rFonts w:ascii="Calibri" w:hAnsi="Calibri" w:cs="Calibri"/>
                <w:sz w:val="12"/>
                <w:szCs w:val="12"/>
              </w:rPr>
              <w:t>IV</w:t>
            </w:r>
            <w:r w:rsidRPr="00C835F0">
              <w:rPr>
                <w:rFonts w:ascii="Calibri" w:hAnsi="Calibri" w:cs="Calibri"/>
                <w:sz w:val="12"/>
                <w:szCs w:val="12"/>
                <w:lang w:val="el-GR"/>
              </w:rPr>
              <w:t xml:space="preserve">. </w:t>
            </w:r>
            <w:r w:rsidRPr="00C835F0">
              <w:rPr>
                <w:rFonts w:ascii="Calibri" w:hAnsi="Calibri" w:cs="Calibri"/>
                <w:sz w:val="12"/>
                <w:szCs w:val="12"/>
              </w:rPr>
              <w:t>Priloga</w:t>
            </w:r>
            <w:r w:rsidRPr="00C835F0">
              <w:rPr>
                <w:rFonts w:ascii="Calibri" w:hAnsi="Calibri" w:cs="Calibri"/>
                <w:sz w:val="12"/>
                <w:szCs w:val="12"/>
                <w:lang w:val="el-GR"/>
              </w:rPr>
              <w:t xml:space="preserve"> </w:t>
            </w:r>
            <w:r w:rsidRPr="00C835F0">
              <w:rPr>
                <w:rFonts w:ascii="Calibri" w:hAnsi="Calibri" w:cs="Calibri"/>
                <w:sz w:val="12"/>
                <w:szCs w:val="12"/>
              </w:rPr>
              <w:t>III</w:t>
            </w:r>
            <w:r w:rsidRPr="00C835F0">
              <w:rPr>
                <w:rFonts w:ascii="Calibri" w:hAnsi="Calibri" w:cs="Calibri"/>
                <w:sz w:val="12"/>
                <w:szCs w:val="12"/>
                <w:lang w:val="el-GR"/>
              </w:rPr>
              <w:t xml:space="preserve">. </w:t>
            </w:r>
            <w:r w:rsidRPr="00C835F0">
              <w:rPr>
                <w:rFonts w:ascii="Calibri" w:hAnsi="Calibri" w:cs="Calibri"/>
                <w:sz w:val="12"/>
                <w:szCs w:val="12"/>
              </w:rPr>
              <w:t>Uredbe</w:t>
            </w:r>
            <w:r w:rsidRPr="00C835F0">
              <w:rPr>
                <w:rFonts w:ascii="Calibri" w:hAnsi="Calibri" w:cs="Calibri"/>
                <w:sz w:val="12"/>
                <w:szCs w:val="12"/>
                <w:lang w:val="el-GR"/>
              </w:rPr>
              <w:t xml:space="preserve"> (</w:t>
            </w:r>
            <w:r w:rsidRPr="00C835F0">
              <w:rPr>
                <w:rFonts w:ascii="Calibri" w:hAnsi="Calibri" w:cs="Calibri"/>
                <w:sz w:val="12"/>
                <w:szCs w:val="12"/>
              </w:rPr>
              <w:t>EZ</w:t>
            </w:r>
            <w:r w:rsidRPr="00C835F0">
              <w:rPr>
                <w:rFonts w:ascii="Calibri" w:hAnsi="Calibri" w:cs="Calibri"/>
                <w:sz w:val="12"/>
                <w:szCs w:val="12"/>
                <w:lang w:val="el-GR"/>
              </w:rPr>
              <w:t xml:space="preserve">) </w:t>
            </w:r>
            <w:r w:rsidRPr="00C835F0">
              <w:rPr>
                <w:rFonts w:ascii="Calibri" w:hAnsi="Calibri" w:cs="Calibri"/>
                <w:sz w:val="12"/>
                <w:szCs w:val="12"/>
              </w:rPr>
              <w:t>br</w:t>
            </w:r>
            <w:r w:rsidRPr="00C835F0">
              <w:rPr>
                <w:rFonts w:ascii="Calibri" w:hAnsi="Calibri" w:cs="Calibri"/>
                <w:sz w:val="12"/>
                <w:szCs w:val="12"/>
                <w:lang w:val="el-GR"/>
              </w:rPr>
              <w:t>.</w:t>
            </w:r>
            <w:r w:rsidRPr="00C835F0">
              <w:rPr>
                <w:rFonts w:ascii="Calibri" w:hAnsi="Calibri" w:cs="Calibri"/>
                <w:sz w:val="12"/>
                <w:szCs w:val="12"/>
              </w:rPr>
              <w:t> </w:t>
            </w:r>
            <w:r w:rsidRPr="00C835F0">
              <w:rPr>
                <w:rFonts w:ascii="Calibri" w:hAnsi="Calibri" w:cs="Calibri"/>
                <w:sz w:val="12"/>
                <w:szCs w:val="12"/>
                <w:lang w:val="el-GR"/>
              </w:rPr>
              <w:t>853/2004</w:t>
            </w:r>
            <w:r w:rsidRPr="00C835F0">
              <w:rPr>
                <w:rFonts w:ascii="Calibri" w:hAnsi="Calibri" w:cs="Calibri"/>
                <w:noProof/>
                <w:sz w:val="12"/>
                <w:szCs w:val="12"/>
                <w:lang w:val="el-GR"/>
              </w:rPr>
              <w:t xml:space="preserve">;/ </w:t>
            </w:r>
            <w:r w:rsidRPr="00C835F0">
              <w:rPr>
                <w:rFonts w:ascii="Calibri" w:hAnsi="Calibri" w:cs="Calibri"/>
                <w:b/>
                <w:sz w:val="12"/>
                <w:szCs w:val="12"/>
                <w:lang w:val="bs-Latn-BA" w:eastAsia="bs-Latn-BA"/>
              </w:rPr>
              <w:t xml:space="preserve">have been caught and handled on board vessels, landed, handled and where appropriate prepared, processed, frozen and thawed hygienically in compliance with the requirements laid down in Section VIII, Chapters I to IV of Annex III to </w:t>
            </w:r>
            <w:r w:rsidRPr="00C835F0">
              <w:rPr>
                <w:rFonts w:ascii="Calibri" w:eastAsia="TimesNewRomanPSMT" w:hAnsi="Calibri" w:cs="Calibri"/>
                <w:b/>
                <w:sz w:val="12"/>
                <w:szCs w:val="12"/>
                <w:lang w:eastAsia="bs-Latn-BA"/>
              </w:rPr>
              <w:t>Rulebook</w:t>
            </w:r>
            <w:r w:rsidRPr="00C835F0">
              <w:rPr>
                <w:rFonts w:ascii="Calibri" w:eastAsia="TimesNewRomanPSMT" w:hAnsi="Calibri" w:cs="Calibri"/>
                <w:b/>
                <w:sz w:val="12"/>
                <w:szCs w:val="12"/>
                <w:lang w:val="el-GR" w:eastAsia="bs-Latn-BA"/>
              </w:rPr>
              <w:t xml:space="preserve"> </w:t>
            </w:r>
            <w:r w:rsidRPr="00C835F0">
              <w:rPr>
                <w:rFonts w:ascii="Calibri" w:eastAsia="TimesNewRomanPSMT" w:hAnsi="Calibri" w:cs="Calibri"/>
                <w:b/>
                <w:sz w:val="12"/>
                <w:szCs w:val="12"/>
                <w:lang w:eastAsia="bs-Latn-BA"/>
              </w:rPr>
              <w:t>on</w:t>
            </w:r>
            <w:r w:rsidRPr="00C835F0">
              <w:rPr>
                <w:rFonts w:ascii="Calibri" w:eastAsia="TimesNewRomanPSMT" w:hAnsi="Calibri" w:cs="Calibri"/>
                <w:b/>
                <w:sz w:val="12"/>
                <w:szCs w:val="12"/>
                <w:lang w:val="el-GR" w:eastAsia="bs-Latn-BA"/>
              </w:rPr>
              <w:t xml:space="preserve"> </w:t>
            </w:r>
            <w:r w:rsidRPr="00C835F0">
              <w:rPr>
                <w:rFonts w:ascii="Calibri" w:eastAsia="TimesNewRomanPSMT" w:hAnsi="Calibri" w:cs="Calibri"/>
                <w:b/>
                <w:sz w:val="12"/>
                <w:szCs w:val="12"/>
                <w:lang w:eastAsia="bs-Latn-BA"/>
              </w:rPr>
              <w:t>food</w:t>
            </w:r>
            <w:r w:rsidRPr="00C835F0">
              <w:rPr>
                <w:rFonts w:ascii="Calibri" w:eastAsia="TimesNewRomanPSMT" w:hAnsi="Calibri" w:cs="Calibri"/>
                <w:b/>
                <w:sz w:val="12"/>
                <w:szCs w:val="12"/>
                <w:lang w:val="el-GR" w:eastAsia="bs-Latn-BA"/>
              </w:rPr>
              <w:t xml:space="preserve"> </w:t>
            </w:r>
            <w:r w:rsidRPr="00C835F0">
              <w:rPr>
                <w:rFonts w:ascii="Calibri" w:eastAsia="TimesNewRomanPSMT" w:hAnsi="Calibri" w:cs="Calibri"/>
                <w:b/>
                <w:sz w:val="12"/>
                <w:szCs w:val="12"/>
                <w:lang w:eastAsia="bs-Latn-BA"/>
              </w:rPr>
              <w:t>of</w:t>
            </w:r>
            <w:r w:rsidRPr="00C835F0">
              <w:rPr>
                <w:rFonts w:ascii="Calibri" w:eastAsia="TimesNewRomanPSMT" w:hAnsi="Calibri" w:cs="Calibri"/>
                <w:b/>
                <w:sz w:val="12"/>
                <w:szCs w:val="12"/>
                <w:lang w:val="el-GR" w:eastAsia="bs-Latn-BA"/>
              </w:rPr>
              <w:t xml:space="preserve"> </w:t>
            </w:r>
            <w:r w:rsidRPr="00C835F0">
              <w:rPr>
                <w:rFonts w:ascii="Calibri" w:eastAsia="TimesNewRomanPSMT" w:hAnsi="Calibri" w:cs="Calibri"/>
                <w:b/>
                <w:sz w:val="12"/>
                <w:szCs w:val="12"/>
                <w:lang w:eastAsia="bs-Latn-BA"/>
              </w:rPr>
              <w:t>animal</w:t>
            </w:r>
            <w:r w:rsidRPr="00C835F0">
              <w:rPr>
                <w:rFonts w:ascii="Calibri" w:eastAsia="TimesNewRomanPSMT" w:hAnsi="Calibri" w:cs="Calibri"/>
                <w:b/>
                <w:sz w:val="12"/>
                <w:szCs w:val="12"/>
                <w:lang w:val="el-GR" w:eastAsia="bs-Latn-BA"/>
              </w:rPr>
              <w:t xml:space="preserve"> </w:t>
            </w:r>
            <w:r w:rsidRPr="00C835F0">
              <w:rPr>
                <w:rFonts w:ascii="Calibri" w:eastAsia="TimesNewRomanPSMT" w:hAnsi="Calibri" w:cs="Calibri"/>
                <w:b/>
                <w:sz w:val="12"/>
                <w:szCs w:val="12"/>
                <w:lang w:eastAsia="bs-Latn-BA"/>
              </w:rPr>
              <w:t>origin</w:t>
            </w:r>
            <w:r w:rsidRPr="00C835F0">
              <w:rPr>
                <w:rFonts w:ascii="Calibri" w:eastAsia="TimesNewRomanPSMT" w:hAnsi="Calibri" w:cs="Calibri"/>
                <w:b/>
                <w:sz w:val="12"/>
                <w:szCs w:val="12"/>
                <w:lang w:val="el-GR" w:eastAsia="bs-Latn-BA"/>
              </w:rPr>
              <w:t xml:space="preserve"> („</w:t>
            </w:r>
            <w:r w:rsidRPr="00C835F0">
              <w:rPr>
                <w:rFonts w:ascii="Calibri" w:eastAsia="TimesNewRomanPSMT" w:hAnsi="Calibri" w:cs="Calibri"/>
                <w:b/>
                <w:sz w:val="12"/>
                <w:szCs w:val="12"/>
                <w:lang w:eastAsia="bs-Latn-BA"/>
              </w:rPr>
              <w:t>Official</w:t>
            </w:r>
            <w:r w:rsidRPr="00C835F0">
              <w:rPr>
                <w:rFonts w:ascii="Calibri" w:eastAsia="TimesNewRomanPSMT" w:hAnsi="Calibri" w:cs="Calibri"/>
                <w:b/>
                <w:sz w:val="12"/>
                <w:szCs w:val="12"/>
                <w:lang w:val="el-GR" w:eastAsia="bs-Latn-BA"/>
              </w:rPr>
              <w:t xml:space="preserve"> </w:t>
            </w:r>
            <w:r w:rsidRPr="00C835F0">
              <w:rPr>
                <w:rFonts w:ascii="Calibri" w:eastAsia="TimesNewRomanPSMT" w:hAnsi="Calibri" w:cs="Calibri"/>
                <w:b/>
                <w:sz w:val="12"/>
                <w:szCs w:val="12"/>
                <w:lang w:eastAsia="bs-Latn-BA"/>
              </w:rPr>
              <w:t>Gazette</w:t>
            </w:r>
            <w:r w:rsidRPr="00C835F0">
              <w:rPr>
                <w:rFonts w:ascii="Calibri" w:eastAsia="TimesNewRomanPSMT" w:hAnsi="Calibri" w:cs="Calibri"/>
                <w:b/>
                <w:sz w:val="12"/>
                <w:szCs w:val="12"/>
                <w:lang w:val="el-GR" w:eastAsia="bs-Latn-BA"/>
              </w:rPr>
              <w:t xml:space="preserve"> </w:t>
            </w:r>
            <w:r w:rsidRPr="00C835F0">
              <w:rPr>
                <w:rFonts w:ascii="Calibri" w:eastAsia="TimesNewRomanPSMT" w:hAnsi="Calibri" w:cs="Calibri"/>
                <w:b/>
                <w:sz w:val="12"/>
                <w:szCs w:val="12"/>
                <w:lang w:eastAsia="bs-Latn-BA"/>
              </w:rPr>
              <w:t>BiH</w:t>
            </w:r>
            <w:r w:rsidRPr="00C835F0">
              <w:rPr>
                <w:rFonts w:ascii="Calibri" w:eastAsia="TimesNewRomanPSMT" w:hAnsi="Calibri" w:cs="Calibri"/>
                <w:b/>
                <w:sz w:val="12"/>
                <w:szCs w:val="12"/>
                <w:lang w:val="el-GR" w:eastAsia="bs-Latn-BA"/>
              </w:rPr>
              <w:t xml:space="preserve">“ </w:t>
            </w:r>
            <w:r w:rsidRPr="00C835F0">
              <w:rPr>
                <w:rFonts w:ascii="Calibri" w:eastAsia="TimesNewRomanPSMT" w:hAnsi="Calibri" w:cs="Calibri"/>
                <w:b/>
                <w:sz w:val="12"/>
                <w:szCs w:val="12"/>
                <w:lang w:eastAsia="bs-Latn-BA"/>
              </w:rPr>
              <w:t>No</w:t>
            </w:r>
            <w:r w:rsidRPr="00C835F0">
              <w:rPr>
                <w:rFonts w:ascii="Calibri" w:eastAsia="TimesNewRomanPSMT" w:hAnsi="Calibri" w:cs="Calibri"/>
                <w:b/>
                <w:sz w:val="12"/>
                <w:szCs w:val="12"/>
                <w:lang w:val="el-GR" w:eastAsia="bs-Latn-BA"/>
              </w:rPr>
              <w:t xml:space="preserve">. 103/12) </w:t>
            </w:r>
            <w:r w:rsidRPr="00C835F0">
              <w:rPr>
                <w:rFonts w:ascii="Calibri" w:eastAsia="TimesNewRomanPSMT" w:hAnsi="Calibri" w:cs="Calibri"/>
                <w:b/>
                <w:sz w:val="12"/>
                <w:szCs w:val="12"/>
                <w:lang w:eastAsia="bs-Latn-BA"/>
              </w:rPr>
              <w:t>or</w:t>
            </w:r>
            <w:r w:rsidRPr="00C835F0">
              <w:rPr>
                <w:rFonts w:ascii="Calibri" w:eastAsia="TimesNewRomanPSMT" w:hAnsi="Calibri" w:cs="Calibri"/>
                <w:b/>
                <w:sz w:val="12"/>
                <w:szCs w:val="12"/>
                <w:lang w:val="el-GR" w:eastAsia="bs-Latn-BA"/>
              </w:rPr>
              <w:t xml:space="preserve"> </w:t>
            </w:r>
            <w:r w:rsidRPr="00C835F0">
              <w:rPr>
                <w:rFonts w:ascii="Calibri" w:hAnsi="Calibri" w:cs="Calibri"/>
                <w:b/>
                <w:sz w:val="12"/>
                <w:szCs w:val="12"/>
                <w:lang w:val="bs-Latn-BA" w:eastAsia="bs-Latn-BA"/>
              </w:rPr>
              <w:t>Section VIII, Chapters I to IV of Annex III Regulation (EC) No 853/</w:t>
            </w:r>
            <w:r w:rsidRPr="00C835F0">
              <w:rPr>
                <w:rFonts w:ascii="Calibri" w:hAnsi="Calibri" w:cs="Calibri"/>
                <w:b/>
                <w:sz w:val="12"/>
                <w:szCs w:val="12"/>
                <w:lang w:val="el-GR"/>
              </w:rPr>
              <w:t>2004;</w:t>
            </w:r>
            <w:r w:rsidR="004B7E15" w:rsidRPr="00C835F0">
              <w:rPr>
                <w:rFonts w:ascii="Calibri" w:hAnsi="Calibri" w:cs="Calibri"/>
                <w:b/>
                <w:sz w:val="12"/>
                <w:szCs w:val="12"/>
                <w:lang w:val="el-GR"/>
              </w:rPr>
              <w:t>/</w:t>
            </w:r>
            <w:r w:rsidR="00D40955" w:rsidRPr="00C835F0">
              <w:rPr>
                <w:sz w:val="16"/>
                <w:szCs w:val="16"/>
                <w:lang w:val="el-GR"/>
              </w:rPr>
              <w:t xml:space="preserve"> </w:t>
            </w:r>
            <w:r w:rsidR="00C41F56" w:rsidRPr="00C835F0">
              <w:rPr>
                <w:rFonts w:ascii="Calibri" w:hAnsi="Calibri" w:cs="Calibri"/>
                <w:sz w:val="12"/>
                <w:szCs w:val="12"/>
                <w:lang w:val="el-GR"/>
              </w:rPr>
              <w:t xml:space="preserve">έχουν αλιευθεί και έχουν υποστεί χειρισμούς επί σκαφών, έχουν εκφορτωθεί, έχουν υποστεί χειρισμούς και όπου απαιτείται, έχουν προετοιμαστεί, υποβληθεί σε επεξεργασία, έχουν καταψυχθεί και αποψυχθεί </w:t>
            </w:r>
            <w:r w:rsidR="00646930" w:rsidRPr="00C835F0">
              <w:rPr>
                <w:rFonts w:ascii="Calibri" w:hAnsi="Calibri" w:cs="Calibri"/>
                <w:sz w:val="12"/>
                <w:szCs w:val="12"/>
                <w:lang w:val="el-GR"/>
              </w:rPr>
              <w:t xml:space="preserve">σύμφωνα με τις απαραίτητες συνθήκες υγιεινής </w:t>
            </w:r>
            <w:r w:rsidR="00C41F56" w:rsidRPr="00C835F0">
              <w:rPr>
                <w:rFonts w:ascii="Calibri" w:hAnsi="Calibri" w:cs="Calibri"/>
                <w:sz w:val="12"/>
                <w:szCs w:val="12"/>
                <w:lang w:val="el-GR"/>
              </w:rPr>
              <w:t xml:space="preserve">που ορίζονται στο τμήμα VIII, </w:t>
            </w:r>
            <w:r w:rsidR="00646930" w:rsidRPr="00C835F0">
              <w:rPr>
                <w:rFonts w:ascii="Calibri" w:hAnsi="Calibri" w:cs="Calibri"/>
                <w:sz w:val="12"/>
                <w:szCs w:val="12"/>
                <w:lang w:val="el-GR"/>
              </w:rPr>
              <w:t>Κ</w:t>
            </w:r>
            <w:r w:rsidR="00C41F56" w:rsidRPr="00C835F0">
              <w:rPr>
                <w:rFonts w:ascii="Calibri" w:hAnsi="Calibri" w:cs="Calibri"/>
                <w:sz w:val="12"/>
                <w:szCs w:val="12"/>
                <w:lang w:val="el-GR"/>
              </w:rPr>
              <w:t xml:space="preserve">εφάλαια I έως IV του </w:t>
            </w:r>
            <w:r w:rsidR="00646930" w:rsidRPr="00C835F0">
              <w:rPr>
                <w:rFonts w:ascii="Calibri" w:hAnsi="Calibri" w:cs="Calibri"/>
                <w:sz w:val="12"/>
                <w:szCs w:val="12"/>
                <w:lang w:val="el-GR"/>
              </w:rPr>
              <w:t>Π</w:t>
            </w:r>
            <w:r w:rsidR="00C41F56" w:rsidRPr="00C835F0">
              <w:rPr>
                <w:rFonts w:ascii="Calibri" w:hAnsi="Calibri" w:cs="Calibri"/>
                <w:sz w:val="12"/>
                <w:szCs w:val="12"/>
                <w:lang w:val="el-GR"/>
              </w:rPr>
              <w:t xml:space="preserve">αραρτήματος III </w:t>
            </w:r>
            <w:r w:rsidR="00D40955" w:rsidRPr="00C835F0">
              <w:rPr>
                <w:rFonts w:ascii="Calibri" w:hAnsi="Calibri" w:cs="Calibri"/>
                <w:sz w:val="12"/>
                <w:szCs w:val="12"/>
                <w:lang w:val="el-GR"/>
              </w:rPr>
              <w:t xml:space="preserve">της Βίβλου των Κανόνων </w:t>
            </w:r>
            <w:r w:rsidR="00C41F56" w:rsidRPr="00C835F0">
              <w:rPr>
                <w:rFonts w:ascii="Calibri" w:hAnsi="Calibri" w:cs="Calibri"/>
                <w:sz w:val="12"/>
                <w:szCs w:val="12"/>
                <w:lang w:val="el-GR"/>
              </w:rPr>
              <w:t>για τα τ</w:t>
            </w:r>
            <w:r w:rsidR="00646930" w:rsidRPr="00C835F0">
              <w:rPr>
                <w:rFonts w:ascii="Calibri" w:hAnsi="Calibri" w:cs="Calibri"/>
                <w:sz w:val="12"/>
                <w:szCs w:val="12"/>
                <w:lang w:val="el-GR"/>
              </w:rPr>
              <w:t>ρόφιμα ζωικής προέλευσης (</w:t>
            </w:r>
            <w:r w:rsidR="00C41F56" w:rsidRPr="00C835F0">
              <w:rPr>
                <w:rFonts w:ascii="Calibri" w:hAnsi="Calibri" w:cs="Calibri"/>
                <w:sz w:val="12"/>
                <w:szCs w:val="12"/>
                <w:lang w:val="el-GR"/>
              </w:rPr>
              <w:t>Επίσημη Εφημερίδα της Β</w:t>
            </w:r>
            <w:r w:rsidR="00646930" w:rsidRPr="00C835F0">
              <w:rPr>
                <w:rFonts w:ascii="Calibri" w:hAnsi="Calibri" w:cs="Calibri"/>
                <w:sz w:val="12"/>
                <w:szCs w:val="12"/>
                <w:lang w:val="el-GR"/>
              </w:rPr>
              <w:t xml:space="preserve">οσνίας </w:t>
            </w:r>
            <w:r w:rsidR="00C41F56" w:rsidRPr="00C835F0">
              <w:rPr>
                <w:rFonts w:ascii="Calibri" w:hAnsi="Calibri" w:cs="Calibri"/>
                <w:sz w:val="12"/>
                <w:szCs w:val="12"/>
                <w:lang w:val="el-GR"/>
              </w:rPr>
              <w:t>Ε</w:t>
            </w:r>
            <w:r w:rsidR="00646930" w:rsidRPr="00C835F0">
              <w:rPr>
                <w:rFonts w:ascii="Calibri" w:hAnsi="Calibri" w:cs="Calibri"/>
                <w:sz w:val="12"/>
                <w:szCs w:val="12"/>
                <w:lang w:val="el-GR"/>
              </w:rPr>
              <w:t>ρζεγοβίνης</w:t>
            </w:r>
            <w:r w:rsidR="00C41F56" w:rsidRPr="00C835F0">
              <w:rPr>
                <w:rFonts w:ascii="Calibri" w:hAnsi="Calibri" w:cs="Calibri"/>
                <w:sz w:val="12"/>
                <w:szCs w:val="12"/>
                <w:lang w:val="el-GR"/>
              </w:rPr>
              <w:t xml:space="preserve">» αριθ. 103/12) ή </w:t>
            </w:r>
            <w:r w:rsidR="00646930" w:rsidRPr="00C835F0">
              <w:rPr>
                <w:rFonts w:ascii="Calibri" w:hAnsi="Calibri" w:cs="Calibri"/>
                <w:sz w:val="12"/>
                <w:szCs w:val="12"/>
                <w:lang w:val="el-GR"/>
              </w:rPr>
              <w:t xml:space="preserve">στο </w:t>
            </w:r>
            <w:r w:rsidR="00C41F56" w:rsidRPr="00C835F0">
              <w:rPr>
                <w:rFonts w:ascii="Calibri" w:hAnsi="Calibri" w:cs="Calibri"/>
                <w:sz w:val="12"/>
                <w:szCs w:val="12"/>
                <w:lang w:val="el-GR"/>
              </w:rPr>
              <w:t>Τμήμα VIII, Κεφάλαια I έως IV του Παραρτήματος III Κανονισμός (ΕΚ) αριθ. 853/2004</w:t>
            </w:r>
            <w:r w:rsidR="001928DE" w:rsidRPr="00C835F0">
              <w:rPr>
                <w:rFonts w:ascii="Calibri" w:hAnsi="Calibri" w:cs="Calibri"/>
                <w:sz w:val="12"/>
                <w:szCs w:val="12"/>
                <w:lang w:val="en-US"/>
              </w:rPr>
              <w:t>;</w:t>
            </w:r>
          </w:p>
          <w:p w:rsidR="00C95B19" w:rsidRPr="00C835F0" w:rsidRDefault="00C95B19" w:rsidP="00C22063">
            <w:pPr>
              <w:pStyle w:val="Tiret1"/>
              <w:numPr>
                <w:ilvl w:val="0"/>
                <w:numId w:val="0"/>
              </w:numPr>
              <w:autoSpaceDE w:val="0"/>
              <w:autoSpaceDN w:val="0"/>
              <w:adjustRightInd w:val="0"/>
              <w:spacing w:before="40" w:after="0"/>
              <w:ind w:left="1210"/>
              <w:rPr>
                <w:rFonts w:ascii="Calibri" w:hAnsi="Calibri" w:cs="Calibri"/>
                <w:b/>
                <w:sz w:val="12"/>
                <w:szCs w:val="12"/>
                <w:lang w:val="el-GR" w:eastAsia="en-GB"/>
              </w:rPr>
            </w:pPr>
          </w:p>
          <w:p w:rsidR="00015C93" w:rsidRPr="00C835F0" w:rsidRDefault="00C95B19" w:rsidP="008F3E87">
            <w:pPr>
              <w:pStyle w:val="Tiret1"/>
              <w:numPr>
                <w:ilvl w:val="0"/>
                <w:numId w:val="18"/>
              </w:numPr>
              <w:autoSpaceDE w:val="0"/>
              <w:autoSpaceDN w:val="0"/>
              <w:adjustRightInd w:val="0"/>
              <w:spacing w:before="40" w:after="0"/>
              <w:rPr>
                <w:rFonts w:ascii="Calibri" w:hAnsi="Calibri" w:cs="Calibri"/>
                <w:b/>
                <w:sz w:val="12"/>
                <w:szCs w:val="12"/>
                <w:lang w:val="el-GR" w:eastAsia="en-GB"/>
              </w:rPr>
            </w:pPr>
            <w:r w:rsidRPr="00C835F0">
              <w:rPr>
                <w:rFonts w:ascii="Calibri" w:hAnsi="Calibri" w:cs="Calibri"/>
                <w:sz w:val="12"/>
                <w:szCs w:val="12"/>
              </w:rPr>
              <w:t xml:space="preserve">udovoljavaju zdravstvenim standardima propisanima u odjeljku VIII. poglavlju V. Priloga III. </w:t>
            </w:r>
            <w:r w:rsidRPr="00C835F0">
              <w:rPr>
                <w:rFonts w:ascii="Calibri" w:hAnsi="Calibri" w:cs="Calibri"/>
                <w:sz w:val="12"/>
                <w:szCs w:val="12"/>
                <w:lang w:val="hr-BA"/>
              </w:rPr>
              <w:t>Pravilnika o higijeni hrane životinjskog porijekla („Službeni glasnik BiH“ broj 103/12) ili</w:t>
            </w:r>
            <w:r w:rsidRPr="00C835F0">
              <w:rPr>
                <w:rFonts w:ascii="Calibri" w:hAnsi="Calibri" w:cs="Calibri"/>
                <w:sz w:val="12"/>
                <w:szCs w:val="12"/>
              </w:rPr>
              <w:t xml:space="preserve"> odjeljku VIII. poglavlju V. Priloga III. Uredbe (EZ) br. 853/2004 i kriterijima utvrđenim Pravilnikom o mikrobiološkim kriterijima za hranu („ Službeni glasnik BiH“, broj 11/13) ili Uredbom (EZ) br. 2073/2005 o mikrobiološkim kriterijima za hranu</w:t>
            </w:r>
            <w:r w:rsidRPr="00C835F0">
              <w:rPr>
                <w:rFonts w:ascii="Calibri" w:hAnsi="Calibri" w:cs="Calibri"/>
                <w:noProof/>
                <w:sz w:val="12"/>
                <w:szCs w:val="12"/>
              </w:rPr>
              <w:t>;/</w:t>
            </w:r>
            <w:r w:rsidRPr="00C835F0">
              <w:rPr>
                <w:rFonts w:ascii="Calibri" w:hAnsi="Calibri" w:cs="Calibri"/>
                <w:b/>
                <w:sz w:val="12"/>
                <w:szCs w:val="12"/>
                <w:lang w:val="bs-Latn-BA" w:eastAsia="bs-Latn-BA"/>
              </w:rPr>
              <w:t>satisfy the health standards laid down in Section VIII, Chapter V of Annex III to</w:t>
            </w:r>
            <w:r w:rsidRPr="00C835F0">
              <w:rPr>
                <w:rFonts w:ascii="Calibri" w:eastAsia="TimesNewRomanPSMT" w:hAnsi="Calibri" w:cs="Calibri"/>
                <w:b/>
                <w:sz w:val="12"/>
                <w:szCs w:val="12"/>
                <w:lang w:eastAsia="bs-Latn-BA"/>
              </w:rPr>
              <w:t xml:space="preserve"> Rulebook on food of animal origin („Official Gazette BiH“ No. 103/12) or</w:t>
            </w:r>
            <w:r w:rsidRPr="00C835F0">
              <w:rPr>
                <w:rFonts w:ascii="Calibri" w:hAnsi="Calibri" w:cs="Calibri"/>
                <w:b/>
                <w:sz w:val="12"/>
                <w:szCs w:val="12"/>
                <w:lang w:val="bs-Latn-BA" w:eastAsia="bs-Latn-BA"/>
              </w:rPr>
              <w:t xml:space="preserve"> Section VIII, Chapter V of Annex III to Regulation (EC) No 853/2004 and the criteria laid down in </w:t>
            </w:r>
            <w:r w:rsidRPr="00C835F0">
              <w:rPr>
                <w:rStyle w:val="hps"/>
                <w:rFonts w:ascii="Calibri" w:hAnsi="Calibri" w:cs="Calibri"/>
                <w:b/>
                <w:sz w:val="12"/>
                <w:szCs w:val="12"/>
              </w:rPr>
              <w:t>Rulebook</w:t>
            </w:r>
            <w:r w:rsidRPr="00C835F0">
              <w:rPr>
                <w:rFonts w:ascii="Calibri" w:hAnsi="Calibri" w:cs="Calibri"/>
                <w:b/>
                <w:sz w:val="12"/>
                <w:szCs w:val="12"/>
              </w:rPr>
              <w:t xml:space="preserve"> </w:t>
            </w:r>
            <w:r w:rsidRPr="00C835F0">
              <w:rPr>
                <w:rStyle w:val="hps"/>
                <w:rFonts w:ascii="Calibri" w:hAnsi="Calibri" w:cs="Calibri"/>
                <w:b/>
                <w:sz w:val="12"/>
                <w:szCs w:val="12"/>
              </w:rPr>
              <w:t>on microbiological</w:t>
            </w:r>
            <w:r w:rsidRPr="00C835F0">
              <w:rPr>
                <w:rFonts w:ascii="Calibri" w:hAnsi="Calibri" w:cs="Calibri"/>
                <w:b/>
                <w:sz w:val="12"/>
                <w:szCs w:val="12"/>
              </w:rPr>
              <w:t xml:space="preserve"> </w:t>
            </w:r>
            <w:r w:rsidRPr="00C835F0">
              <w:rPr>
                <w:rStyle w:val="hps"/>
                <w:rFonts w:ascii="Calibri" w:hAnsi="Calibri" w:cs="Calibri"/>
                <w:b/>
                <w:sz w:val="12"/>
                <w:szCs w:val="12"/>
              </w:rPr>
              <w:t>criteria for foodstuffs</w:t>
            </w:r>
            <w:r w:rsidRPr="00C835F0">
              <w:rPr>
                <w:rFonts w:ascii="Calibri" w:hAnsi="Calibri" w:cs="Calibri"/>
                <w:b/>
                <w:sz w:val="12"/>
                <w:szCs w:val="12"/>
              </w:rPr>
              <w:t xml:space="preserve"> </w:t>
            </w:r>
            <w:r w:rsidRPr="00C835F0">
              <w:rPr>
                <w:rStyle w:val="hps"/>
                <w:rFonts w:ascii="Calibri" w:hAnsi="Calibri" w:cs="Calibri"/>
                <w:b/>
                <w:sz w:val="12"/>
                <w:szCs w:val="12"/>
              </w:rPr>
              <w:t>("</w:t>
            </w:r>
            <w:r w:rsidRPr="00C835F0">
              <w:rPr>
                <w:rFonts w:ascii="Calibri" w:hAnsi="Calibri" w:cs="Calibri"/>
                <w:b/>
                <w:sz w:val="12"/>
                <w:szCs w:val="12"/>
              </w:rPr>
              <w:t>Official Gazette BiH"</w:t>
            </w:r>
            <w:r w:rsidRPr="00C835F0">
              <w:rPr>
                <w:rStyle w:val="atn"/>
                <w:rFonts w:ascii="Calibri" w:hAnsi="Calibri" w:cs="Calibri"/>
                <w:b/>
                <w:sz w:val="12"/>
                <w:szCs w:val="12"/>
              </w:rPr>
              <w:t>, No. 11/</w:t>
            </w:r>
            <w:r w:rsidRPr="00C835F0">
              <w:rPr>
                <w:rFonts w:ascii="Calibri" w:hAnsi="Calibri" w:cs="Calibri"/>
                <w:b/>
                <w:sz w:val="12"/>
                <w:szCs w:val="12"/>
              </w:rPr>
              <w:t xml:space="preserve">13) or </w:t>
            </w:r>
            <w:r w:rsidRPr="00C835F0">
              <w:rPr>
                <w:rFonts w:ascii="Calibri" w:hAnsi="Calibri" w:cs="Calibri"/>
                <w:b/>
                <w:sz w:val="12"/>
                <w:szCs w:val="12"/>
                <w:lang w:val="bs-Latn-BA" w:eastAsia="bs-Latn-BA"/>
              </w:rPr>
              <w:t>Regulation (EC) No 2073/2005 on microbiological criteria fo</w:t>
            </w:r>
            <w:r w:rsidRPr="00C835F0">
              <w:rPr>
                <w:rFonts w:ascii="Calibri" w:hAnsi="Calibri" w:cs="Calibri"/>
                <w:b/>
                <w:sz w:val="12"/>
                <w:szCs w:val="12"/>
              </w:rPr>
              <w:t>r foodstuffs;</w:t>
            </w:r>
            <w:r w:rsidR="004B7E15" w:rsidRPr="00C835F0">
              <w:rPr>
                <w:rFonts w:ascii="Calibri" w:hAnsi="Calibri" w:cs="Calibri"/>
                <w:b/>
                <w:sz w:val="12"/>
                <w:szCs w:val="12"/>
              </w:rPr>
              <w:t>/</w:t>
            </w:r>
            <w:r w:rsidR="008F3E87" w:rsidRPr="00C835F0">
              <w:rPr>
                <w:rFonts w:ascii="Calibri" w:hAnsi="Calibri" w:cs="Calibri"/>
                <w:sz w:val="12"/>
                <w:szCs w:val="12"/>
              </w:rPr>
              <w:t xml:space="preserve">πληρούν τα </w:t>
            </w:r>
            <w:r w:rsidR="006220D7" w:rsidRPr="00C835F0">
              <w:rPr>
                <w:rFonts w:ascii="Calibri" w:hAnsi="Calibri" w:cs="Calibri"/>
                <w:sz w:val="12"/>
                <w:szCs w:val="12"/>
              </w:rPr>
              <w:t>κριτήρια υγεία</w:t>
            </w:r>
            <w:r w:rsidR="006220D7" w:rsidRPr="00C835F0">
              <w:rPr>
                <w:rFonts w:ascii="Calibri" w:hAnsi="Calibri" w:cs="Calibri"/>
                <w:sz w:val="12"/>
                <w:szCs w:val="12"/>
                <w:lang w:val="el-GR"/>
              </w:rPr>
              <w:t>ς</w:t>
            </w:r>
            <w:r w:rsidR="00015C93" w:rsidRPr="00C835F0">
              <w:rPr>
                <w:rFonts w:ascii="Calibri" w:hAnsi="Calibri" w:cs="Calibri"/>
                <w:sz w:val="12"/>
                <w:szCs w:val="12"/>
              </w:rPr>
              <w:t xml:space="preserve"> </w:t>
            </w:r>
            <w:r w:rsidR="008F3E87" w:rsidRPr="00C835F0">
              <w:rPr>
                <w:rFonts w:ascii="Calibri" w:hAnsi="Calibri" w:cs="Calibri"/>
                <w:sz w:val="12"/>
                <w:szCs w:val="12"/>
              </w:rPr>
              <w:t xml:space="preserve">που </w:t>
            </w:r>
            <w:r w:rsidR="00015C93" w:rsidRPr="00C835F0">
              <w:rPr>
                <w:rFonts w:ascii="Calibri" w:hAnsi="Calibri" w:cs="Calibri"/>
                <w:sz w:val="12"/>
                <w:szCs w:val="12"/>
              </w:rPr>
              <w:t>ορίζονται στ</w:t>
            </w:r>
            <w:r w:rsidR="00015C93" w:rsidRPr="00C835F0">
              <w:rPr>
                <w:rFonts w:ascii="Calibri" w:hAnsi="Calibri" w:cs="Calibri"/>
                <w:sz w:val="12"/>
                <w:szCs w:val="12"/>
                <w:lang w:val="el-GR"/>
              </w:rPr>
              <w:t>ο</w:t>
            </w:r>
            <w:r w:rsidR="00015C93" w:rsidRPr="00C835F0">
              <w:rPr>
                <w:rFonts w:ascii="Calibri" w:hAnsi="Calibri" w:cs="Calibri"/>
                <w:sz w:val="12"/>
                <w:szCs w:val="12"/>
                <w:lang w:val="en-US"/>
              </w:rPr>
              <w:t xml:space="preserve"> </w:t>
            </w:r>
            <w:r w:rsidR="00015C93" w:rsidRPr="00C835F0">
              <w:rPr>
                <w:rFonts w:ascii="Calibri" w:hAnsi="Calibri" w:cs="Calibri"/>
                <w:sz w:val="12"/>
                <w:szCs w:val="12"/>
                <w:lang w:val="el-GR"/>
              </w:rPr>
              <w:t>Τμήμα</w:t>
            </w:r>
            <w:r w:rsidR="00015C93" w:rsidRPr="00C835F0">
              <w:rPr>
                <w:rFonts w:ascii="Calibri" w:hAnsi="Calibri" w:cs="Calibri"/>
                <w:sz w:val="12"/>
                <w:szCs w:val="12"/>
              </w:rPr>
              <w:t xml:space="preserve"> VIII </w:t>
            </w:r>
            <w:r w:rsidR="00015C93" w:rsidRPr="00C835F0">
              <w:rPr>
                <w:rFonts w:ascii="Calibri" w:hAnsi="Calibri" w:cs="Calibri"/>
                <w:sz w:val="12"/>
                <w:szCs w:val="12"/>
                <w:lang w:val="el-GR"/>
              </w:rPr>
              <w:t>Κεφάλαιο</w:t>
            </w:r>
            <w:r w:rsidR="00015C93" w:rsidRPr="00C835F0">
              <w:rPr>
                <w:rFonts w:ascii="Calibri" w:hAnsi="Calibri" w:cs="Calibri"/>
                <w:sz w:val="12"/>
                <w:szCs w:val="12"/>
                <w:lang w:val="en-US"/>
              </w:rPr>
              <w:t xml:space="preserve"> </w:t>
            </w:r>
            <w:r w:rsidR="00015C93" w:rsidRPr="00C835F0">
              <w:rPr>
                <w:rFonts w:ascii="Calibri" w:hAnsi="Calibri" w:cs="Calibri"/>
                <w:sz w:val="12"/>
                <w:szCs w:val="12"/>
              </w:rPr>
              <w:t>V</w:t>
            </w:r>
            <w:r w:rsidR="00015C93" w:rsidRPr="00C835F0">
              <w:rPr>
                <w:rFonts w:ascii="Calibri" w:hAnsi="Calibri" w:cs="Calibri"/>
                <w:sz w:val="12"/>
                <w:szCs w:val="12"/>
                <w:lang w:val="en-US"/>
              </w:rPr>
              <w:t xml:space="preserve"> </w:t>
            </w:r>
            <w:r w:rsidR="00015C93" w:rsidRPr="00C835F0">
              <w:rPr>
                <w:rFonts w:ascii="Calibri" w:hAnsi="Calibri" w:cs="Calibri"/>
                <w:sz w:val="12"/>
                <w:szCs w:val="12"/>
                <w:lang w:val="el-GR"/>
              </w:rPr>
              <w:t>του</w:t>
            </w:r>
            <w:r w:rsidR="00015C93" w:rsidRPr="00C835F0">
              <w:rPr>
                <w:rFonts w:ascii="Calibri" w:hAnsi="Calibri" w:cs="Calibri"/>
                <w:sz w:val="12"/>
                <w:szCs w:val="12"/>
                <w:lang w:val="en-US"/>
              </w:rPr>
              <w:t xml:space="preserve"> </w:t>
            </w:r>
            <w:r w:rsidR="00015C93" w:rsidRPr="00C835F0">
              <w:rPr>
                <w:rFonts w:ascii="Calibri" w:hAnsi="Calibri" w:cs="Calibri"/>
                <w:sz w:val="12"/>
                <w:szCs w:val="12"/>
                <w:lang w:val="el-GR"/>
              </w:rPr>
              <w:t>Παραρτήματος</w:t>
            </w:r>
            <w:r w:rsidR="00015C93" w:rsidRPr="00C835F0">
              <w:rPr>
                <w:rFonts w:ascii="Calibri" w:hAnsi="Calibri" w:cs="Calibri"/>
                <w:sz w:val="12"/>
                <w:szCs w:val="12"/>
                <w:lang w:val="en-US"/>
              </w:rPr>
              <w:t xml:space="preserve"> </w:t>
            </w:r>
            <w:r w:rsidR="00015C93" w:rsidRPr="00C835F0">
              <w:rPr>
                <w:rFonts w:ascii="Calibri" w:hAnsi="Calibri" w:cs="Calibri"/>
                <w:sz w:val="12"/>
                <w:szCs w:val="12"/>
              </w:rPr>
              <w:t>III</w:t>
            </w:r>
            <w:r w:rsidR="00015C93" w:rsidRPr="00C835F0">
              <w:rPr>
                <w:rFonts w:ascii="Calibri" w:hAnsi="Calibri" w:cs="Calibri"/>
                <w:sz w:val="12"/>
                <w:szCs w:val="12"/>
                <w:lang w:val="en-US"/>
              </w:rPr>
              <w:t xml:space="preserve"> </w:t>
            </w:r>
            <w:r w:rsidR="00D40955" w:rsidRPr="00C835F0">
              <w:rPr>
                <w:rFonts w:ascii="Calibri" w:hAnsi="Calibri" w:cs="Calibri"/>
                <w:sz w:val="12"/>
                <w:szCs w:val="12"/>
                <w:lang w:val="el-GR"/>
              </w:rPr>
              <w:t>της</w:t>
            </w:r>
            <w:r w:rsidR="00D40955" w:rsidRPr="00C835F0">
              <w:rPr>
                <w:rFonts w:ascii="Calibri" w:hAnsi="Calibri" w:cs="Calibri"/>
                <w:sz w:val="12"/>
                <w:szCs w:val="12"/>
              </w:rPr>
              <w:t xml:space="preserve"> </w:t>
            </w:r>
            <w:r w:rsidR="00D40955" w:rsidRPr="00C835F0">
              <w:rPr>
                <w:rFonts w:ascii="Calibri" w:hAnsi="Calibri" w:cs="Calibri"/>
                <w:sz w:val="12"/>
                <w:szCs w:val="12"/>
                <w:lang w:val="el-GR"/>
              </w:rPr>
              <w:t>Βίβλου</w:t>
            </w:r>
            <w:r w:rsidR="00D40955" w:rsidRPr="00C835F0">
              <w:rPr>
                <w:rFonts w:ascii="Calibri" w:hAnsi="Calibri" w:cs="Calibri"/>
                <w:sz w:val="12"/>
                <w:szCs w:val="12"/>
                <w:lang w:val="hr-BA"/>
              </w:rPr>
              <w:t xml:space="preserve"> </w:t>
            </w:r>
            <w:r w:rsidR="00D40955" w:rsidRPr="00C835F0">
              <w:rPr>
                <w:rFonts w:ascii="Calibri" w:hAnsi="Calibri" w:cs="Calibri"/>
                <w:sz w:val="12"/>
                <w:szCs w:val="12"/>
                <w:lang w:val="el-GR"/>
              </w:rPr>
              <w:t>των</w:t>
            </w:r>
            <w:r w:rsidR="00D40955" w:rsidRPr="00C835F0">
              <w:rPr>
                <w:rFonts w:ascii="Calibri" w:hAnsi="Calibri" w:cs="Calibri"/>
                <w:sz w:val="12"/>
                <w:szCs w:val="12"/>
              </w:rPr>
              <w:t xml:space="preserve"> </w:t>
            </w:r>
            <w:r w:rsidR="00D40955" w:rsidRPr="00C835F0">
              <w:rPr>
                <w:rFonts w:ascii="Calibri" w:hAnsi="Calibri" w:cs="Calibri"/>
                <w:sz w:val="12"/>
                <w:szCs w:val="12"/>
                <w:lang w:val="el-GR"/>
              </w:rPr>
              <w:t>Κανόνων</w:t>
            </w:r>
            <w:r w:rsidR="00D40955" w:rsidRPr="00C835F0">
              <w:rPr>
                <w:rFonts w:ascii="Calibri" w:hAnsi="Calibri" w:cs="Calibri"/>
                <w:sz w:val="12"/>
                <w:szCs w:val="12"/>
                <w:lang w:val="hr-BA"/>
              </w:rPr>
              <w:t xml:space="preserve"> </w:t>
            </w:r>
            <w:r w:rsidR="00015C93" w:rsidRPr="00C835F0">
              <w:rPr>
                <w:rFonts w:ascii="Calibri" w:hAnsi="Calibri" w:cs="Calibri"/>
                <w:sz w:val="12"/>
                <w:szCs w:val="12"/>
                <w:lang w:val="el-GR"/>
              </w:rPr>
              <w:t>για</w:t>
            </w:r>
            <w:r w:rsidR="00015C93" w:rsidRPr="00C835F0">
              <w:rPr>
                <w:rFonts w:ascii="Calibri" w:hAnsi="Calibri" w:cs="Calibri"/>
                <w:sz w:val="12"/>
                <w:szCs w:val="12"/>
                <w:lang w:val="en-US"/>
              </w:rPr>
              <w:t xml:space="preserve"> </w:t>
            </w:r>
            <w:r w:rsidR="00015C93" w:rsidRPr="00C835F0">
              <w:rPr>
                <w:rFonts w:ascii="Calibri" w:hAnsi="Calibri" w:cs="Calibri"/>
                <w:sz w:val="12"/>
                <w:szCs w:val="12"/>
                <w:lang w:val="el-GR"/>
              </w:rPr>
              <w:t>την</w:t>
            </w:r>
            <w:r w:rsidR="00015C93" w:rsidRPr="00C835F0">
              <w:rPr>
                <w:rFonts w:ascii="Calibri" w:hAnsi="Calibri" w:cs="Calibri"/>
                <w:sz w:val="12"/>
                <w:szCs w:val="12"/>
                <w:lang w:val="en-US"/>
              </w:rPr>
              <w:t xml:space="preserve"> </w:t>
            </w:r>
            <w:r w:rsidR="00015C93" w:rsidRPr="00C835F0">
              <w:rPr>
                <w:rFonts w:ascii="Calibri" w:hAnsi="Calibri" w:cs="Calibri"/>
                <w:sz w:val="12"/>
                <w:szCs w:val="12"/>
                <w:lang w:val="el-GR"/>
              </w:rPr>
              <w:t>υγιεινή</w:t>
            </w:r>
            <w:r w:rsidR="00015C93" w:rsidRPr="00C835F0">
              <w:rPr>
                <w:rFonts w:ascii="Calibri" w:hAnsi="Calibri" w:cs="Calibri"/>
                <w:sz w:val="12"/>
                <w:szCs w:val="12"/>
                <w:lang w:val="en-US"/>
              </w:rPr>
              <w:t xml:space="preserve"> </w:t>
            </w:r>
            <w:r w:rsidR="00015C93" w:rsidRPr="00C835F0">
              <w:rPr>
                <w:rFonts w:ascii="Calibri" w:hAnsi="Calibri" w:cs="Calibri"/>
                <w:sz w:val="12"/>
                <w:szCs w:val="12"/>
                <w:lang w:val="el-GR"/>
              </w:rPr>
              <w:t>των</w:t>
            </w:r>
            <w:r w:rsidR="00015C93" w:rsidRPr="00C835F0">
              <w:rPr>
                <w:rFonts w:ascii="Calibri" w:hAnsi="Calibri" w:cs="Calibri"/>
                <w:sz w:val="12"/>
                <w:szCs w:val="12"/>
                <w:lang w:val="en-US"/>
              </w:rPr>
              <w:t xml:space="preserve"> </w:t>
            </w:r>
            <w:r w:rsidR="00015C93" w:rsidRPr="00C835F0">
              <w:rPr>
                <w:rFonts w:ascii="Calibri" w:hAnsi="Calibri" w:cs="Calibri"/>
                <w:sz w:val="12"/>
                <w:szCs w:val="12"/>
                <w:lang w:val="el-GR"/>
              </w:rPr>
              <w:t>τροφίμων</w:t>
            </w:r>
            <w:r w:rsidR="00015C93" w:rsidRPr="00C835F0">
              <w:rPr>
                <w:rFonts w:ascii="Calibri" w:hAnsi="Calibri" w:cs="Calibri"/>
                <w:sz w:val="12"/>
                <w:szCs w:val="12"/>
                <w:lang w:val="en-US"/>
              </w:rPr>
              <w:t xml:space="preserve"> </w:t>
            </w:r>
            <w:r w:rsidR="00015C93" w:rsidRPr="00C835F0">
              <w:rPr>
                <w:rFonts w:ascii="Calibri" w:hAnsi="Calibri" w:cs="Calibri"/>
                <w:sz w:val="12"/>
                <w:szCs w:val="12"/>
                <w:lang w:val="el-GR"/>
              </w:rPr>
              <w:t>ζωικής</w:t>
            </w:r>
            <w:r w:rsidR="00015C93" w:rsidRPr="00C835F0">
              <w:rPr>
                <w:rFonts w:ascii="Calibri" w:hAnsi="Calibri" w:cs="Calibri"/>
                <w:sz w:val="12"/>
                <w:szCs w:val="12"/>
                <w:lang w:val="en-US"/>
              </w:rPr>
              <w:t xml:space="preserve"> </w:t>
            </w:r>
            <w:r w:rsidR="00015C93" w:rsidRPr="00C835F0">
              <w:rPr>
                <w:rFonts w:ascii="Calibri" w:hAnsi="Calibri" w:cs="Calibri"/>
                <w:sz w:val="12"/>
                <w:szCs w:val="12"/>
                <w:lang w:val="el-GR"/>
              </w:rPr>
              <w:t>προέλευσης</w:t>
            </w:r>
            <w:r w:rsidR="00015C93" w:rsidRPr="00C835F0">
              <w:rPr>
                <w:rFonts w:ascii="Calibri" w:hAnsi="Calibri" w:cs="Calibri"/>
                <w:sz w:val="12"/>
                <w:szCs w:val="12"/>
                <w:lang w:val="en-US"/>
              </w:rPr>
              <w:t xml:space="preserve"> («</w:t>
            </w:r>
            <w:r w:rsidR="00015C93" w:rsidRPr="00C835F0">
              <w:rPr>
                <w:rFonts w:ascii="Calibri" w:hAnsi="Calibri" w:cs="Calibri"/>
                <w:sz w:val="12"/>
                <w:szCs w:val="12"/>
                <w:lang w:val="el-GR"/>
              </w:rPr>
              <w:t>Επίσημη</w:t>
            </w:r>
            <w:r w:rsidR="00015C93" w:rsidRPr="00C835F0">
              <w:rPr>
                <w:rFonts w:ascii="Calibri" w:hAnsi="Calibri" w:cs="Calibri"/>
                <w:sz w:val="12"/>
                <w:szCs w:val="12"/>
                <w:lang w:val="en-US"/>
              </w:rPr>
              <w:t xml:space="preserve"> </w:t>
            </w:r>
            <w:r w:rsidR="00015C93" w:rsidRPr="00C835F0">
              <w:rPr>
                <w:rFonts w:ascii="Calibri" w:hAnsi="Calibri" w:cs="Calibri"/>
                <w:sz w:val="12"/>
                <w:szCs w:val="12"/>
                <w:lang w:val="el-GR"/>
              </w:rPr>
              <w:t>Εφημερίδα</w:t>
            </w:r>
            <w:r w:rsidR="00015C93" w:rsidRPr="00C835F0">
              <w:rPr>
                <w:rFonts w:ascii="Calibri" w:hAnsi="Calibri" w:cs="Calibri"/>
                <w:sz w:val="12"/>
                <w:szCs w:val="12"/>
                <w:lang w:val="en-US"/>
              </w:rPr>
              <w:t xml:space="preserve"> </w:t>
            </w:r>
            <w:r w:rsidR="00015C93" w:rsidRPr="00C835F0">
              <w:rPr>
                <w:rFonts w:ascii="Calibri" w:hAnsi="Calibri" w:cs="Calibri"/>
                <w:sz w:val="12"/>
                <w:szCs w:val="12"/>
                <w:lang w:val="el-GR"/>
              </w:rPr>
              <w:t>της</w:t>
            </w:r>
            <w:r w:rsidR="00015C93" w:rsidRPr="00C835F0">
              <w:rPr>
                <w:rFonts w:ascii="Calibri" w:hAnsi="Calibri" w:cs="Calibri"/>
                <w:sz w:val="12"/>
                <w:szCs w:val="12"/>
                <w:lang w:val="en-US"/>
              </w:rPr>
              <w:t xml:space="preserve"> </w:t>
            </w:r>
            <w:r w:rsidR="00015C93" w:rsidRPr="00C835F0">
              <w:rPr>
                <w:rFonts w:ascii="Calibri" w:hAnsi="Calibri" w:cs="Calibri"/>
                <w:sz w:val="12"/>
                <w:szCs w:val="12"/>
                <w:lang w:val="el-GR"/>
              </w:rPr>
              <w:t>Βοσνίας</w:t>
            </w:r>
            <w:r w:rsidR="00015C93" w:rsidRPr="00C835F0">
              <w:rPr>
                <w:rFonts w:ascii="Calibri" w:hAnsi="Calibri" w:cs="Calibri"/>
                <w:sz w:val="12"/>
                <w:szCs w:val="12"/>
                <w:lang w:val="en-US"/>
              </w:rPr>
              <w:t xml:space="preserve"> </w:t>
            </w:r>
            <w:r w:rsidR="00015C93" w:rsidRPr="00C835F0">
              <w:rPr>
                <w:rFonts w:ascii="Calibri" w:hAnsi="Calibri" w:cs="Calibri"/>
                <w:sz w:val="12"/>
                <w:szCs w:val="12"/>
                <w:lang w:val="el-GR"/>
              </w:rPr>
              <w:t>Ερζεγοβίνης</w:t>
            </w:r>
            <w:r w:rsidR="00015C93" w:rsidRPr="00C835F0">
              <w:rPr>
                <w:rFonts w:ascii="Calibri" w:hAnsi="Calibri" w:cs="Calibri"/>
                <w:sz w:val="12"/>
                <w:szCs w:val="12"/>
                <w:lang w:val="en-US"/>
              </w:rPr>
              <w:t xml:space="preserve">» </w:t>
            </w:r>
            <w:r w:rsidR="00015C93" w:rsidRPr="00C835F0">
              <w:rPr>
                <w:rFonts w:ascii="Calibri" w:hAnsi="Calibri" w:cs="Calibri"/>
                <w:sz w:val="12"/>
                <w:szCs w:val="12"/>
                <w:lang w:val="el-GR"/>
              </w:rPr>
              <w:t>αριθμός</w:t>
            </w:r>
            <w:r w:rsidR="00015C93" w:rsidRPr="00C835F0">
              <w:rPr>
                <w:rFonts w:ascii="Calibri" w:hAnsi="Calibri" w:cs="Calibri"/>
                <w:sz w:val="12"/>
                <w:szCs w:val="12"/>
                <w:lang w:val="en-US"/>
              </w:rPr>
              <w:t xml:space="preserve"> 103/12) </w:t>
            </w:r>
            <w:r w:rsidR="00015C93" w:rsidRPr="00C835F0">
              <w:rPr>
                <w:rFonts w:ascii="Calibri" w:hAnsi="Calibri" w:cs="Calibri"/>
                <w:sz w:val="12"/>
                <w:szCs w:val="12"/>
                <w:lang w:val="el-GR"/>
              </w:rPr>
              <w:t>ή</w:t>
            </w:r>
            <w:r w:rsidR="00015C93" w:rsidRPr="00C835F0">
              <w:rPr>
                <w:rFonts w:ascii="Calibri" w:hAnsi="Calibri" w:cs="Calibri"/>
                <w:sz w:val="12"/>
                <w:szCs w:val="12"/>
                <w:lang w:val="en-US"/>
              </w:rPr>
              <w:t xml:space="preserve"> </w:t>
            </w:r>
            <w:r w:rsidR="00015C93" w:rsidRPr="00C835F0">
              <w:rPr>
                <w:rFonts w:ascii="Calibri" w:hAnsi="Calibri" w:cs="Calibri"/>
                <w:sz w:val="12"/>
                <w:szCs w:val="12"/>
                <w:lang w:val="el-GR"/>
              </w:rPr>
              <w:t>στο</w:t>
            </w:r>
            <w:r w:rsidR="00015C93" w:rsidRPr="00C835F0">
              <w:rPr>
                <w:rFonts w:ascii="Calibri" w:hAnsi="Calibri" w:cs="Calibri"/>
                <w:sz w:val="12"/>
                <w:szCs w:val="12"/>
              </w:rPr>
              <w:t xml:space="preserve"> </w:t>
            </w:r>
            <w:r w:rsidR="00015C93" w:rsidRPr="00C835F0">
              <w:rPr>
                <w:rFonts w:ascii="Calibri" w:hAnsi="Calibri" w:cs="Calibri"/>
                <w:sz w:val="12"/>
                <w:szCs w:val="12"/>
                <w:lang w:val="el-GR"/>
              </w:rPr>
              <w:t>Τμήμα</w:t>
            </w:r>
            <w:r w:rsidR="00015C93" w:rsidRPr="00C835F0">
              <w:rPr>
                <w:rFonts w:ascii="Calibri" w:hAnsi="Calibri" w:cs="Calibri"/>
                <w:sz w:val="12"/>
                <w:szCs w:val="12"/>
                <w:lang w:val="en-US"/>
              </w:rPr>
              <w:t xml:space="preserve"> </w:t>
            </w:r>
            <w:r w:rsidR="00015C93" w:rsidRPr="00C835F0">
              <w:rPr>
                <w:rFonts w:ascii="Calibri" w:hAnsi="Calibri" w:cs="Calibri"/>
                <w:sz w:val="12"/>
                <w:szCs w:val="12"/>
              </w:rPr>
              <w:t>VIII</w:t>
            </w:r>
            <w:r w:rsidR="00015C93" w:rsidRPr="00C835F0">
              <w:rPr>
                <w:rFonts w:ascii="Calibri" w:hAnsi="Calibri" w:cs="Calibri"/>
                <w:sz w:val="12"/>
                <w:szCs w:val="12"/>
                <w:lang w:val="en-US"/>
              </w:rPr>
              <w:t xml:space="preserve"> </w:t>
            </w:r>
            <w:r w:rsidR="00015C93" w:rsidRPr="00C835F0">
              <w:rPr>
                <w:rFonts w:ascii="Calibri" w:hAnsi="Calibri" w:cs="Calibri"/>
                <w:sz w:val="12"/>
                <w:szCs w:val="12"/>
                <w:lang w:val="el-GR"/>
              </w:rPr>
              <w:t>Κεφάλαιο</w:t>
            </w:r>
            <w:r w:rsidR="00015C93" w:rsidRPr="00C835F0">
              <w:rPr>
                <w:rFonts w:ascii="Calibri" w:hAnsi="Calibri" w:cs="Calibri"/>
                <w:sz w:val="12"/>
                <w:szCs w:val="12"/>
              </w:rPr>
              <w:t xml:space="preserve"> V </w:t>
            </w:r>
            <w:r w:rsidR="00015C93" w:rsidRPr="00C835F0">
              <w:rPr>
                <w:rFonts w:ascii="Calibri" w:hAnsi="Calibri" w:cs="Calibri"/>
                <w:sz w:val="12"/>
                <w:szCs w:val="12"/>
                <w:lang w:val="el-GR"/>
              </w:rPr>
              <w:t>του</w:t>
            </w:r>
            <w:r w:rsidR="00015C93" w:rsidRPr="00C835F0">
              <w:rPr>
                <w:rFonts w:ascii="Calibri" w:hAnsi="Calibri" w:cs="Calibri"/>
                <w:sz w:val="12"/>
                <w:szCs w:val="12"/>
              </w:rPr>
              <w:t xml:space="preserve"> </w:t>
            </w:r>
            <w:r w:rsidR="00015C93" w:rsidRPr="00C835F0">
              <w:rPr>
                <w:rFonts w:ascii="Calibri" w:hAnsi="Calibri" w:cs="Calibri"/>
                <w:sz w:val="12"/>
                <w:szCs w:val="12"/>
                <w:lang w:val="el-GR"/>
              </w:rPr>
              <w:t>Παραρτήματος</w:t>
            </w:r>
            <w:r w:rsidR="00015C93" w:rsidRPr="00C835F0">
              <w:rPr>
                <w:rFonts w:ascii="Calibri" w:hAnsi="Calibri" w:cs="Calibri"/>
                <w:sz w:val="12"/>
                <w:szCs w:val="12"/>
              </w:rPr>
              <w:t xml:space="preserve"> III </w:t>
            </w:r>
            <w:r w:rsidR="00015C93" w:rsidRPr="00C835F0">
              <w:rPr>
                <w:rFonts w:ascii="Calibri" w:hAnsi="Calibri" w:cs="Calibri"/>
                <w:sz w:val="12"/>
                <w:szCs w:val="12"/>
                <w:lang w:val="el-GR"/>
              </w:rPr>
              <w:t>του</w:t>
            </w:r>
            <w:r w:rsidR="00015C93" w:rsidRPr="00C835F0">
              <w:rPr>
                <w:rFonts w:ascii="Calibri" w:hAnsi="Calibri" w:cs="Calibri"/>
                <w:sz w:val="12"/>
                <w:szCs w:val="12"/>
              </w:rPr>
              <w:t xml:space="preserve"> </w:t>
            </w:r>
            <w:r w:rsidR="00015C93" w:rsidRPr="00C835F0">
              <w:rPr>
                <w:rFonts w:ascii="Calibri" w:hAnsi="Calibri" w:cs="Calibri"/>
                <w:sz w:val="12"/>
                <w:szCs w:val="12"/>
                <w:lang w:val="el-GR"/>
              </w:rPr>
              <w:t>Κανονισμού</w:t>
            </w:r>
            <w:r w:rsidR="00015C93" w:rsidRPr="00C835F0">
              <w:rPr>
                <w:rFonts w:ascii="Calibri" w:hAnsi="Calibri" w:cs="Calibri"/>
                <w:sz w:val="12"/>
                <w:szCs w:val="12"/>
              </w:rPr>
              <w:t xml:space="preserve"> (</w:t>
            </w:r>
            <w:r w:rsidR="00015C93" w:rsidRPr="00C835F0">
              <w:rPr>
                <w:rFonts w:ascii="Calibri" w:hAnsi="Calibri" w:cs="Calibri"/>
                <w:sz w:val="12"/>
                <w:szCs w:val="12"/>
                <w:lang w:val="el-GR"/>
              </w:rPr>
              <w:t>ΕΚ</w:t>
            </w:r>
            <w:r w:rsidR="00015C93" w:rsidRPr="00C835F0">
              <w:rPr>
                <w:rFonts w:ascii="Calibri" w:hAnsi="Calibri" w:cs="Calibri"/>
                <w:sz w:val="12"/>
                <w:szCs w:val="12"/>
              </w:rPr>
              <w:t xml:space="preserve">) </w:t>
            </w:r>
            <w:r w:rsidR="00015C93" w:rsidRPr="00C835F0">
              <w:rPr>
                <w:rFonts w:ascii="Calibri" w:hAnsi="Calibri" w:cs="Calibri"/>
                <w:sz w:val="12"/>
                <w:szCs w:val="12"/>
                <w:lang w:val="el-GR"/>
              </w:rPr>
              <w:t>αριθ</w:t>
            </w:r>
            <w:r w:rsidR="00015C93" w:rsidRPr="00C835F0">
              <w:rPr>
                <w:rFonts w:ascii="Calibri" w:hAnsi="Calibri" w:cs="Calibri"/>
                <w:sz w:val="12"/>
                <w:szCs w:val="12"/>
              </w:rPr>
              <w:t xml:space="preserve">. </w:t>
            </w:r>
            <w:r w:rsidR="00015C93" w:rsidRPr="00C835F0">
              <w:rPr>
                <w:rFonts w:ascii="Calibri" w:hAnsi="Calibri" w:cs="Calibri"/>
                <w:sz w:val="12"/>
                <w:szCs w:val="12"/>
                <w:lang w:val="el-GR"/>
              </w:rPr>
              <w:t xml:space="preserve">853/2004 και τα </w:t>
            </w:r>
            <w:r w:rsidR="001C17CA" w:rsidRPr="00C835F0">
              <w:rPr>
                <w:rFonts w:ascii="Calibri" w:hAnsi="Calibri" w:cs="Calibri"/>
                <w:sz w:val="12"/>
                <w:szCs w:val="12"/>
                <w:lang w:val="el-GR"/>
              </w:rPr>
              <w:t xml:space="preserve">κριτήρια που καθορίζονται από την Βίβλο των Κανόνων </w:t>
            </w:r>
            <w:r w:rsidR="00015C93" w:rsidRPr="00C835F0">
              <w:rPr>
                <w:rFonts w:ascii="Calibri" w:hAnsi="Calibri" w:cs="Calibri"/>
                <w:sz w:val="12"/>
                <w:szCs w:val="12"/>
                <w:lang w:val="el-GR"/>
              </w:rPr>
              <w:t>για τα μικροβιολογικά κριτήρια των τροφιμων («Επίσημη Εφημερίδα της Βοσνίας Ερζεγοβίνης», αριθ. 11/13) ή τον Κανονισμό (ΕΚ) αριθ. 2073/2005 για τα μικροβιολογικά κριτήρια των τροφίμων.</w:t>
            </w:r>
          </w:p>
          <w:p w:rsidR="006107B9" w:rsidRPr="00C835F0" w:rsidRDefault="006107B9" w:rsidP="006107B9">
            <w:pPr>
              <w:pStyle w:val="Tiret1"/>
              <w:numPr>
                <w:ilvl w:val="0"/>
                <w:numId w:val="0"/>
              </w:numPr>
              <w:autoSpaceDE w:val="0"/>
              <w:autoSpaceDN w:val="0"/>
              <w:adjustRightInd w:val="0"/>
              <w:spacing w:before="40" w:after="0"/>
              <w:ind w:left="1210"/>
              <w:rPr>
                <w:rFonts w:ascii="Calibri" w:hAnsi="Calibri" w:cs="Calibri"/>
                <w:b/>
                <w:sz w:val="12"/>
                <w:szCs w:val="12"/>
                <w:lang w:val="el-GR" w:eastAsia="en-GB"/>
              </w:rPr>
            </w:pPr>
          </w:p>
          <w:p w:rsidR="008F3E87" w:rsidRPr="00C835F0" w:rsidRDefault="00C95B19" w:rsidP="006107B9">
            <w:pPr>
              <w:pStyle w:val="Tiret1"/>
              <w:numPr>
                <w:ilvl w:val="0"/>
                <w:numId w:val="18"/>
              </w:numPr>
              <w:autoSpaceDE w:val="0"/>
              <w:autoSpaceDN w:val="0"/>
              <w:adjustRightInd w:val="0"/>
              <w:spacing w:before="40" w:after="0"/>
              <w:rPr>
                <w:rFonts w:ascii="Calibri" w:hAnsi="Calibri" w:cs="Calibri"/>
                <w:b/>
                <w:sz w:val="12"/>
                <w:szCs w:val="12"/>
                <w:lang w:val="el-GR" w:eastAsia="en-GB"/>
              </w:rPr>
            </w:pPr>
            <w:r w:rsidRPr="00C835F0">
              <w:rPr>
                <w:rFonts w:ascii="Calibri" w:hAnsi="Calibri" w:cs="Calibri"/>
                <w:sz w:val="12"/>
                <w:szCs w:val="12"/>
              </w:rPr>
              <w:t xml:space="preserve">su bili zapakirani, skladišteni i transportirani u skladu sa odjeljkom VIII. poglavljima VI. do VIII. Priloga III. </w:t>
            </w:r>
            <w:r w:rsidRPr="00C835F0">
              <w:rPr>
                <w:rFonts w:ascii="Calibri" w:hAnsi="Calibri" w:cs="Calibri"/>
                <w:sz w:val="12"/>
                <w:szCs w:val="12"/>
                <w:lang w:val="hr-BA"/>
              </w:rPr>
              <w:t xml:space="preserve">Pravilnika o higijeni hrane životinjskog porijekla („Službeni glasnik BiH“ broj 103/12) </w:t>
            </w:r>
            <w:r w:rsidRPr="00C835F0">
              <w:rPr>
                <w:rFonts w:ascii="Calibri" w:hAnsi="Calibri" w:cs="Calibri"/>
                <w:sz w:val="12"/>
                <w:szCs w:val="12"/>
              </w:rPr>
              <w:t>ili odjeljkom VIII. poglavljima VI. do VIII. Priloga III. Uredbe (EZ) br. 853/2004</w:t>
            </w:r>
            <w:r w:rsidRPr="00C835F0">
              <w:rPr>
                <w:rFonts w:ascii="Calibri" w:hAnsi="Calibri" w:cs="Calibri"/>
                <w:noProof/>
                <w:sz w:val="12"/>
                <w:szCs w:val="12"/>
              </w:rPr>
              <w:t xml:space="preserve">;/ </w:t>
            </w:r>
            <w:r w:rsidRPr="00C835F0">
              <w:rPr>
                <w:rFonts w:ascii="Calibri" w:hAnsi="Calibri" w:cs="Calibri"/>
                <w:b/>
                <w:sz w:val="12"/>
                <w:szCs w:val="12"/>
                <w:lang w:val="bs-Latn-BA" w:eastAsia="bs-Latn-BA"/>
              </w:rPr>
              <w:t xml:space="preserve">have been packaged, stored and transported in compliance with Section VIII, Chapters VI to VIII of Annex III to </w:t>
            </w:r>
            <w:r w:rsidRPr="00C835F0">
              <w:rPr>
                <w:rFonts w:ascii="Calibri" w:eastAsia="TimesNewRomanPSMT" w:hAnsi="Calibri" w:cs="Calibri"/>
                <w:b/>
                <w:sz w:val="12"/>
                <w:szCs w:val="12"/>
                <w:lang w:eastAsia="bs-Latn-BA"/>
              </w:rPr>
              <w:t>Rulebook</w:t>
            </w:r>
            <w:r w:rsidRPr="00C835F0">
              <w:rPr>
                <w:rFonts w:ascii="Calibri" w:hAnsi="Calibri" w:cs="Calibri"/>
                <w:b/>
                <w:sz w:val="12"/>
                <w:szCs w:val="12"/>
              </w:rPr>
              <w:t xml:space="preserve"> on food of animal origin („Official Gazette BiH“ No. 103/12) or Section VIII, Chapters VI to VIII of Annex III to Regulation (EC) No 853/2004;</w:t>
            </w:r>
            <w:r w:rsidR="008F3E87" w:rsidRPr="00C835F0">
              <w:rPr>
                <w:rFonts w:ascii="Calibri" w:hAnsi="Calibri" w:cs="Calibri"/>
                <w:b/>
                <w:sz w:val="12"/>
                <w:szCs w:val="12"/>
              </w:rPr>
              <w:t>/</w:t>
            </w:r>
            <w:r w:rsidR="008F3E87" w:rsidRPr="00C835F0">
              <w:rPr>
                <w:rFonts w:ascii="Calibri" w:hAnsi="Calibri" w:cs="Calibri"/>
                <w:sz w:val="12"/>
                <w:szCs w:val="12"/>
              </w:rPr>
              <w:t>έχουν συσκευαστεί, αποθηκευτεί και μεταφερθεί σύμφωνα με τη Βίβλο των Κανόνων για τις ειδικές απαιτήσεις των τροφίμων ζωικής προέλευσης</w:t>
            </w:r>
            <w:r w:rsidR="006220D7" w:rsidRPr="00C835F0">
              <w:rPr>
                <w:rFonts w:ascii="Calibri" w:hAnsi="Calibri" w:cs="Calibri"/>
                <w:sz w:val="12"/>
                <w:szCs w:val="12"/>
              </w:rPr>
              <w:t xml:space="preserve"> </w:t>
            </w:r>
            <w:r w:rsidR="006220D7" w:rsidRPr="00C835F0">
              <w:rPr>
                <w:rFonts w:ascii="Calibri" w:hAnsi="Calibri" w:cs="Calibri"/>
                <w:bCs/>
                <w:sz w:val="12"/>
                <w:szCs w:val="12"/>
                <w:lang w:val="en-US"/>
              </w:rPr>
              <w:t>(«</w:t>
            </w:r>
            <w:r w:rsidR="006220D7" w:rsidRPr="00C835F0">
              <w:rPr>
                <w:rFonts w:ascii="Calibri" w:hAnsi="Calibri" w:cs="Calibri"/>
                <w:sz w:val="12"/>
                <w:szCs w:val="12"/>
              </w:rPr>
              <w:t>Εφημερίδα της Κυβέρνησης</w:t>
            </w:r>
            <w:r w:rsidR="006220D7" w:rsidRPr="00C835F0">
              <w:rPr>
                <w:sz w:val="12"/>
              </w:rPr>
              <w:t xml:space="preserve"> </w:t>
            </w:r>
            <w:r w:rsidR="006220D7" w:rsidRPr="00C835F0">
              <w:rPr>
                <w:rFonts w:ascii="Calibri" w:hAnsi="Calibri" w:cs="Calibri"/>
                <w:bCs/>
                <w:sz w:val="12"/>
                <w:szCs w:val="12"/>
                <w:lang w:val="el-GR"/>
              </w:rPr>
              <w:t>της</w:t>
            </w:r>
            <w:r w:rsidR="006220D7" w:rsidRPr="00C835F0">
              <w:rPr>
                <w:rFonts w:ascii="Calibri" w:hAnsi="Calibri" w:cs="Calibri"/>
                <w:bCs/>
                <w:sz w:val="12"/>
                <w:szCs w:val="12"/>
                <w:lang w:val="en-US"/>
              </w:rPr>
              <w:t xml:space="preserve"> </w:t>
            </w:r>
            <w:r w:rsidR="006220D7" w:rsidRPr="00C835F0">
              <w:rPr>
                <w:rFonts w:ascii="Calibri" w:hAnsi="Calibri" w:cs="Calibri"/>
                <w:bCs/>
                <w:sz w:val="12"/>
                <w:szCs w:val="12"/>
                <w:lang w:val="el-GR"/>
              </w:rPr>
              <w:t>Βοσνίας</w:t>
            </w:r>
            <w:r w:rsidR="006220D7" w:rsidRPr="00C835F0">
              <w:rPr>
                <w:rFonts w:ascii="Calibri" w:hAnsi="Calibri" w:cs="Calibri"/>
                <w:bCs/>
                <w:sz w:val="12"/>
                <w:szCs w:val="12"/>
                <w:lang w:val="en-US"/>
              </w:rPr>
              <w:t xml:space="preserve"> </w:t>
            </w:r>
            <w:r w:rsidR="006220D7" w:rsidRPr="00C835F0">
              <w:rPr>
                <w:rFonts w:ascii="Calibri" w:hAnsi="Calibri" w:cs="Calibri"/>
                <w:bCs/>
                <w:sz w:val="12"/>
                <w:szCs w:val="12"/>
                <w:lang w:val="el-GR"/>
              </w:rPr>
              <w:t>και</w:t>
            </w:r>
            <w:r w:rsidR="006220D7" w:rsidRPr="00C835F0">
              <w:rPr>
                <w:rFonts w:ascii="Calibri" w:hAnsi="Calibri" w:cs="Calibri"/>
                <w:bCs/>
                <w:sz w:val="12"/>
                <w:szCs w:val="12"/>
                <w:lang w:val="en-US"/>
              </w:rPr>
              <w:t xml:space="preserve"> </w:t>
            </w:r>
            <w:r w:rsidR="006220D7" w:rsidRPr="00C835F0">
              <w:rPr>
                <w:rFonts w:ascii="Calibri" w:hAnsi="Calibri" w:cs="Calibri"/>
                <w:bCs/>
                <w:sz w:val="12"/>
                <w:szCs w:val="12"/>
                <w:lang w:val="el-GR"/>
              </w:rPr>
              <w:t>Ερζεγοβίνης</w:t>
            </w:r>
            <w:r w:rsidR="006220D7" w:rsidRPr="00C835F0">
              <w:rPr>
                <w:rFonts w:ascii="Calibri" w:hAnsi="Calibri" w:cs="Calibri"/>
                <w:bCs/>
                <w:sz w:val="12"/>
                <w:szCs w:val="12"/>
                <w:lang w:val="en-US"/>
              </w:rPr>
              <w:t>»</w:t>
            </w:r>
            <w:r w:rsidR="006220D7" w:rsidRPr="00C835F0">
              <w:rPr>
                <w:rFonts w:ascii="Calibri" w:hAnsi="Calibri" w:cs="Calibri"/>
                <w:bCs/>
                <w:sz w:val="12"/>
                <w:szCs w:val="12"/>
              </w:rPr>
              <w:t xml:space="preserve"> </w:t>
            </w:r>
            <w:r w:rsidR="006220D7" w:rsidRPr="00C835F0">
              <w:rPr>
                <w:rFonts w:ascii="Calibri" w:hAnsi="Calibri" w:cs="Calibri"/>
                <w:bCs/>
                <w:sz w:val="12"/>
                <w:szCs w:val="12"/>
                <w:lang w:val="el-GR"/>
              </w:rPr>
              <w:t>αριθ</w:t>
            </w:r>
            <w:r w:rsidR="006220D7" w:rsidRPr="00C835F0">
              <w:rPr>
                <w:rFonts w:ascii="Calibri" w:hAnsi="Calibri" w:cs="Calibri"/>
                <w:bCs/>
                <w:sz w:val="12"/>
                <w:szCs w:val="12"/>
              </w:rPr>
              <w:t xml:space="preserve">. </w:t>
            </w:r>
            <w:r w:rsidR="006220D7" w:rsidRPr="00C835F0">
              <w:rPr>
                <w:rFonts w:ascii="Calibri" w:hAnsi="Calibri" w:cs="Calibri"/>
                <w:bCs/>
                <w:sz w:val="12"/>
                <w:szCs w:val="12"/>
                <w:lang w:val="el-GR"/>
              </w:rPr>
              <w:t>103/12)</w:t>
            </w:r>
            <w:r w:rsidR="008F3E87" w:rsidRPr="00C835F0">
              <w:rPr>
                <w:rFonts w:ascii="Calibri" w:hAnsi="Calibri" w:cs="Calibri"/>
                <w:sz w:val="12"/>
                <w:szCs w:val="12"/>
                <w:lang w:val="el-GR"/>
              </w:rPr>
              <w:t xml:space="preserve"> και/ή ισοδύναμη του Τμήματος </w:t>
            </w:r>
            <w:r w:rsidR="008F3E87" w:rsidRPr="00C835F0">
              <w:rPr>
                <w:rFonts w:ascii="Calibri" w:hAnsi="Calibri" w:cs="Calibri"/>
                <w:sz w:val="12"/>
                <w:szCs w:val="12"/>
              </w:rPr>
              <w:t>VIII</w:t>
            </w:r>
            <w:r w:rsidR="008F3E87" w:rsidRPr="00C835F0">
              <w:rPr>
                <w:rFonts w:ascii="Calibri" w:hAnsi="Calibri" w:cs="Calibri"/>
                <w:sz w:val="12"/>
                <w:szCs w:val="12"/>
                <w:lang w:val="el-GR"/>
              </w:rPr>
              <w:t xml:space="preserve">, των κεφαλαίων </w:t>
            </w:r>
            <w:r w:rsidR="008F3E87" w:rsidRPr="00C835F0">
              <w:rPr>
                <w:rFonts w:ascii="Calibri" w:hAnsi="Calibri" w:cs="Calibri"/>
                <w:sz w:val="12"/>
                <w:szCs w:val="12"/>
              </w:rPr>
              <w:t>VI</w:t>
            </w:r>
            <w:r w:rsidR="008F3E87" w:rsidRPr="00C835F0">
              <w:rPr>
                <w:rFonts w:ascii="Calibri" w:hAnsi="Calibri" w:cs="Calibri"/>
                <w:sz w:val="12"/>
                <w:szCs w:val="12"/>
                <w:lang w:val="el-GR"/>
              </w:rPr>
              <w:t xml:space="preserve"> και </w:t>
            </w:r>
            <w:r w:rsidR="008F3E87" w:rsidRPr="00C835F0">
              <w:rPr>
                <w:rFonts w:ascii="Calibri" w:hAnsi="Calibri" w:cs="Calibri"/>
                <w:sz w:val="12"/>
                <w:szCs w:val="12"/>
              </w:rPr>
              <w:t>VIII</w:t>
            </w:r>
            <w:r w:rsidR="008F3E87" w:rsidRPr="00C835F0">
              <w:rPr>
                <w:rFonts w:ascii="Calibri" w:hAnsi="Calibri" w:cs="Calibri"/>
                <w:sz w:val="12"/>
                <w:szCs w:val="12"/>
                <w:lang w:val="el-GR"/>
              </w:rPr>
              <w:t xml:space="preserve"> του Παραρτήματος ΙΙ</w:t>
            </w:r>
            <w:r w:rsidR="008F3E87" w:rsidRPr="00C835F0">
              <w:rPr>
                <w:rFonts w:ascii="Calibri" w:hAnsi="Calibri" w:cs="Calibri"/>
                <w:sz w:val="12"/>
                <w:szCs w:val="12"/>
              </w:rPr>
              <w:t>I</w:t>
            </w:r>
            <w:r w:rsidR="008F3E87" w:rsidRPr="00C835F0">
              <w:rPr>
                <w:rFonts w:ascii="Calibri" w:hAnsi="Calibri" w:cs="Calibri"/>
                <w:sz w:val="12"/>
                <w:szCs w:val="12"/>
                <w:lang w:val="el-GR"/>
              </w:rPr>
              <w:t xml:space="preserve"> του Κανονισμού (ΕΚ) αριθ. 853/2004,/</w:t>
            </w:r>
          </w:p>
          <w:p w:rsidR="008F3E87" w:rsidRPr="00C835F0" w:rsidRDefault="008F3E87" w:rsidP="00C22063">
            <w:pPr>
              <w:pStyle w:val="Tiret1"/>
              <w:numPr>
                <w:ilvl w:val="0"/>
                <w:numId w:val="0"/>
              </w:numPr>
              <w:spacing w:before="40" w:after="40"/>
              <w:ind w:left="1210"/>
              <w:rPr>
                <w:rFonts w:ascii="Calibri" w:hAnsi="Calibri" w:cs="Calibri"/>
                <w:b/>
                <w:sz w:val="12"/>
                <w:szCs w:val="12"/>
                <w:lang w:val="el-GR" w:eastAsia="en-GB"/>
              </w:rPr>
            </w:pPr>
          </w:p>
          <w:p w:rsidR="00D23827" w:rsidRPr="00C835F0" w:rsidRDefault="00C95B19" w:rsidP="00D23827">
            <w:pPr>
              <w:pStyle w:val="Tiret1"/>
              <w:numPr>
                <w:ilvl w:val="0"/>
                <w:numId w:val="18"/>
              </w:numPr>
              <w:spacing w:before="40" w:after="40"/>
              <w:rPr>
                <w:rFonts w:ascii="Calibri" w:hAnsi="Calibri" w:cs="Calibri"/>
                <w:b/>
                <w:sz w:val="12"/>
                <w:szCs w:val="12"/>
                <w:lang w:eastAsia="en-GB"/>
              </w:rPr>
            </w:pPr>
            <w:r w:rsidRPr="00C835F0">
              <w:rPr>
                <w:rFonts w:ascii="Calibri" w:hAnsi="Calibri" w:cs="Calibri"/>
                <w:sz w:val="12"/>
                <w:szCs w:val="12"/>
              </w:rPr>
              <w:t xml:space="preserve">su bili označeni u skladu s odjeljkom I. Priloga II. </w:t>
            </w:r>
            <w:r w:rsidRPr="00C835F0">
              <w:rPr>
                <w:rFonts w:ascii="Calibri" w:hAnsi="Calibri" w:cs="Calibri"/>
                <w:sz w:val="12"/>
                <w:szCs w:val="12"/>
                <w:lang w:val="hr-BA"/>
              </w:rPr>
              <w:t xml:space="preserve">Pravilnika o higijeni hrane životinjskog porijekla („Službeni glasnik BiH“ broj 103/12)  ili </w:t>
            </w:r>
            <w:r w:rsidRPr="00C835F0">
              <w:rPr>
                <w:rFonts w:ascii="Calibri" w:hAnsi="Calibri" w:cs="Calibri"/>
                <w:sz w:val="12"/>
                <w:szCs w:val="12"/>
              </w:rPr>
              <w:t>odjeljkom I. Priloga II. Uredbe (EZ) br. 853/2004;/</w:t>
            </w:r>
            <w:r w:rsidRPr="00C835F0">
              <w:rPr>
                <w:rFonts w:ascii="Calibri" w:hAnsi="Calibri" w:cs="Calibri"/>
                <w:b/>
                <w:sz w:val="12"/>
                <w:szCs w:val="12"/>
              </w:rPr>
              <w:t xml:space="preserve"> </w:t>
            </w:r>
            <w:r w:rsidRPr="00C835F0">
              <w:rPr>
                <w:rFonts w:ascii="Calibri" w:hAnsi="Calibri" w:cs="Calibri"/>
                <w:b/>
                <w:sz w:val="12"/>
                <w:szCs w:val="12"/>
                <w:lang w:val="bs-Latn-BA" w:eastAsia="bs-Latn-BA"/>
              </w:rPr>
              <w:t xml:space="preserve">have been marked in accordance with Section I of Annex II to </w:t>
            </w:r>
            <w:r w:rsidRPr="00C835F0">
              <w:rPr>
                <w:rFonts w:ascii="Calibri" w:eastAsia="TimesNewRomanPSMT" w:hAnsi="Calibri" w:cs="Calibri"/>
                <w:b/>
                <w:sz w:val="12"/>
                <w:szCs w:val="12"/>
                <w:lang w:eastAsia="bs-Latn-BA"/>
              </w:rPr>
              <w:t xml:space="preserve">Rulebook on food of animal origin („Official Gazette </w:t>
            </w:r>
            <w:proofErr w:type="gramStart"/>
            <w:r w:rsidRPr="00C835F0">
              <w:rPr>
                <w:rFonts w:ascii="Calibri" w:eastAsia="TimesNewRomanPSMT" w:hAnsi="Calibri" w:cs="Calibri"/>
                <w:b/>
                <w:sz w:val="12"/>
                <w:szCs w:val="12"/>
                <w:lang w:eastAsia="bs-Latn-BA"/>
              </w:rPr>
              <w:t>BiH“ No.</w:t>
            </w:r>
            <w:proofErr w:type="gramEnd"/>
            <w:r w:rsidRPr="00C835F0">
              <w:rPr>
                <w:rFonts w:ascii="Calibri" w:eastAsia="TimesNewRomanPSMT" w:hAnsi="Calibri" w:cs="Calibri"/>
                <w:b/>
                <w:sz w:val="12"/>
                <w:szCs w:val="12"/>
                <w:lang w:eastAsia="bs-Latn-BA"/>
              </w:rPr>
              <w:t xml:space="preserve"> 103/12) or</w:t>
            </w:r>
            <w:r w:rsidRPr="00C835F0">
              <w:rPr>
                <w:rFonts w:ascii="Calibri" w:hAnsi="Calibri" w:cs="Calibri"/>
                <w:b/>
                <w:sz w:val="12"/>
                <w:szCs w:val="12"/>
                <w:lang w:val="bs-Latn-BA" w:eastAsia="bs-Latn-BA"/>
              </w:rPr>
              <w:t xml:space="preserve"> Section I of Annex II to Regulation (EC) No 853/2004</w:t>
            </w:r>
            <w:r w:rsidR="00D23827" w:rsidRPr="00C835F0">
              <w:rPr>
                <w:rFonts w:ascii="Calibri" w:hAnsi="Calibri" w:cs="Calibri"/>
                <w:sz w:val="12"/>
                <w:szCs w:val="12"/>
              </w:rPr>
              <w:t xml:space="preserve">/ φέρουν σήμανση σύμφωνα με τη Βίβλο των Κανόνων για τις ειδικές απαιτήσεις των τροφίμων ζωικής προέλευσης </w:t>
            </w:r>
            <w:r w:rsidR="005A0800" w:rsidRPr="00C835F0">
              <w:rPr>
                <w:rFonts w:ascii="Calibri" w:hAnsi="Calibri" w:cs="Calibri"/>
                <w:sz w:val="12"/>
                <w:szCs w:val="12"/>
                <w:lang w:eastAsia="hr-HR"/>
              </w:rPr>
              <w:t xml:space="preserve">(«Επίσημη Εφημερίδα της Βοσνίας Ερζεγοβίνης», “ No. 103/12) </w:t>
            </w:r>
            <w:r w:rsidR="00D23827" w:rsidRPr="00C835F0">
              <w:rPr>
                <w:rFonts w:ascii="Calibri" w:hAnsi="Calibri" w:cs="Calibri"/>
                <w:sz w:val="12"/>
                <w:szCs w:val="12"/>
                <w:lang w:eastAsia="hr-HR"/>
              </w:rPr>
              <w:t>και/ή του</w:t>
            </w:r>
            <w:r w:rsidR="00D23827" w:rsidRPr="00C835F0">
              <w:rPr>
                <w:rFonts w:ascii="Calibri" w:hAnsi="Calibri" w:cs="Calibri"/>
                <w:sz w:val="12"/>
                <w:szCs w:val="12"/>
              </w:rPr>
              <w:t xml:space="preserve"> Τμήματος Ι του Παραρτήματος ΙΙ του Κανονισμού (ΕΚ) αριθ. 853/2004,/</w:t>
            </w:r>
          </w:p>
          <w:p w:rsidR="00C95B19" w:rsidRPr="00C835F0" w:rsidRDefault="00C95B19" w:rsidP="00C22063">
            <w:pPr>
              <w:pStyle w:val="Tiret1"/>
              <w:numPr>
                <w:ilvl w:val="0"/>
                <w:numId w:val="0"/>
              </w:numPr>
              <w:spacing w:before="40" w:after="40"/>
              <w:ind w:left="1210"/>
              <w:rPr>
                <w:rFonts w:ascii="Calibri" w:hAnsi="Calibri" w:cs="Calibri"/>
                <w:b/>
                <w:sz w:val="12"/>
                <w:szCs w:val="12"/>
                <w:lang w:eastAsia="en-GB"/>
              </w:rPr>
            </w:pPr>
          </w:p>
          <w:p w:rsidR="00D23827" w:rsidRPr="00C835F0" w:rsidRDefault="00C95B19" w:rsidP="00D23827">
            <w:pPr>
              <w:pStyle w:val="Tiret1"/>
              <w:numPr>
                <w:ilvl w:val="0"/>
                <w:numId w:val="18"/>
              </w:numPr>
              <w:spacing w:before="40" w:after="40"/>
              <w:rPr>
                <w:rFonts w:ascii="Calibri" w:hAnsi="Calibri" w:cs="Calibri"/>
                <w:b/>
                <w:sz w:val="12"/>
                <w:szCs w:val="12"/>
                <w:lang w:eastAsia="en-GB"/>
              </w:rPr>
            </w:pPr>
            <w:r w:rsidRPr="00C835F0">
              <w:rPr>
                <w:rFonts w:ascii="Calibri" w:hAnsi="Calibri" w:cs="Calibri"/>
                <w:sz w:val="12"/>
                <w:szCs w:val="12"/>
                <w:lang w:eastAsia="hr-HR"/>
              </w:rPr>
              <w:t xml:space="preserve">ispunjena su jamstva za žive životinje i njihove proizvode, predviđena planom praćenja rezidua dostavljenim u skladu s </w:t>
            </w:r>
            <w:r w:rsidRPr="00C835F0">
              <w:rPr>
                <w:rFonts w:ascii="Calibri" w:hAnsi="Calibri" w:cs="Calibri"/>
                <w:bCs/>
                <w:sz w:val="12"/>
                <w:szCs w:val="12"/>
                <w:lang w:val="sr-Cyrl-BA"/>
              </w:rPr>
              <w:t>Odluk</w:t>
            </w:r>
            <w:r w:rsidRPr="00C835F0">
              <w:rPr>
                <w:rFonts w:ascii="Calibri" w:hAnsi="Calibri" w:cs="Calibri"/>
                <w:bCs/>
                <w:sz w:val="12"/>
                <w:szCs w:val="12"/>
              </w:rPr>
              <w:t xml:space="preserve">om </w:t>
            </w:r>
            <w:r w:rsidRPr="00C835F0">
              <w:rPr>
                <w:rFonts w:ascii="Calibri" w:hAnsi="Calibri" w:cs="Calibri"/>
                <w:bCs/>
                <w:sz w:val="12"/>
                <w:szCs w:val="12"/>
                <w:lang w:val="sr-Cyrl-BA"/>
              </w:rPr>
              <w:t>o praćenju rezidua određenih materija u živim životinjama i u proizvodima životinjskog porije</w:t>
            </w:r>
            <w:r w:rsidRPr="00C835F0">
              <w:rPr>
                <w:rFonts w:ascii="Calibri" w:hAnsi="Calibri" w:cs="Calibri"/>
                <w:bCs/>
                <w:sz w:val="12"/>
                <w:szCs w:val="12"/>
              </w:rPr>
              <w:t>k</w:t>
            </w:r>
            <w:r w:rsidRPr="00C835F0">
              <w:rPr>
                <w:rFonts w:ascii="Calibri" w:hAnsi="Calibri" w:cs="Calibri"/>
                <w:bCs/>
                <w:sz w:val="12"/>
                <w:szCs w:val="12"/>
                <w:lang w:val="sr-Cyrl-BA"/>
              </w:rPr>
              <w:t>la</w:t>
            </w:r>
            <w:r w:rsidRPr="00C835F0">
              <w:rPr>
                <w:rFonts w:ascii="Calibri" w:hAnsi="Calibri" w:cs="Calibri"/>
                <w:bCs/>
                <w:iCs/>
                <w:sz w:val="12"/>
                <w:szCs w:val="12"/>
              </w:rPr>
              <w:t xml:space="preserve">(”Službeni glasnik BiH” 1/04; 40/09, 44/11) ili </w:t>
            </w:r>
            <w:r w:rsidRPr="00C835F0">
              <w:rPr>
                <w:rFonts w:ascii="Calibri" w:hAnsi="Calibri" w:cs="Calibri"/>
                <w:sz w:val="12"/>
                <w:szCs w:val="12"/>
                <w:lang w:eastAsia="hr-HR"/>
              </w:rPr>
              <w:t>Direktivom 96/23/EZ</w:t>
            </w:r>
            <w:r w:rsidRPr="00C835F0">
              <w:rPr>
                <w:rFonts w:ascii="Calibri" w:hAnsi="Calibri" w:cs="Calibri"/>
                <w:sz w:val="12"/>
                <w:szCs w:val="12"/>
                <w:lang w:eastAsia="en-GB"/>
              </w:rPr>
              <w:t>, i/</w:t>
            </w:r>
            <w:r w:rsidR="008F7461" w:rsidRPr="00C835F0">
              <w:rPr>
                <w:rFonts w:ascii="Calibri" w:hAnsi="Calibri" w:cs="Calibri"/>
                <w:sz w:val="12"/>
                <w:szCs w:val="12"/>
                <w:lang w:eastAsia="en-GB"/>
              </w:rPr>
              <w:t xml:space="preserve"> </w:t>
            </w:r>
            <w:r w:rsidRPr="00C835F0">
              <w:rPr>
                <w:rFonts w:ascii="Calibri" w:hAnsi="Calibri" w:cs="Calibri"/>
                <w:b/>
                <w:sz w:val="12"/>
                <w:szCs w:val="12"/>
                <w:lang w:val="en-US"/>
              </w:rPr>
              <w:t xml:space="preserve">the guarantees covering live animals and products thereof provided by the residue plans submitted in accordance with the </w:t>
            </w:r>
            <w:r w:rsidRPr="00C835F0">
              <w:rPr>
                <w:rStyle w:val="hps"/>
                <w:rFonts w:ascii="Calibri" w:hAnsi="Calibri" w:cs="Calibri"/>
                <w:b/>
                <w:sz w:val="12"/>
                <w:szCs w:val="12"/>
                <w:lang w:val="en-US"/>
              </w:rPr>
              <w:t>Decision</w:t>
            </w:r>
            <w:r w:rsidRPr="00C835F0">
              <w:rPr>
                <w:rFonts w:ascii="Calibri" w:hAnsi="Calibri" w:cs="Calibri"/>
                <w:b/>
                <w:sz w:val="12"/>
                <w:szCs w:val="12"/>
                <w:lang w:val="en-US"/>
              </w:rPr>
              <w:t xml:space="preserve"> </w:t>
            </w:r>
            <w:r w:rsidRPr="00C835F0">
              <w:rPr>
                <w:rStyle w:val="hps"/>
                <w:rFonts w:ascii="Calibri" w:hAnsi="Calibri" w:cs="Calibri"/>
                <w:b/>
                <w:sz w:val="12"/>
                <w:szCs w:val="12"/>
                <w:lang w:val="en-US"/>
              </w:rPr>
              <w:t>on</w:t>
            </w:r>
            <w:r w:rsidRPr="00C835F0">
              <w:rPr>
                <w:rFonts w:ascii="Calibri" w:hAnsi="Calibri" w:cs="Calibri"/>
                <w:b/>
                <w:sz w:val="12"/>
                <w:szCs w:val="12"/>
                <w:lang w:val="en-US"/>
              </w:rPr>
              <w:t xml:space="preserve"> </w:t>
            </w:r>
            <w:r w:rsidRPr="00C835F0">
              <w:rPr>
                <w:rStyle w:val="hps"/>
                <w:rFonts w:ascii="Calibri" w:hAnsi="Calibri" w:cs="Calibri"/>
                <w:b/>
                <w:sz w:val="12"/>
                <w:szCs w:val="12"/>
                <w:lang w:val="en-US"/>
              </w:rPr>
              <w:t>monitoring</w:t>
            </w:r>
            <w:r w:rsidRPr="00C835F0">
              <w:rPr>
                <w:rFonts w:ascii="Calibri" w:hAnsi="Calibri" w:cs="Calibri"/>
                <w:b/>
                <w:sz w:val="12"/>
                <w:szCs w:val="12"/>
                <w:lang w:val="en-US"/>
              </w:rPr>
              <w:t xml:space="preserve"> </w:t>
            </w:r>
            <w:r w:rsidRPr="00C835F0">
              <w:rPr>
                <w:rStyle w:val="hps"/>
                <w:rFonts w:ascii="Calibri" w:hAnsi="Calibri" w:cs="Calibri"/>
                <w:b/>
                <w:sz w:val="12"/>
                <w:szCs w:val="12"/>
                <w:lang w:val="en-US"/>
              </w:rPr>
              <w:t>of certain</w:t>
            </w:r>
            <w:r w:rsidRPr="00C835F0">
              <w:rPr>
                <w:rFonts w:ascii="Calibri" w:hAnsi="Calibri" w:cs="Calibri"/>
                <w:b/>
                <w:sz w:val="12"/>
                <w:szCs w:val="12"/>
                <w:lang w:val="en-US"/>
              </w:rPr>
              <w:t xml:space="preserve"> </w:t>
            </w:r>
            <w:r w:rsidRPr="00C835F0">
              <w:rPr>
                <w:rStyle w:val="hps"/>
                <w:rFonts w:ascii="Calibri" w:hAnsi="Calibri" w:cs="Calibri"/>
                <w:b/>
                <w:sz w:val="12"/>
                <w:szCs w:val="12"/>
                <w:lang w:val="en-US"/>
              </w:rPr>
              <w:t>residues substances</w:t>
            </w:r>
            <w:r w:rsidRPr="00C835F0">
              <w:rPr>
                <w:rFonts w:ascii="Calibri" w:hAnsi="Calibri" w:cs="Calibri"/>
                <w:b/>
                <w:sz w:val="12"/>
                <w:szCs w:val="12"/>
                <w:lang w:val="en-US"/>
              </w:rPr>
              <w:t xml:space="preserve"> </w:t>
            </w:r>
            <w:r w:rsidRPr="00C835F0">
              <w:rPr>
                <w:rStyle w:val="hps"/>
                <w:rFonts w:ascii="Calibri" w:hAnsi="Calibri" w:cs="Calibri"/>
                <w:b/>
                <w:sz w:val="12"/>
                <w:szCs w:val="12"/>
                <w:lang w:val="en-US"/>
              </w:rPr>
              <w:t>in</w:t>
            </w:r>
            <w:r w:rsidRPr="00C835F0">
              <w:rPr>
                <w:rFonts w:ascii="Calibri" w:hAnsi="Calibri" w:cs="Calibri"/>
                <w:b/>
                <w:sz w:val="12"/>
                <w:szCs w:val="12"/>
                <w:lang w:val="en-US"/>
              </w:rPr>
              <w:t xml:space="preserve"> </w:t>
            </w:r>
            <w:r w:rsidRPr="00C835F0">
              <w:rPr>
                <w:rStyle w:val="hps"/>
                <w:rFonts w:ascii="Calibri" w:hAnsi="Calibri" w:cs="Calibri"/>
                <w:b/>
                <w:sz w:val="12"/>
                <w:szCs w:val="12"/>
                <w:lang w:val="en-US"/>
              </w:rPr>
              <w:t>live</w:t>
            </w:r>
            <w:r w:rsidRPr="00C835F0">
              <w:rPr>
                <w:rFonts w:ascii="Calibri" w:hAnsi="Calibri" w:cs="Calibri"/>
                <w:b/>
                <w:sz w:val="12"/>
                <w:szCs w:val="12"/>
                <w:lang w:val="en-US"/>
              </w:rPr>
              <w:t xml:space="preserve"> </w:t>
            </w:r>
            <w:r w:rsidRPr="00C835F0">
              <w:rPr>
                <w:rStyle w:val="hps"/>
                <w:rFonts w:ascii="Calibri" w:hAnsi="Calibri" w:cs="Calibri"/>
                <w:b/>
                <w:sz w:val="12"/>
                <w:szCs w:val="12"/>
                <w:lang w:val="en-US"/>
              </w:rPr>
              <w:t>animals</w:t>
            </w:r>
            <w:r w:rsidRPr="00C835F0">
              <w:rPr>
                <w:rFonts w:ascii="Calibri" w:hAnsi="Calibri" w:cs="Calibri"/>
                <w:b/>
                <w:sz w:val="12"/>
                <w:szCs w:val="12"/>
                <w:lang w:val="en-US"/>
              </w:rPr>
              <w:t xml:space="preserve"> </w:t>
            </w:r>
            <w:r w:rsidRPr="00C835F0">
              <w:rPr>
                <w:rStyle w:val="hps"/>
                <w:rFonts w:ascii="Calibri" w:hAnsi="Calibri" w:cs="Calibri"/>
                <w:b/>
                <w:sz w:val="12"/>
                <w:szCs w:val="12"/>
                <w:lang w:val="en-US"/>
              </w:rPr>
              <w:t>and</w:t>
            </w:r>
            <w:r w:rsidRPr="00C835F0">
              <w:rPr>
                <w:rFonts w:ascii="Calibri" w:hAnsi="Calibri" w:cs="Calibri"/>
                <w:b/>
                <w:sz w:val="12"/>
                <w:szCs w:val="12"/>
                <w:lang w:val="en-US"/>
              </w:rPr>
              <w:t xml:space="preserve"> </w:t>
            </w:r>
            <w:r w:rsidRPr="00C835F0">
              <w:rPr>
                <w:rStyle w:val="hps"/>
                <w:rFonts w:ascii="Calibri" w:hAnsi="Calibri" w:cs="Calibri"/>
                <w:b/>
                <w:sz w:val="12"/>
                <w:szCs w:val="12"/>
                <w:lang w:val="en-US"/>
              </w:rPr>
              <w:t>animal products</w:t>
            </w:r>
            <w:r w:rsidRPr="00C835F0">
              <w:rPr>
                <w:rFonts w:ascii="Calibri" w:hAnsi="Calibri" w:cs="Calibri"/>
                <w:b/>
                <w:sz w:val="12"/>
                <w:szCs w:val="12"/>
                <w:lang w:val="en-US"/>
              </w:rPr>
              <w:t xml:space="preserve">(¨Official Gazette BiH¨1/04; 40/09; 44/11) or the Directive 96/23 EC, </w:t>
            </w:r>
            <w:r w:rsidRPr="00C835F0">
              <w:rPr>
                <w:rFonts w:ascii="Calibri" w:hAnsi="Calibri" w:cs="Calibri"/>
                <w:b/>
                <w:sz w:val="12"/>
                <w:szCs w:val="12"/>
                <w:lang w:eastAsia="hr-HR"/>
              </w:rPr>
              <w:t>and</w:t>
            </w:r>
            <w:r w:rsidR="00D23827" w:rsidRPr="00C835F0">
              <w:rPr>
                <w:rFonts w:ascii="Calibri" w:hAnsi="Calibri" w:cs="Calibri"/>
                <w:sz w:val="12"/>
                <w:szCs w:val="12"/>
                <w:lang w:eastAsia="hr-HR"/>
              </w:rPr>
              <w:t>/</w:t>
            </w:r>
            <w:r w:rsidR="008F7461" w:rsidRPr="00C835F0">
              <w:rPr>
                <w:rFonts w:asciiTheme="minorHAnsi" w:hAnsiTheme="minorHAnsi" w:cstheme="minorHAnsi"/>
                <w:spacing w:val="5"/>
                <w:sz w:val="12"/>
                <w:szCs w:val="12"/>
                <w:lang w:val="sr-Cyrl-CS"/>
              </w:rPr>
              <w:t xml:space="preserve"> οι εγγυήσεις που καλύπτουν τα ζώντα ζώα και προϊόντα αυτών που παρέχονται από τα σχέδια καταλοίπων που υποβάλλονται σύμφωνα με</w:t>
            </w:r>
            <w:r w:rsidR="008F7461" w:rsidRPr="00C835F0">
              <w:rPr>
                <w:rFonts w:asciiTheme="minorHAnsi" w:hAnsiTheme="minorHAnsi" w:cstheme="minorHAnsi"/>
                <w:sz w:val="12"/>
                <w:szCs w:val="12"/>
                <w:lang w:eastAsia="hr-HR"/>
              </w:rPr>
              <w:t xml:space="preserve"> </w:t>
            </w:r>
            <w:r w:rsidR="00D23827" w:rsidRPr="00C835F0">
              <w:rPr>
                <w:rFonts w:asciiTheme="minorHAnsi" w:hAnsiTheme="minorHAnsi" w:cstheme="minorHAnsi"/>
                <w:sz w:val="12"/>
                <w:szCs w:val="12"/>
                <w:lang w:eastAsia="hr-HR"/>
              </w:rPr>
              <w:t>τ</w:t>
            </w:r>
            <w:r w:rsidR="00D40955" w:rsidRPr="00C835F0">
              <w:rPr>
                <w:rFonts w:asciiTheme="minorHAnsi" w:hAnsiTheme="minorHAnsi" w:cstheme="minorHAnsi"/>
                <w:sz w:val="12"/>
                <w:szCs w:val="12"/>
                <w:lang w:val="el-GR" w:eastAsia="hr-HR"/>
              </w:rPr>
              <w:t>ην</w:t>
            </w:r>
            <w:r w:rsidR="00D40955" w:rsidRPr="00C835F0">
              <w:rPr>
                <w:rFonts w:asciiTheme="minorHAnsi" w:hAnsiTheme="minorHAnsi" w:cstheme="minorHAnsi"/>
                <w:sz w:val="12"/>
                <w:szCs w:val="12"/>
                <w:lang w:eastAsia="hr-HR"/>
              </w:rPr>
              <w:t xml:space="preserve"> </w:t>
            </w:r>
            <w:r w:rsidR="00D40955" w:rsidRPr="00C835F0">
              <w:rPr>
                <w:rFonts w:asciiTheme="minorHAnsi" w:hAnsiTheme="minorHAnsi" w:cstheme="minorHAnsi"/>
                <w:sz w:val="12"/>
                <w:szCs w:val="12"/>
                <w:lang w:val="el-GR" w:eastAsia="hr-HR"/>
              </w:rPr>
              <w:t>Απόφαση</w:t>
            </w:r>
            <w:r w:rsidR="00D40955" w:rsidRPr="00C835F0">
              <w:rPr>
                <w:rFonts w:asciiTheme="minorHAnsi" w:hAnsiTheme="minorHAnsi" w:cstheme="minorHAnsi"/>
                <w:sz w:val="12"/>
                <w:szCs w:val="12"/>
                <w:lang w:eastAsia="hr-HR"/>
              </w:rPr>
              <w:t xml:space="preserve"> </w:t>
            </w:r>
            <w:r w:rsidR="00D23827" w:rsidRPr="00C835F0">
              <w:rPr>
                <w:rFonts w:asciiTheme="minorHAnsi" w:hAnsiTheme="minorHAnsi" w:cstheme="minorHAnsi"/>
                <w:sz w:val="12"/>
                <w:szCs w:val="12"/>
                <w:lang w:eastAsia="hr-HR"/>
              </w:rPr>
              <w:t>που αφορά</w:t>
            </w:r>
            <w:r w:rsidR="00D23827" w:rsidRPr="00C835F0">
              <w:rPr>
                <w:rFonts w:ascii="Calibri" w:hAnsi="Calibri" w:cs="Calibri"/>
                <w:sz w:val="12"/>
                <w:szCs w:val="12"/>
                <w:lang w:eastAsia="hr-HR"/>
              </w:rPr>
              <w:t xml:space="preserve"> στ</w:t>
            </w:r>
            <w:r w:rsidR="00D40955" w:rsidRPr="00C835F0">
              <w:rPr>
                <w:rFonts w:ascii="Calibri" w:hAnsi="Calibri" w:cs="Calibri"/>
                <w:sz w:val="12"/>
                <w:szCs w:val="12"/>
                <w:lang w:val="el-GR" w:eastAsia="hr-HR"/>
              </w:rPr>
              <w:t>ην</w:t>
            </w:r>
            <w:r w:rsidR="00D40955" w:rsidRPr="00C835F0">
              <w:rPr>
                <w:rFonts w:ascii="Calibri" w:hAnsi="Calibri" w:cs="Calibri"/>
                <w:sz w:val="12"/>
                <w:szCs w:val="12"/>
                <w:lang w:eastAsia="hr-HR"/>
              </w:rPr>
              <w:t xml:space="preserve"> </w:t>
            </w:r>
            <w:r w:rsidR="00D40955" w:rsidRPr="00C835F0">
              <w:rPr>
                <w:rFonts w:ascii="Calibri" w:hAnsi="Calibri" w:cs="Calibri"/>
                <w:sz w:val="12"/>
                <w:szCs w:val="12"/>
                <w:lang w:val="el-GR" w:eastAsia="hr-HR"/>
              </w:rPr>
              <w:t>παρακολούθηση</w:t>
            </w:r>
            <w:r w:rsidR="00D40955" w:rsidRPr="00C835F0">
              <w:rPr>
                <w:rFonts w:ascii="Calibri" w:hAnsi="Calibri" w:cs="Calibri"/>
                <w:sz w:val="12"/>
                <w:szCs w:val="12"/>
                <w:lang w:eastAsia="hr-HR"/>
              </w:rPr>
              <w:t xml:space="preserve"> </w:t>
            </w:r>
            <w:r w:rsidR="00D40955" w:rsidRPr="00C835F0">
              <w:rPr>
                <w:rFonts w:ascii="Calibri" w:hAnsi="Calibri" w:cs="Calibri"/>
                <w:sz w:val="12"/>
                <w:szCs w:val="12"/>
                <w:lang w:val="el-GR" w:eastAsia="hr-HR"/>
              </w:rPr>
              <w:t>των</w:t>
            </w:r>
            <w:r w:rsidR="00D40955" w:rsidRPr="00C835F0">
              <w:rPr>
                <w:rFonts w:ascii="Calibri" w:hAnsi="Calibri" w:cs="Calibri"/>
                <w:sz w:val="12"/>
                <w:szCs w:val="12"/>
                <w:lang w:eastAsia="hr-HR"/>
              </w:rPr>
              <w:t xml:space="preserve"> </w:t>
            </w:r>
            <w:r w:rsidR="00D40955" w:rsidRPr="00C835F0">
              <w:rPr>
                <w:rFonts w:ascii="Calibri" w:hAnsi="Calibri" w:cs="Calibri"/>
                <w:sz w:val="12"/>
                <w:szCs w:val="12"/>
                <w:lang w:val="el-GR" w:eastAsia="hr-HR"/>
              </w:rPr>
              <w:t>καταλοίπων</w:t>
            </w:r>
            <w:r w:rsidR="00D40955" w:rsidRPr="00C835F0">
              <w:rPr>
                <w:rFonts w:ascii="Calibri" w:hAnsi="Calibri" w:cs="Calibri"/>
                <w:sz w:val="12"/>
                <w:szCs w:val="12"/>
                <w:lang w:eastAsia="hr-HR"/>
              </w:rPr>
              <w:t xml:space="preserve"> </w:t>
            </w:r>
            <w:r w:rsidR="00D40955" w:rsidRPr="00C835F0">
              <w:rPr>
                <w:rFonts w:ascii="Calibri" w:hAnsi="Calibri" w:cs="Calibri"/>
                <w:sz w:val="12"/>
                <w:szCs w:val="12"/>
                <w:lang w:val="el-GR" w:eastAsia="hr-HR"/>
              </w:rPr>
              <w:t>σε</w:t>
            </w:r>
            <w:r w:rsidR="00D40955" w:rsidRPr="00C835F0">
              <w:rPr>
                <w:rFonts w:ascii="Calibri" w:hAnsi="Calibri" w:cs="Calibri"/>
                <w:sz w:val="12"/>
                <w:szCs w:val="12"/>
                <w:lang w:eastAsia="hr-HR"/>
              </w:rPr>
              <w:t xml:space="preserve"> </w:t>
            </w:r>
            <w:r w:rsidR="00D40955" w:rsidRPr="00C835F0">
              <w:rPr>
                <w:rFonts w:ascii="Calibri" w:hAnsi="Calibri" w:cs="Calibri"/>
                <w:sz w:val="12"/>
                <w:szCs w:val="12"/>
                <w:lang w:val="el-GR" w:eastAsia="hr-HR"/>
              </w:rPr>
              <w:t>ζώντα</w:t>
            </w:r>
            <w:r w:rsidR="00D40955" w:rsidRPr="00C835F0">
              <w:rPr>
                <w:rFonts w:ascii="Calibri" w:hAnsi="Calibri" w:cs="Calibri"/>
                <w:sz w:val="12"/>
                <w:szCs w:val="12"/>
                <w:lang w:eastAsia="hr-HR"/>
              </w:rPr>
              <w:t xml:space="preserve"> </w:t>
            </w:r>
            <w:r w:rsidR="00D40955" w:rsidRPr="00C835F0">
              <w:rPr>
                <w:rFonts w:ascii="Calibri" w:hAnsi="Calibri" w:cs="Calibri"/>
                <w:sz w:val="12"/>
                <w:szCs w:val="12"/>
                <w:lang w:val="el-GR" w:eastAsia="hr-HR"/>
              </w:rPr>
              <w:t>ζώα</w:t>
            </w:r>
            <w:r w:rsidR="00D40955" w:rsidRPr="00C835F0">
              <w:rPr>
                <w:rFonts w:ascii="Calibri" w:hAnsi="Calibri" w:cs="Calibri"/>
                <w:sz w:val="12"/>
                <w:szCs w:val="12"/>
                <w:lang w:eastAsia="hr-HR"/>
              </w:rPr>
              <w:t xml:space="preserve"> </w:t>
            </w:r>
            <w:r w:rsidR="00D40955" w:rsidRPr="00C835F0">
              <w:rPr>
                <w:rFonts w:ascii="Calibri" w:hAnsi="Calibri" w:cs="Calibri"/>
                <w:sz w:val="12"/>
                <w:szCs w:val="12"/>
                <w:lang w:val="el-GR" w:eastAsia="hr-HR"/>
              </w:rPr>
              <w:t>και</w:t>
            </w:r>
            <w:r w:rsidR="00D40955" w:rsidRPr="00C835F0">
              <w:rPr>
                <w:rFonts w:ascii="Calibri" w:hAnsi="Calibri" w:cs="Calibri"/>
                <w:sz w:val="12"/>
                <w:szCs w:val="12"/>
                <w:lang w:eastAsia="hr-HR"/>
              </w:rPr>
              <w:t xml:space="preserve"> </w:t>
            </w:r>
            <w:r w:rsidR="00D40955" w:rsidRPr="00C835F0">
              <w:rPr>
                <w:rFonts w:ascii="Calibri" w:hAnsi="Calibri" w:cs="Calibri"/>
                <w:sz w:val="12"/>
                <w:szCs w:val="12"/>
                <w:lang w:val="el-GR" w:eastAsia="hr-HR"/>
              </w:rPr>
              <w:t>ζωικά</w:t>
            </w:r>
            <w:r w:rsidR="00D40955" w:rsidRPr="00C835F0">
              <w:rPr>
                <w:rFonts w:ascii="Calibri" w:hAnsi="Calibri" w:cs="Calibri"/>
                <w:sz w:val="12"/>
                <w:szCs w:val="12"/>
                <w:lang w:eastAsia="hr-HR"/>
              </w:rPr>
              <w:t xml:space="preserve"> </w:t>
            </w:r>
            <w:r w:rsidR="00D40955" w:rsidRPr="00C835F0">
              <w:rPr>
                <w:rFonts w:ascii="Calibri" w:hAnsi="Calibri" w:cs="Calibri"/>
                <w:sz w:val="12"/>
                <w:szCs w:val="12"/>
                <w:lang w:val="el-GR" w:eastAsia="hr-HR"/>
              </w:rPr>
              <w:t>προϊόντα</w:t>
            </w:r>
            <w:r w:rsidR="00D40955" w:rsidRPr="00C835F0">
              <w:rPr>
                <w:rFonts w:ascii="Calibri" w:hAnsi="Calibri" w:cs="Calibri"/>
                <w:sz w:val="12"/>
                <w:szCs w:val="12"/>
                <w:lang w:eastAsia="hr-HR"/>
              </w:rPr>
              <w:t xml:space="preserve"> (</w:t>
            </w:r>
            <w:r w:rsidR="00FF4A1A" w:rsidRPr="00C835F0">
              <w:rPr>
                <w:rFonts w:ascii="Calibri" w:hAnsi="Calibri" w:cs="Calibri"/>
                <w:sz w:val="12"/>
                <w:szCs w:val="12"/>
                <w:lang w:eastAsia="hr-HR"/>
              </w:rPr>
              <w:t>«Επίσημη Εφημερίδα της Βοσνίας Ερζεγοβίνης», αριθ.</w:t>
            </w:r>
            <w:r w:rsidR="00D40955" w:rsidRPr="00C835F0">
              <w:rPr>
                <w:rFonts w:ascii="Calibri" w:hAnsi="Calibri" w:cs="Calibri"/>
                <w:sz w:val="12"/>
                <w:szCs w:val="12"/>
                <w:lang w:eastAsia="hr-HR"/>
              </w:rPr>
              <w:t xml:space="preserve">1/04; 40/09; 44/11) </w:t>
            </w:r>
            <w:r w:rsidR="00D23827" w:rsidRPr="00C835F0">
              <w:rPr>
                <w:rFonts w:ascii="Calibri" w:hAnsi="Calibri" w:cs="Calibri"/>
                <w:sz w:val="12"/>
                <w:szCs w:val="12"/>
                <w:lang w:eastAsia="hr-HR"/>
              </w:rPr>
              <w:t>/ή Οδηγία 96/23/ΕΚ και</w:t>
            </w:r>
          </w:p>
          <w:p w:rsidR="00C95B19" w:rsidRPr="00C835F0" w:rsidRDefault="00C95B19" w:rsidP="00C22063">
            <w:pPr>
              <w:pStyle w:val="Tiret1"/>
              <w:numPr>
                <w:ilvl w:val="0"/>
                <w:numId w:val="0"/>
              </w:numPr>
              <w:spacing w:before="40" w:after="40"/>
              <w:ind w:left="1210"/>
              <w:rPr>
                <w:rFonts w:ascii="Calibri" w:hAnsi="Calibri" w:cs="Calibri"/>
                <w:b/>
                <w:sz w:val="12"/>
                <w:szCs w:val="12"/>
                <w:lang w:eastAsia="en-GB"/>
              </w:rPr>
            </w:pPr>
          </w:p>
          <w:p w:rsidR="00D23827" w:rsidRPr="00C835F0" w:rsidRDefault="00C95B19" w:rsidP="00D23827">
            <w:pPr>
              <w:pStyle w:val="Tiret1"/>
              <w:numPr>
                <w:ilvl w:val="0"/>
                <w:numId w:val="18"/>
              </w:numPr>
              <w:spacing w:before="40" w:after="40"/>
              <w:rPr>
                <w:rFonts w:ascii="Calibri" w:hAnsi="Calibri" w:cs="Calibri"/>
                <w:sz w:val="12"/>
                <w:szCs w:val="12"/>
              </w:rPr>
            </w:pPr>
            <w:r w:rsidRPr="00C835F0">
              <w:rPr>
                <w:rFonts w:ascii="Calibri" w:hAnsi="Calibri" w:cs="Calibri"/>
                <w:sz w:val="12"/>
                <w:szCs w:val="12"/>
              </w:rPr>
              <w:t xml:space="preserve">su sa zadovoljavajućim rezultatom prošli službene kontrole iz Priloga III. </w:t>
            </w:r>
            <w:r w:rsidRPr="00C835F0">
              <w:rPr>
                <w:rFonts w:ascii="Calibri" w:hAnsi="Calibri" w:cs="Calibri"/>
                <w:sz w:val="12"/>
                <w:szCs w:val="12"/>
                <w:lang w:val="hr-BA"/>
              </w:rPr>
              <w:t xml:space="preserve">Pravilnika o organizaciji službenih kontrola proizvoda životinjskog porijekla namijenjenih prehrani ljudi („Službeni glasnik BiH“ broj 103/12) ili </w:t>
            </w:r>
            <w:r w:rsidRPr="00C835F0">
              <w:rPr>
                <w:rFonts w:ascii="Calibri" w:hAnsi="Calibri" w:cs="Calibri"/>
                <w:sz w:val="12"/>
                <w:szCs w:val="12"/>
              </w:rPr>
              <w:t>Priloga III. Uredbe (EZ) br. 854/2004</w:t>
            </w:r>
            <w:r w:rsidRPr="00C835F0">
              <w:rPr>
                <w:rFonts w:ascii="Calibri" w:hAnsi="Calibri" w:cs="Calibri"/>
                <w:noProof/>
                <w:sz w:val="12"/>
                <w:szCs w:val="12"/>
              </w:rPr>
              <w:t>./</w:t>
            </w:r>
            <w:r w:rsidRPr="00C835F0">
              <w:rPr>
                <w:rFonts w:ascii="Calibri" w:hAnsi="Calibri" w:cs="Calibri"/>
                <w:b/>
                <w:noProof/>
                <w:sz w:val="12"/>
                <w:szCs w:val="12"/>
              </w:rPr>
              <w:t xml:space="preserve"> </w:t>
            </w:r>
            <w:r w:rsidRPr="00C835F0">
              <w:rPr>
                <w:rFonts w:ascii="Calibri" w:hAnsi="Calibri" w:cs="Calibri"/>
                <w:b/>
                <w:sz w:val="12"/>
                <w:szCs w:val="12"/>
                <w:lang w:val="bs-Latn-BA" w:eastAsia="bs-Latn-BA"/>
              </w:rPr>
              <w:t xml:space="preserve">have satisfactorily undergone the official controls laid down in Annex III to </w:t>
            </w:r>
            <w:r w:rsidRPr="00C835F0">
              <w:rPr>
                <w:rFonts w:ascii="Calibri" w:hAnsi="Calibri" w:cs="Calibri"/>
                <w:b/>
                <w:sz w:val="12"/>
                <w:szCs w:val="12"/>
              </w:rPr>
              <w:t>Rulebook for the organisation of official controls on products of animal origin intended for human consumption („Official gazette of BiH“ No. 103/12) or Annex III to Regulation (EC) No 854/2004.</w:t>
            </w:r>
            <w:r w:rsidR="00D23827" w:rsidRPr="00C835F0">
              <w:rPr>
                <w:rFonts w:ascii="Calibri" w:hAnsi="Calibri" w:cs="Calibri"/>
                <w:b/>
                <w:sz w:val="12"/>
                <w:szCs w:val="12"/>
              </w:rPr>
              <w:t>/</w:t>
            </w:r>
            <w:r w:rsidR="00E93898" w:rsidRPr="00C835F0">
              <w:rPr>
                <w:rFonts w:ascii="Calibri" w:hAnsi="Calibri" w:cs="Calibri"/>
                <w:b/>
                <w:sz w:val="12"/>
                <w:szCs w:val="12"/>
              </w:rPr>
              <w:t xml:space="preserve"> </w:t>
            </w:r>
            <w:r w:rsidR="00E93898" w:rsidRPr="00C835F0">
              <w:rPr>
                <w:rFonts w:ascii="Calibri" w:hAnsi="Calibri" w:cs="Calibri"/>
                <w:sz w:val="12"/>
                <w:szCs w:val="12"/>
              </w:rPr>
              <w:t xml:space="preserve">έχουν υποβληθεί με επιτυχία στους επίσημους ελέγχους που ορίζονται </w:t>
            </w:r>
            <w:r w:rsidR="00D23827" w:rsidRPr="00C835F0">
              <w:rPr>
                <w:rFonts w:ascii="Calibri" w:hAnsi="Calibri" w:cs="Calibri"/>
                <w:sz w:val="12"/>
                <w:szCs w:val="12"/>
              </w:rPr>
              <w:t xml:space="preserve">στη Βίβλο των Κανόνων για τις διαδικασίες για τον επίσημο έλεγχο προϊόντων ζωικής προέλευσης για ανθρώπινη κατανάλωση </w:t>
            </w:r>
            <w:r w:rsidR="00DD3BD4" w:rsidRPr="00C835F0">
              <w:rPr>
                <w:rFonts w:ascii="Calibri" w:hAnsi="Calibri" w:cs="Calibri"/>
                <w:sz w:val="12"/>
                <w:szCs w:val="12"/>
                <w:lang w:eastAsia="hr-HR"/>
              </w:rPr>
              <w:t>(«Επίσημη Εφημερίδα της Βοσνίας Ερζεγοβίνης», αριθ.</w:t>
            </w:r>
            <w:r w:rsidR="00B85C56" w:rsidRPr="00C835F0">
              <w:rPr>
                <w:rFonts w:ascii="Calibri" w:hAnsi="Calibri" w:cs="Calibri"/>
                <w:sz w:val="12"/>
                <w:szCs w:val="12"/>
              </w:rPr>
              <w:t xml:space="preserve">103/12) </w:t>
            </w:r>
            <w:r w:rsidR="00D23827" w:rsidRPr="00C835F0">
              <w:rPr>
                <w:rFonts w:ascii="Calibri" w:hAnsi="Calibri" w:cs="Calibri"/>
                <w:sz w:val="12"/>
                <w:szCs w:val="12"/>
              </w:rPr>
              <w:t xml:space="preserve">και/ή </w:t>
            </w:r>
            <w:r w:rsidR="00DD3BD4" w:rsidRPr="00C835F0">
              <w:rPr>
                <w:rFonts w:ascii="Calibri" w:hAnsi="Calibri" w:cs="Calibri"/>
                <w:sz w:val="12"/>
                <w:szCs w:val="12"/>
                <w:lang w:val="el-GR"/>
              </w:rPr>
              <w:t>σ</w:t>
            </w:r>
            <w:r w:rsidR="00D23827" w:rsidRPr="00C835F0">
              <w:rPr>
                <w:rFonts w:ascii="Calibri" w:hAnsi="Calibri" w:cs="Calibri"/>
                <w:sz w:val="12"/>
                <w:szCs w:val="12"/>
              </w:rPr>
              <w:t xml:space="preserve">το παράρτημα III του </w:t>
            </w:r>
            <w:r w:rsidR="00E93898" w:rsidRPr="00C835F0">
              <w:rPr>
                <w:rFonts w:ascii="Calibri" w:hAnsi="Calibri" w:cs="Calibri"/>
                <w:sz w:val="12"/>
                <w:szCs w:val="12"/>
              </w:rPr>
              <w:t>Κανονισμού (ΕΚ) αριθ. 854/2004.</w:t>
            </w:r>
          </w:p>
          <w:p w:rsidR="00C95B19" w:rsidRPr="00C835F0" w:rsidRDefault="00C95B19" w:rsidP="00C22063">
            <w:pPr>
              <w:pStyle w:val="Tiret1"/>
              <w:numPr>
                <w:ilvl w:val="0"/>
                <w:numId w:val="0"/>
              </w:numPr>
              <w:spacing w:before="40" w:after="40"/>
              <w:ind w:left="1210"/>
              <w:rPr>
                <w:rFonts w:ascii="Calibri" w:hAnsi="Calibri" w:cs="Calibri"/>
                <w:b/>
                <w:sz w:val="12"/>
                <w:szCs w:val="12"/>
                <w:lang w:eastAsia="en-GB"/>
              </w:rPr>
            </w:pPr>
          </w:p>
          <w:p w:rsidR="00D23827" w:rsidRPr="00C835F0" w:rsidRDefault="00C95B19" w:rsidP="00D23827">
            <w:pPr>
              <w:jc w:val="both"/>
              <w:rPr>
                <w:rFonts w:ascii="Calibri" w:hAnsi="Calibri" w:cs="Calibri"/>
                <w:sz w:val="12"/>
                <w:szCs w:val="12"/>
                <w:lang w:val="en-GB"/>
              </w:rPr>
            </w:pPr>
            <w:r w:rsidRPr="00C835F0">
              <w:rPr>
                <w:rFonts w:ascii="Calibri" w:hAnsi="Calibri" w:cs="Calibri"/>
                <w:b/>
                <w:noProof/>
                <w:sz w:val="12"/>
                <w:szCs w:val="12"/>
              </w:rPr>
              <w:t>II.2.</w:t>
            </w:r>
            <w:r w:rsidRPr="00C835F0">
              <w:rPr>
                <w:rFonts w:ascii="Calibri" w:hAnsi="Calibri" w:cs="Calibri"/>
                <w:noProof/>
                <w:sz w:val="12"/>
                <w:szCs w:val="12"/>
                <w:vertAlign w:val="superscript"/>
              </w:rPr>
              <w:t>(2)(4)</w:t>
            </w:r>
            <w:r w:rsidRPr="00C835F0">
              <w:rPr>
                <w:rFonts w:ascii="Calibri" w:hAnsi="Calibri" w:cs="Calibri"/>
                <w:b/>
                <w:noProof/>
                <w:sz w:val="12"/>
                <w:szCs w:val="12"/>
              </w:rPr>
              <w:t xml:space="preserve">     </w:t>
            </w:r>
            <w:r w:rsidRPr="00C835F0">
              <w:rPr>
                <w:rFonts w:ascii="Calibri" w:hAnsi="Calibri" w:cs="Calibri"/>
                <w:sz w:val="12"/>
                <w:szCs w:val="12"/>
              </w:rPr>
              <w:t>Potvrda o zdravlju životinja za ribe i rakove podrijetlom iz akvakulture</w:t>
            </w:r>
            <w:r w:rsidRPr="00C835F0">
              <w:rPr>
                <w:rFonts w:ascii="Calibri" w:hAnsi="Calibri" w:cs="Calibri"/>
                <w:noProof/>
                <w:sz w:val="12"/>
                <w:szCs w:val="12"/>
              </w:rPr>
              <w:t xml:space="preserve">/ </w:t>
            </w:r>
            <w:r w:rsidRPr="00C835F0">
              <w:rPr>
                <w:rFonts w:ascii="Calibri" w:hAnsi="Calibri" w:cs="Calibri"/>
                <w:b/>
                <w:sz w:val="12"/>
                <w:szCs w:val="12"/>
                <w:lang w:val="bs-Latn-BA" w:eastAsia="bs-Latn-BA"/>
              </w:rPr>
              <w:t>Animal health attestation for fish and cr</w:t>
            </w:r>
            <w:r w:rsidRPr="00C835F0">
              <w:rPr>
                <w:rFonts w:ascii="Calibri" w:hAnsi="Calibri" w:cs="Calibri"/>
                <w:b/>
                <w:sz w:val="12"/>
                <w:szCs w:val="12"/>
              </w:rPr>
              <w:t>ustaceans of aquaculture origin</w:t>
            </w:r>
            <w:r w:rsidR="00D23827" w:rsidRPr="00C835F0">
              <w:rPr>
                <w:rFonts w:ascii="Calibri" w:hAnsi="Calibri" w:cs="Calibri"/>
                <w:sz w:val="12"/>
                <w:szCs w:val="12"/>
              </w:rPr>
              <w:t xml:space="preserve">/ </w:t>
            </w:r>
            <w:r w:rsidR="00BB73B9" w:rsidRPr="00C835F0">
              <w:rPr>
                <w:rFonts w:ascii="Calibri" w:hAnsi="Calibri" w:cs="Calibri"/>
                <w:sz w:val="12"/>
                <w:szCs w:val="12"/>
              </w:rPr>
              <w:t>Βεβαίωση υγείας ζώων για ψάρια και καρκινοειδή υδατοκαλλιέργειας</w:t>
            </w:r>
            <w:r w:rsidR="00C229B0" w:rsidRPr="00C835F0">
              <w:rPr>
                <w:rFonts w:ascii="Calibri" w:hAnsi="Calibri" w:cs="Calibri"/>
                <w:sz w:val="12"/>
                <w:szCs w:val="12"/>
                <w:lang w:val="en-GB"/>
              </w:rPr>
              <w:t>.</w:t>
            </w:r>
          </w:p>
          <w:p w:rsidR="00C95B19" w:rsidRPr="00C835F0" w:rsidRDefault="00C95B19" w:rsidP="00C22063">
            <w:pPr>
              <w:pStyle w:val="Point0"/>
              <w:spacing w:before="40" w:after="40"/>
              <w:rPr>
                <w:rFonts w:ascii="Calibri" w:hAnsi="Calibri" w:cs="Calibri"/>
                <w:b/>
                <w:sz w:val="12"/>
                <w:szCs w:val="12"/>
                <w:lang w:val="bs-Latn-BA" w:eastAsia="bs-Latn-BA"/>
              </w:rPr>
            </w:pPr>
          </w:p>
          <w:p w:rsidR="00C95B19" w:rsidRPr="00C835F0" w:rsidRDefault="00C95B19" w:rsidP="00C22063">
            <w:pPr>
              <w:pStyle w:val="Point0"/>
              <w:spacing w:before="40" w:after="40"/>
              <w:rPr>
                <w:rFonts w:ascii="Calibri" w:hAnsi="Calibri" w:cs="Calibri"/>
                <w:b/>
                <w:noProof/>
                <w:sz w:val="12"/>
                <w:szCs w:val="12"/>
              </w:rPr>
            </w:pPr>
          </w:p>
          <w:p w:rsidR="00E81E63" w:rsidRPr="00C835F0" w:rsidRDefault="00E81E63" w:rsidP="00C22063">
            <w:pPr>
              <w:pStyle w:val="Point0"/>
              <w:spacing w:before="40" w:after="40"/>
              <w:rPr>
                <w:rFonts w:ascii="Calibri" w:hAnsi="Calibri" w:cs="Calibri"/>
                <w:b/>
                <w:noProof/>
                <w:sz w:val="12"/>
                <w:szCs w:val="12"/>
              </w:rPr>
            </w:pPr>
          </w:p>
          <w:p w:rsidR="00E81E63" w:rsidRPr="00C835F0" w:rsidRDefault="00C95B19" w:rsidP="00C22063">
            <w:pPr>
              <w:pStyle w:val="Point0"/>
              <w:spacing w:before="40" w:after="40"/>
              <w:ind w:left="0" w:firstLine="0"/>
              <w:rPr>
                <w:rFonts w:ascii="Calibri" w:hAnsi="Calibri" w:cs="Calibri"/>
                <w:sz w:val="12"/>
                <w:szCs w:val="12"/>
              </w:rPr>
            </w:pPr>
            <w:r w:rsidRPr="00C835F0">
              <w:rPr>
                <w:rFonts w:ascii="Calibri" w:hAnsi="Calibri" w:cs="Calibri"/>
                <w:b/>
                <w:noProof/>
                <w:sz w:val="12"/>
                <w:szCs w:val="12"/>
              </w:rPr>
              <w:t>II.2.1.</w:t>
            </w:r>
            <w:r w:rsidRPr="00C835F0">
              <w:rPr>
                <w:rFonts w:ascii="Calibri" w:hAnsi="Calibri" w:cs="Calibri"/>
                <w:noProof/>
                <w:sz w:val="12"/>
                <w:szCs w:val="12"/>
                <w:vertAlign w:val="superscript"/>
              </w:rPr>
              <w:t>(3)(4)</w:t>
            </w:r>
            <w:r w:rsidRPr="00C835F0">
              <w:rPr>
                <w:rFonts w:ascii="Calibri" w:hAnsi="Calibri" w:cs="Calibri"/>
                <w:b/>
                <w:noProof/>
                <w:sz w:val="12"/>
                <w:szCs w:val="12"/>
              </w:rPr>
              <w:t>[</w:t>
            </w:r>
            <w:r w:rsidRPr="00C835F0">
              <w:rPr>
                <w:rFonts w:ascii="Calibri" w:hAnsi="Calibri" w:cs="Calibri"/>
                <w:b/>
                <w:sz w:val="12"/>
                <w:szCs w:val="12"/>
              </w:rPr>
              <w:t xml:space="preserve">Zahtjevi za vrste prijemljive na epizootsku hematopoetsku nekrozu (EHN), Taurski sindrom rakova i bolest žute glave rakova/ </w:t>
            </w:r>
            <w:r w:rsidRPr="00C835F0">
              <w:rPr>
                <w:rFonts w:ascii="Calibri" w:hAnsi="Calibri" w:cs="Calibri"/>
                <w:b/>
                <w:sz w:val="12"/>
                <w:szCs w:val="12"/>
                <w:lang w:val="bs-Latn-BA" w:eastAsia="bs-Latn-BA"/>
              </w:rPr>
              <w:t>Requirements for susceptible species to Epizootic haematopoietic necrosis (EHN), Taura syndrome and Yellowhead disease</w:t>
            </w:r>
            <w:r w:rsidR="00F946FE" w:rsidRPr="00C835F0">
              <w:rPr>
                <w:b/>
                <w:sz w:val="16"/>
                <w:szCs w:val="16"/>
              </w:rPr>
              <w:t xml:space="preserve"> /</w:t>
            </w:r>
            <w:r w:rsidR="00F946FE" w:rsidRPr="00C835F0">
              <w:rPr>
                <w:rFonts w:ascii="Calibri" w:hAnsi="Calibri" w:cs="Calibri"/>
                <w:b/>
                <w:sz w:val="12"/>
                <w:szCs w:val="12"/>
              </w:rPr>
              <w:t>Απαιτήσεις για είδη ευπαθή σε επιζωοτική αιμοποιητική νέκρωση (EHN), σύνδρομο Taura και στην ασθένεια της κίτρινης κεφαλής:</w:t>
            </w:r>
          </w:p>
          <w:p w:rsidR="00C95B19" w:rsidRPr="00C835F0" w:rsidRDefault="00C95B19" w:rsidP="00C22063">
            <w:pPr>
              <w:pStyle w:val="Point0"/>
              <w:spacing w:before="40" w:after="40"/>
              <w:ind w:left="0" w:firstLine="0"/>
              <w:rPr>
                <w:rFonts w:ascii="Calibri" w:hAnsi="Calibri" w:cs="Calibri"/>
                <w:sz w:val="12"/>
                <w:szCs w:val="12"/>
                <w:lang w:val="bs-Latn-BA" w:eastAsia="bs-Latn-BA"/>
              </w:rPr>
            </w:pPr>
            <w:r w:rsidRPr="00C835F0">
              <w:rPr>
                <w:rFonts w:ascii="Calibri" w:hAnsi="Calibri" w:cs="Calibri"/>
                <w:b/>
                <w:sz w:val="12"/>
                <w:szCs w:val="12"/>
              </w:rPr>
              <w:t xml:space="preserve">Ja, niže potpisani službeni </w:t>
            </w:r>
            <w:r w:rsidR="00EC56A2" w:rsidRPr="00C835F0">
              <w:rPr>
                <w:rFonts w:ascii="Calibri" w:hAnsi="Calibri" w:cs="Calibri"/>
                <w:b/>
                <w:sz w:val="12"/>
                <w:szCs w:val="12"/>
              </w:rPr>
              <w:t>veterinar</w:t>
            </w:r>
            <w:r w:rsidRPr="00C835F0">
              <w:rPr>
                <w:rFonts w:ascii="Calibri" w:hAnsi="Calibri" w:cs="Calibri"/>
                <w:b/>
                <w:sz w:val="12"/>
                <w:szCs w:val="12"/>
              </w:rPr>
              <w:t>, ovime potvrđujem da životinje akvakulture ili njihovi proizvodi</w:t>
            </w:r>
            <w:r w:rsidRPr="00C835F0">
              <w:rPr>
                <w:rFonts w:ascii="Calibri" w:hAnsi="Calibri" w:cs="Calibri"/>
                <w:b/>
                <w:sz w:val="12"/>
                <w:szCs w:val="12"/>
                <w:lang w:val="bs-Latn-BA"/>
              </w:rPr>
              <w:t xml:space="preserve"> </w:t>
            </w:r>
            <w:r w:rsidRPr="00C835F0">
              <w:rPr>
                <w:rFonts w:ascii="Calibri" w:hAnsi="Calibri" w:cs="Calibri"/>
                <w:b/>
                <w:sz w:val="12"/>
                <w:szCs w:val="12"/>
              </w:rPr>
              <w:t>iz</w:t>
            </w:r>
            <w:r w:rsidRPr="00C835F0">
              <w:rPr>
                <w:rFonts w:ascii="Calibri" w:hAnsi="Calibri" w:cs="Calibri"/>
                <w:b/>
                <w:sz w:val="12"/>
                <w:szCs w:val="12"/>
                <w:lang w:val="bs-Latn-BA"/>
              </w:rPr>
              <w:t xml:space="preserve"> </w:t>
            </w:r>
            <w:r w:rsidRPr="00C835F0">
              <w:rPr>
                <w:rFonts w:ascii="Calibri" w:hAnsi="Calibri" w:cs="Calibri"/>
                <w:b/>
                <w:sz w:val="12"/>
                <w:szCs w:val="12"/>
              </w:rPr>
              <w:t>dijela</w:t>
            </w:r>
            <w:r w:rsidRPr="00C835F0">
              <w:rPr>
                <w:rFonts w:ascii="Calibri" w:hAnsi="Calibri" w:cs="Calibri"/>
                <w:b/>
                <w:sz w:val="12"/>
                <w:szCs w:val="12"/>
                <w:lang w:val="bs-Latn-BA"/>
              </w:rPr>
              <w:t xml:space="preserve"> </w:t>
            </w:r>
            <w:r w:rsidRPr="00C835F0">
              <w:rPr>
                <w:rFonts w:ascii="Calibri" w:hAnsi="Calibri" w:cs="Calibri"/>
                <w:b/>
                <w:sz w:val="12"/>
                <w:szCs w:val="12"/>
              </w:rPr>
              <w:t>I</w:t>
            </w:r>
            <w:r w:rsidRPr="00C835F0">
              <w:rPr>
                <w:rFonts w:ascii="Calibri" w:hAnsi="Calibri" w:cs="Calibri"/>
                <w:b/>
                <w:sz w:val="12"/>
                <w:szCs w:val="12"/>
                <w:lang w:val="bs-Latn-BA"/>
              </w:rPr>
              <w:t xml:space="preserve">. </w:t>
            </w:r>
            <w:r w:rsidRPr="00C835F0">
              <w:rPr>
                <w:rFonts w:ascii="Calibri" w:hAnsi="Calibri" w:cs="Calibri"/>
                <w:b/>
                <w:sz w:val="12"/>
                <w:szCs w:val="12"/>
              </w:rPr>
              <w:t>ovog</w:t>
            </w:r>
            <w:r w:rsidRPr="00C835F0">
              <w:rPr>
                <w:rFonts w:ascii="Calibri" w:hAnsi="Calibri" w:cs="Calibri"/>
                <w:b/>
                <w:sz w:val="12"/>
                <w:szCs w:val="12"/>
                <w:lang w:val="bs-Latn-BA"/>
              </w:rPr>
              <w:t xml:space="preserve"> </w:t>
            </w:r>
            <w:r w:rsidRPr="00C835F0">
              <w:rPr>
                <w:rFonts w:ascii="Calibri" w:hAnsi="Calibri" w:cs="Calibri"/>
                <w:b/>
                <w:sz w:val="12"/>
                <w:szCs w:val="12"/>
              </w:rPr>
              <w:t>certifikata</w:t>
            </w:r>
            <w:r w:rsidRPr="00C835F0">
              <w:rPr>
                <w:rFonts w:ascii="Calibri" w:hAnsi="Calibri" w:cs="Calibri"/>
                <w:b/>
                <w:noProof/>
                <w:sz w:val="12"/>
                <w:szCs w:val="12"/>
                <w:lang w:val="bs-Latn-BA"/>
              </w:rPr>
              <w:t>:/</w:t>
            </w:r>
            <w:r w:rsidRPr="00C835F0">
              <w:rPr>
                <w:rFonts w:ascii="Calibri" w:hAnsi="Calibri" w:cs="Calibri"/>
                <w:b/>
                <w:sz w:val="12"/>
                <w:szCs w:val="12"/>
                <w:lang w:val="bs-Latn-BA" w:eastAsia="bs-Latn-BA"/>
              </w:rPr>
              <w:t xml:space="preserve"> I, the undersigned official </w:t>
            </w:r>
            <w:r w:rsidR="00EC56A2" w:rsidRPr="00C835F0">
              <w:rPr>
                <w:rFonts w:ascii="Calibri" w:hAnsi="Calibri" w:cs="Calibri"/>
                <w:b/>
                <w:sz w:val="12"/>
                <w:szCs w:val="12"/>
                <w:lang w:val="bs-Latn-BA" w:eastAsia="bs-Latn-BA"/>
              </w:rPr>
              <w:t>veterinarian</w:t>
            </w:r>
            <w:r w:rsidRPr="00C835F0">
              <w:rPr>
                <w:rFonts w:ascii="Calibri" w:hAnsi="Calibri" w:cs="Calibri"/>
                <w:b/>
                <w:sz w:val="12"/>
                <w:szCs w:val="12"/>
                <w:lang w:val="bs-Latn-BA" w:eastAsia="bs-Latn-BA"/>
              </w:rPr>
              <w:t>, hereby certify that the aquaculture animals or products thereof referred to in Part I of this certificate:</w:t>
            </w:r>
            <w:r w:rsidR="00F946FE" w:rsidRPr="00C835F0">
              <w:rPr>
                <w:rFonts w:ascii="Calibri" w:hAnsi="Calibri" w:cs="Calibri"/>
                <w:b/>
                <w:sz w:val="12"/>
                <w:szCs w:val="12"/>
                <w:lang w:val="bs-Latn-BA" w:eastAsia="bs-Latn-BA"/>
              </w:rPr>
              <w:t xml:space="preserve">/ Ο υπογεγραμμένος επίσημος </w:t>
            </w:r>
            <w:r w:rsidR="00DB5A4E" w:rsidRPr="00C835F0">
              <w:rPr>
                <w:rFonts w:ascii="Calibri" w:hAnsi="Calibri" w:cs="Calibri"/>
                <w:b/>
                <w:sz w:val="12"/>
                <w:szCs w:val="12"/>
                <w:lang w:val="el-GR" w:eastAsia="bs-Latn-BA"/>
              </w:rPr>
              <w:t>κτηνίατρος</w:t>
            </w:r>
            <w:r w:rsidR="00DB5A4E" w:rsidRPr="00C835F0">
              <w:rPr>
                <w:rFonts w:ascii="Calibri" w:hAnsi="Calibri" w:cs="Calibri"/>
                <w:b/>
                <w:sz w:val="12"/>
                <w:szCs w:val="12"/>
                <w:lang w:eastAsia="bs-Latn-BA"/>
              </w:rPr>
              <w:t xml:space="preserve"> </w:t>
            </w:r>
            <w:r w:rsidR="00F946FE" w:rsidRPr="00C835F0">
              <w:rPr>
                <w:rFonts w:ascii="Calibri" w:hAnsi="Calibri" w:cs="Calibri"/>
                <w:b/>
                <w:sz w:val="12"/>
                <w:szCs w:val="12"/>
                <w:lang w:val="bs-Latn-BA" w:eastAsia="bs-Latn-BA"/>
              </w:rPr>
              <w:t>βεβαιώνω ότι τα ζώα υδατοκαλλιέργειας ή τα προϊόντα τους που αναφέρονται στο μέρος Ι του παρόντος πιστοποιητικού:</w:t>
            </w:r>
          </w:p>
          <w:p w:rsidR="00C95B19" w:rsidRPr="00C835F0" w:rsidRDefault="00C95B19" w:rsidP="00C22063">
            <w:pPr>
              <w:pStyle w:val="Point0"/>
              <w:spacing w:before="40" w:after="40"/>
              <w:ind w:left="0" w:firstLine="0"/>
              <w:rPr>
                <w:rFonts w:ascii="Calibri" w:hAnsi="Calibri" w:cs="Calibri"/>
                <w:b/>
                <w:sz w:val="12"/>
                <w:szCs w:val="12"/>
                <w:lang w:val="bs-Latn-BA" w:eastAsia="bs-Latn-BA"/>
              </w:rPr>
            </w:pPr>
          </w:p>
          <w:p w:rsidR="00AB4165" w:rsidRPr="00C835F0" w:rsidRDefault="00C95B19" w:rsidP="00F946FE">
            <w:pPr>
              <w:jc w:val="both"/>
              <w:rPr>
                <w:rFonts w:ascii="Calibri" w:hAnsi="Calibri" w:cs="Calibri"/>
                <w:sz w:val="12"/>
                <w:szCs w:val="12"/>
                <w:lang w:val="bs-Latn-BA"/>
              </w:rPr>
            </w:pPr>
            <w:r w:rsidRPr="00C835F0">
              <w:rPr>
                <w:rFonts w:ascii="Calibri" w:hAnsi="Calibri" w:cs="Calibri"/>
                <w:noProof/>
                <w:sz w:val="12"/>
                <w:szCs w:val="12"/>
                <w:vertAlign w:val="superscript"/>
              </w:rPr>
              <w:t>(5)</w:t>
            </w:r>
            <w:r w:rsidRPr="00C835F0">
              <w:rPr>
                <w:rFonts w:ascii="Calibri" w:hAnsi="Calibri" w:cs="Calibri"/>
                <w:sz w:val="12"/>
                <w:szCs w:val="12"/>
              </w:rPr>
              <w:t xml:space="preserve">potječu iz države/državnog područja, zone ili kompartmenta koje je nadležno tijelo moje države proglasilo slobodnim od </w:t>
            </w:r>
            <w:r w:rsidRPr="00C835F0">
              <w:rPr>
                <w:rFonts w:ascii="Calibri" w:hAnsi="Calibri" w:cs="Calibri"/>
                <w:noProof/>
                <w:sz w:val="12"/>
                <w:szCs w:val="12"/>
                <w:vertAlign w:val="superscript"/>
              </w:rPr>
              <w:t>(4)</w:t>
            </w:r>
            <w:r w:rsidRPr="00C835F0">
              <w:rPr>
                <w:rFonts w:ascii="Calibri" w:hAnsi="Calibri" w:cs="Calibri"/>
                <w:noProof/>
                <w:sz w:val="12"/>
                <w:szCs w:val="12"/>
              </w:rPr>
              <w:t>[EHN]</w:t>
            </w:r>
            <w:r w:rsidRPr="00C835F0">
              <w:rPr>
                <w:rFonts w:ascii="Calibri" w:hAnsi="Calibri" w:cs="Calibri"/>
                <w:noProof/>
                <w:sz w:val="12"/>
                <w:szCs w:val="12"/>
                <w:vertAlign w:val="superscript"/>
              </w:rPr>
              <w:t>(4)</w:t>
            </w:r>
            <w:r w:rsidRPr="00C835F0">
              <w:rPr>
                <w:rFonts w:ascii="Calibri" w:hAnsi="Calibri" w:cs="Calibri"/>
                <w:noProof/>
                <w:sz w:val="12"/>
                <w:szCs w:val="12"/>
              </w:rPr>
              <w:t>[</w:t>
            </w:r>
            <w:r w:rsidRPr="00C835F0">
              <w:rPr>
                <w:rFonts w:ascii="Calibri" w:hAnsi="Calibri" w:cs="Calibri"/>
                <w:sz w:val="12"/>
                <w:szCs w:val="12"/>
              </w:rPr>
              <w:t>Taurskog sindroma rakova</w:t>
            </w:r>
            <w:r w:rsidRPr="00C835F0">
              <w:rPr>
                <w:rFonts w:ascii="Calibri" w:hAnsi="Calibri" w:cs="Calibri"/>
                <w:noProof/>
                <w:sz w:val="12"/>
                <w:szCs w:val="12"/>
              </w:rPr>
              <w:t>]</w:t>
            </w:r>
            <w:r w:rsidRPr="00C835F0">
              <w:rPr>
                <w:rFonts w:ascii="Calibri" w:hAnsi="Calibri" w:cs="Calibri"/>
                <w:noProof/>
                <w:sz w:val="12"/>
                <w:szCs w:val="12"/>
                <w:vertAlign w:val="superscript"/>
              </w:rPr>
              <w:t>(4)</w:t>
            </w:r>
            <w:r w:rsidRPr="00C835F0">
              <w:rPr>
                <w:rFonts w:ascii="Calibri" w:hAnsi="Calibri" w:cs="Calibri"/>
                <w:noProof/>
                <w:sz w:val="12"/>
                <w:szCs w:val="12"/>
              </w:rPr>
              <w:t>[</w:t>
            </w:r>
            <w:r w:rsidRPr="00C835F0">
              <w:rPr>
                <w:rFonts w:ascii="Calibri" w:hAnsi="Calibri" w:cs="Calibri"/>
                <w:sz w:val="12"/>
                <w:szCs w:val="12"/>
              </w:rPr>
              <w:t>bolesti žute glave rakova</w:t>
            </w:r>
            <w:r w:rsidRPr="00C835F0">
              <w:rPr>
                <w:rFonts w:ascii="Calibri" w:hAnsi="Calibri" w:cs="Calibri"/>
                <w:noProof/>
                <w:sz w:val="12"/>
                <w:szCs w:val="12"/>
              </w:rPr>
              <w:t xml:space="preserve">] </w:t>
            </w:r>
            <w:r w:rsidR="00C23E88" w:rsidRPr="00C835F0">
              <w:rPr>
                <w:rFonts w:ascii="Calibri" w:hAnsi="Calibri" w:cs="Calibri"/>
                <w:sz w:val="12"/>
                <w:szCs w:val="12"/>
              </w:rPr>
              <w:t>u skladu s odredbama Pravilnika o uslovima zdravlja životinja koji se primjenjuju na životinje akvakulture i njihove proizvode te sprječavanju i suzbijanju određenih bolesti vodenih životinja (“Službeni glasnik BiH broj 28/11) i relevantnim standardima OIE-a</w:t>
            </w:r>
            <w:r w:rsidR="00C23E88" w:rsidRPr="00C835F0">
              <w:rPr>
                <w:rFonts w:ascii="Calibri" w:hAnsi="Calibri" w:cs="Calibri"/>
                <w:noProof/>
                <w:sz w:val="12"/>
                <w:szCs w:val="12"/>
              </w:rPr>
              <w:t>,</w:t>
            </w:r>
            <w:r w:rsidRPr="00C835F0">
              <w:rPr>
                <w:rFonts w:ascii="Calibri" w:hAnsi="Calibri" w:cs="Calibri"/>
                <w:noProof/>
                <w:sz w:val="12"/>
                <w:szCs w:val="12"/>
              </w:rPr>
              <w:t xml:space="preserve"> / </w:t>
            </w:r>
            <w:r w:rsidRPr="00C835F0">
              <w:rPr>
                <w:rFonts w:ascii="Calibri" w:hAnsi="Calibri" w:cs="Calibri"/>
                <w:b/>
                <w:sz w:val="12"/>
                <w:szCs w:val="12"/>
                <w:lang w:val="bs-Latn-BA" w:eastAsia="bs-Latn-BA"/>
              </w:rPr>
              <w:t xml:space="preserve">originate from a country/territory, zone or compartment declared free from </w:t>
            </w:r>
            <w:r w:rsidRPr="00C835F0">
              <w:rPr>
                <w:rFonts w:ascii="Calibri" w:hAnsi="Calibri" w:cs="Calibri"/>
                <w:b/>
                <w:sz w:val="12"/>
                <w:szCs w:val="12"/>
                <w:vertAlign w:val="superscript"/>
                <w:lang w:val="bs-Latn-BA" w:eastAsia="bs-Latn-BA"/>
              </w:rPr>
              <w:t>(4)</w:t>
            </w:r>
            <w:r w:rsidRPr="00C835F0">
              <w:rPr>
                <w:rFonts w:ascii="Calibri" w:hAnsi="Calibri" w:cs="Calibri"/>
                <w:b/>
                <w:sz w:val="12"/>
                <w:szCs w:val="12"/>
                <w:lang w:val="bs-Latn-BA" w:eastAsia="bs-Latn-BA"/>
              </w:rPr>
              <w:t xml:space="preserve"> [EHN] </w:t>
            </w:r>
            <w:r w:rsidRPr="00C835F0">
              <w:rPr>
                <w:rFonts w:ascii="Calibri" w:hAnsi="Calibri" w:cs="Calibri"/>
                <w:b/>
                <w:sz w:val="12"/>
                <w:szCs w:val="12"/>
                <w:vertAlign w:val="superscript"/>
                <w:lang w:val="bs-Latn-BA" w:eastAsia="bs-Latn-BA"/>
              </w:rPr>
              <w:t>(4)</w:t>
            </w:r>
            <w:r w:rsidRPr="00C835F0">
              <w:rPr>
                <w:rFonts w:ascii="Calibri" w:hAnsi="Calibri" w:cs="Calibri"/>
                <w:b/>
                <w:sz w:val="12"/>
                <w:szCs w:val="12"/>
                <w:lang w:val="bs-Latn-BA" w:eastAsia="bs-Latn-BA"/>
              </w:rPr>
              <w:t xml:space="preserve"> [Taura syndrome] </w:t>
            </w:r>
            <w:r w:rsidRPr="00C835F0">
              <w:rPr>
                <w:rFonts w:ascii="Calibri" w:hAnsi="Calibri" w:cs="Calibri"/>
                <w:b/>
                <w:sz w:val="12"/>
                <w:szCs w:val="12"/>
                <w:vertAlign w:val="superscript"/>
                <w:lang w:val="bs-Latn-BA" w:eastAsia="bs-Latn-BA"/>
              </w:rPr>
              <w:t>(4)</w:t>
            </w:r>
            <w:r w:rsidRPr="00C835F0">
              <w:rPr>
                <w:rFonts w:ascii="Calibri" w:hAnsi="Calibri" w:cs="Calibri"/>
                <w:b/>
                <w:sz w:val="12"/>
                <w:szCs w:val="12"/>
                <w:lang w:val="bs-Latn-BA" w:eastAsia="bs-Latn-BA"/>
              </w:rPr>
              <w:t xml:space="preserve"> [Yellowhead disease] </w:t>
            </w:r>
            <w:r w:rsidR="00C23E88" w:rsidRPr="00C835F0">
              <w:rPr>
                <w:rFonts w:ascii="Calibri" w:hAnsi="Calibri" w:cs="Calibri"/>
                <w:b/>
                <w:sz w:val="12"/>
                <w:szCs w:val="12"/>
                <w:lang w:val="bs-Latn-BA" w:eastAsia="bs-Latn-BA"/>
              </w:rPr>
              <w:t xml:space="preserve">in accordance with provisions laid down in </w:t>
            </w:r>
            <w:r w:rsidR="00C23E88" w:rsidRPr="00C835F0">
              <w:rPr>
                <w:rStyle w:val="hps"/>
                <w:rFonts w:ascii="Calibri" w:hAnsi="Calibri" w:cs="Calibri"/>
                <w:b/>
                <w:sz w:val="12"/>
                <w:szCs w:val="12"/>
              </w:rPr>
              <w:t>Ordinance on</w:t>
            </w:r>
            <w:r w:rsidR="00C23E88" w:rsidRPr="00C835F0">
              <w:rPr>
                <w:rFonts w:ascii="Calibri" w:hAnsi="Calibri" w:cs="Calibri"/>
                <w:b/>
                <w:sz w:val="12"/>
                <w:szCs w:val="12"/>
              </w:rPr>
              <w:t xml:space="preserve"> </w:t>
            </w:r>
            <w:r w:rsidR="00C23E88" w:rsidRPr="00C835F0">
              <w:rPr>
                <w:rStyle w:val="hps"/>
                <w:rFonts w:ascii="Calibri" w:hAnsi="Calibri" w:cs="Calibri"/>
                <w:b/>
                <w:sz w:val="12"/>
                <w:szCs w:val="12"/>
              </w:rPr>
              <w:t>animal health</w:t>
            </w:r>
            <w:r w:rsidR="00C23E88" w:rsidRPr="00C835F0">
              <w:rPr>
                <w:rFonts w:ascii="Calibri" w:hAnsi="Calibri" w:cs="Calibri"/>
                <w:b/>
                <w:sz w:val="12"/>
                <w:szCs w:val="12"/>
              </w:rPr>
              <w:t xml:space="preserve"> </w:t>
            </w:r>
            <w:r w:rsidR="00C23E88" w:rsidRPr="00C835F0">
              <w:rPr>
                <w:rStyle w:val="hps"/>
                <w:rFonts w:ascii="Calibri" w:hAnsi="Calibri" w:cs="Calibri"/>
                <w:b/>
                <w:sz w:val="12"/>
                <w:szCs w:val="12"/>
              </w:rPr>
              <w:t>conditions</w:t>
            </w:r>
            <w:r w:rsidR="00C23E88" w:rsidRPr="00C835F0">
              <w:rPr>
                <w:rFonts w:ascii="Calibri" w:hAnsi="Calibri" w:cs="Calibri"/>
                <w:b/>
                <w:sz w:val="12"/>
                <w:szCs w:val="12"/>
              </w:rPr>
              <w:t xml:space="preserve"> </w:t>
            </w:r>
            <w:r w:rsidR="00C23E88" w:rsidRPr="00C835F0">
              <w:rPr>
                <w:rStyle w:val="hps"/>
                <w:rFonts w:ascii="Calibri" w:hAnsi="Calibri" w:cs="Calibri"/>
                <w:b/>
                <w:sz w:val="12"/>
                <w:szCs w:val="12"/>
              </w:rPr>
              <w:t>applicable to</w:t>
            </w:r>
            <w:r w:rsidR="00C23E88" w:rsidRPr="00C835F0">
              <w:rPr>
                <w:rFonts w:ascii="Calibri" w:hAnsi="Calibri" w:cs="Calibri"/>
                <w:b/>
                <w:sz w:val="12"/>
                <w:szCs w:val="12"/>
              </w:rPr>
              <w:t xml:space="preserve"> </w:t>
            </w:r>
            <w:r w:rsidR="00C23E88" w:rsidRPr="00C835F0">
              <w:rPr>
                <w:rStyle w:val="hps"/>
                <w:rFonts w:ascii="Calibri" w:hAnsi="Calibri" w:cs="Calibri"/>
                <w:b/>
                <w:sz w:val="12"/>
                <w:szCs w:val="12"/>
              </w:rPr>
              <w:t>aquaculture animals and</w:t>
            </w:r>
            <w:r w:rsidR="00C23E88" w:rsidRPr="00C835F0">
              <w:rPr>
                <w:rFonts w:ascii="Calibri" w:hAnsi="Calibri" w:cs="Calibri"/>
                <w:b/>
                <w:sz w:val="12"/>
                <w:szCs w:val="12"/>
              </w:rPr>
              <w:t xml:space="preserve"> </w:t>
            </w:r>
            <w:r w:rsidR="00C23E88" w:rsidRPr="00C835F0">
              <w:rPr>
                <w:rStyle w:val="hps"/>
                <w:rFonts w:ascii="Calibri" w:hAnsi="Calibri" w:cs="Calibri"/>
                <w:b/>
                <w:sz w:val="12"/>
                <w:szCs w:val="12"/>
              </w:rPr>
              <w:t>products thereof, and</w:t>
            </w:r>
            <w:r w:rsidR="00C23E88" w:rsidRPr="00C835F0">
              <w:rPr>
                <w:rFonts w:ascii="Calibri" w:hAnsi="Calibri" w:cs="Calibri"/>
                <w:b/>
                <w:sz w:val="12"/>
                <w:szCs w:val="12"/>
              </w:rPr>
              <w:t xml:space="preserve"> </w:t>
            </w:r>
            <w:r w:rsidR="00C23E88" w:rsidRPr="00C835F0">
              <w:rPr>
                <w:rStyle w:val="hps"/>
                <w:rFonts w:ascii="Calibri" w:hAnsi="Calibri" w:cs="Calibri"/>
                <w:b/>
                <w:sz w:val="12"/>
                <w:szCs w:val="12"/>
              </w:rPr>
              <w:t>the prevention and control</w:t>
            </w:r>
            <w:r w:rsidR="00C23E88" w:rsidRPr="00C835F0">
              <w:rPr>
                <w:rFonts w:ascii="Calibri" w:hAnsi="Calibri" w:cs="Calibri"/>
                <w:b/>
                <w:sz w:val="12"/>
                <w:szCs w:val="12"/>
              </w:rPr>
              <w:t xml:space="preserve"> </w:t>
            </w:r>
            <w:r w:rsidR="00C23E88" w:rsidRPr="00C835F0">
              <w:rPr>
                <w:rStyle w:val="hps"/>
                <w:rFonts w:ascii="Calibri" w:hAnsi="Calibri" w:cs="Calibri"/>
                <w:b/>
                <w:sz w:val="12"/>
                <w:szCs w:val="12"/>
              </w:rPr>
              <w:t>of certain diseases in</w:t>
            </w:r>
            <w:r w:rsidR="00C23E88" w:rsidRPr="00C835F0">
              <w:rPr>
                <w:rFonts w:ascii="Calibri" w:hAnsi="Calibri" w:cs="Calibri"/>
                <w:b/>
                <w:sz w:val="12"/>
                <w:szCs w:val="12"/>
              </w:rPr>
              <w:t xml:space="preserve"> </w:t>
            </w:r>
            <w:r w:rsidR="00C23E88" w:rsidRPr="00C835F0">
              <w:rPr>
                <w:rStyle w:val="hps"/>
                <w:rFonts w:ascii="Calibri" w:hAnsi="Calibri" w:cs="Calibri"/>
                <w:b/>
                <w:sz w:val="12"/>
                <w:szCs w:val="12"/>
              </w:rPr>
              <w:t>aquatic animals (“Official Gazette of BiH”No. 28/11)</w:t>
            </w:r>
            <w:r w:rsidR="00C23E88" w:rsidRPr="00C835F0">
              <w:rPr>
                <w:rFonts w:ascii="Calibri" w:hAnsi="Calibri" w:cs="Calibri"/>
                <w:b/>
                <w:sz w:val="12"/>
                <w:szCs w:val="12"/>
                <w:lang w:val="bs-Latn-BA" w:eastAsia="bs-Latn-BA"/>
              </w:rPr>
              <w:t xml:space="preserve"> and the relevant OIE Standard by the competent authority of my country</w:t>
            </w:r>
            <w:r w:rsidRPr="00C835F0">
              <w:rPr>
                <w:rFonts w:ascii="Calibri" w:hAnsi="Calibri" w:cs="Calibri"/>
                <w:sz w:val="12"/>
                <w:szCs w:val="12"/>
              </w:rPr>
              <w:t>,</w:t>
            </w:r>
            <w:r w:rsidR="00F946FE" w:rsidRPr="00C835F0">
              <w:rPr>
                <w:rFonts w:ascii="Calibri" w:hAnsi="Calibri" w:cs="Calibri"/>
                <w:sz w:val="12"/>
                <w:szCs w:val="12"/>
              </w:rPr>
              <w:t xml:space="preserve">/ προέρχονται από χώρα/έδαφος, ζώνη ή διαμέρισμα που έχει χαρακτηριστεί απαλλαγμένη από </w:t>
            </w:r>
            <w:r w:rsidR="00F946FE" w:rsidRPr="00C835F0">
              <w:rPr>
                <w:rFonts w:ascii="Calibri" w:hAnsi="Calibri" w:cs="Calibri"/>
                <w:sz w:val="12"/>
                <w:szCs w:val="12"/>
                <w:vertAlign w:val="superscript"/>
              </w:rPr>
              <w:t>(4)</w:t>
            </w:r>
            <w:r w:rsidR="001928DE" w:rsidRPr="00C835F0">
              <w:rPr>
                <w:rFonts w:ascii="Calibri" w:hAnsi="Calibri" w:cs="Calibri"/>
                <w:sz w:val="12"/>
                <w:szCs w:val="12"/>
              </w:rPr>
              <w:t xml:space="preserve"> </w:t>
            </w:r>
            <w:r w:rsidR="00F946FE" w:rsidRPr="00C835F0">
              <w:rPr>
                <w:rFonts w:ascii="Calibri" w:hAnsi="Calibri" w:cs="Calibri"/>
                <w:sz w:val="12"/>
                <w:szCs w:val="12"/>
              </w:rPr>
              <w:t xml:space="preserve">[EHN] </w:t>
            </w:r>
            <w:r w:rsidR="00F946FE" w:rsidRPr="00C835F0">
              <w:rPr>
                <w:rFonts w:ascii="Calibri" w:hAnsi="Calibri" w:cs="Calibri"/>
                <w:sz w:val="12"/>
                <w:szCs w:val="12"/>
                <w:vertAlign w:val="superscript"/>
              </w:rPr>
              <w:t>(4)</w:t>
            </w:r>
            <w:r w:rsidR="00F946FE" w:rsidRPr="00C835F0">
              <w:rPr>
                <w:rFonts w:ascii="Calibri" w:hAnsi="Calibri" w:cs="Calibri"/>
                <w:sz w:val="12"/>
                <w:szCs w:val="12"/>
              </w:rPr>
              <w:t xml:space="preserve"> [Σύνδρομο Taura] </w:t>
            </w:r>
            <w:r w:rsidR="00F946FE" w:rsidRPr="00C835F0">
              <w:rPr>
                <w:rFonts w:ascii="Calibri" w:hAnsi="Calibri" w:cs="Calibri"/>
                <w:sz w:val="12"/>
                <w:szCs w:val="12"/>
                <w:vertAlign w:val="superscript"/>
              </w:rPr>
              <w:t>(4)</w:t>
            </w:r>
            <w:r w:rsidR="00F946FE" w:rsidRPr="00C835F0">
              <w:rPr>
                <w:rFonts w:ascii="Calibri" w:hAnsi="Calibri" w:cs="Calibri"/>
                <w:sz w:val="12"/>
                <w:szCs w:val="12"/>
              </w:rPr>
              <w:t xml:space="preserve"> [Σύνδρομο της κίτρινης κεφαλής], σύμφωνα με </w:t>
            </w:r>
            <w:r w:rsidR="00AB4165" w:rsidRPr="00C835F0">
              <w:rPr>
                <w:rFonts w:ascii="Calibri" w:hAnsi="Calibri" w:cs="Calibri"/>
                <w:sz w:val="12"/>
                <w:szCs w:val="12"/>
              </w:rPr>
              <w:t>τ</w:t>
            </w:r>
            <w:r w:rsidR="00AB4165" w:rsidRPr="00C835F0">
              <w:rPr>
                <w:rFonts w:ascii="Calibri" w:hAnsi="Calibri" w:cs="Calibri"/>
                <w:sz w:val="12"/>
                <w:szCs w:val="12"/>
                <w:lang w:val="el-GR"/>
              </w:rPr>
              <w:t>η</w:t>
            </w:r>
            <w:r w:rsidR="00AB4165" w:rsidRPr="00C835F0">
              <w:rPr>
                <w:rFonts w:ascii="Calibri" w:hAnsi="Calibri" w:cs="Calibri"/>
                <w:sz w:val="12"/>
                <w:szCs w:val="12"/>
                <w:lang w:val="bs-Latn-BA"/>
              </w:rPr>
              <w:t xml:space="preserve"> </w:t>
            </w:r>
            <w:r w:rsidR="00AB4165" w:rsidRPr="00C835F0">
              <w:rPr>
                <w:rFonts w:ascii="Calibri" w:hAnsi="Calibri" w:cs="Calibri"/>
                <w:sz w:val="12"/>
                <w:szCs w:val="12"/>
                <w:lang w:val="el-GR"/>
              </w:rPr>
              <w:t>Διάταξη</w:t>
            </w:r>
            <w:r w:rsidR="00AB4165" w:rsidRPr="00C835F0">
              <w:rPr>
                <w:rFonts w:ascii="Calibri" w:hAnsi="Calibri" w:cs="Calibri"/>
                <w:sz w:val="12"/>
                <w:szCs w:val="12"/>
                <w:lang w:val="bs-Latn-BA"/>
              </w:rPr>
              <w:t xml:space="preserve"> </w:t>
            </w:r>
            <w:r w:rsidR="00AB4165" w:rsidRPr="00C835F0">
              <w:rPr>
                <w:rFonts w:ascii="Calibri" w:hAnsi="Calibri" w:cs="Calibri"/>
                <w:sz w:val="12"/>
                <w:szCs w:val="12"/>
                <w:lang w:val="el-GR"/>
              </w:rPr>
              <w:t>για</w:t>
            </w:r>
            <w:r w:rsidR="00AB4165" w:rsidRPr="00C835F0">
              <w:rPr>
                <w:rFonts w:ascii="Calibri" w:hAnsi="Calibri" w:cs="Calibri"/>
                <w:sz w:val="12"/>
                <w:szCs w:val="12"/>
                <w:lang w:val="bs-Latn-BA"/>
              </w:rPr>
              <w:t xml:space="preserve"> </w:t>
            </w:r>
            <w:r w:rsidR="00AB4165" w:rsidRPr="00C835F0">
              <w:rPr>
                <w:rFonts w:ascii="Calibri" w:hAnsi="Calibri" w:cs="Calibri"/>
                <w:sz w:val="12"/>
                <w:szCs w:val="12"/>
                <w:lang w:val="el-GR"/>
              </w:rPr>
              <w:t>τις</w:t>
            </w:r>
            <w:r w:rsidR="00AB4165" w:rsidRPr="00C835F0">
              <w:rPr>
                <w:rFonts w:ascii="Calibri" w:hAnsi="Calibri" w:cs="Calibri"/>
                <w:sz w:val="12"/>
                <w:szCs w:val="12"/>
                <w:lang w:val="bs-Latn-BA"/>
              </w:rPr>
              <w:t xml:space="preserve"> </w:t>
            </w:r>
            <w:r w:rsidR="00AB4165" w:rsidRPr="00C835F0">
              <w:rPr>
                <w:rFonts w:ascii="Calibri" w:hAnsi="Calibri" w:cs="Calibri"/>
                <w:sz w:val="12"/>
                <w:szCs w:val="12"/>
                <w:lang w:val="el-GR"/>
              </w:rPr>
              <w:t>συνθήκες</w:t>
            </w:r>
            <w:r w:rsidR="00AB4165" w:rsidRPr="00C835F0">
              <w:rPr>
                <w:rFonts w:ascii="Calibri" w:hAnsi="Calibri" w:cs="Calibri"/>
                <w:sz w:val="12"/>
                <w:szCs w:val="12"/>
                <w:lang w:val="bs-Latn-BA"/>
              </w:rPr>
              <w:t xml:space="preserve"> </w:t>
            </w:r>
            <w:r w:rsidR="00AB4165" w:rsidRPr="00C835F0">
              <w:rPr>
                <w:rFonts w:ascii="Calibri" w:hAnsi="Calibri" w:cs="Calibri"/>
                <w:sz w:val="12"/>
                <w:szCs w:val="12"/>
                <w:lang w:val="el-GR"/>
              </w:rPr>
              <w:t>για</w:t>
            </w:r>
            <w:r w:rsidR="00AB4165" w:rsidRPr="00C835F0">
              <w:rPr>
                <w:rFonts w:ascii="Calibri" w:hAnsi="Calibri" w:cs="Calibri"/>
                <w:sz w:val="12"/>
                <w:szCs w:val="12"/>
                <w:lang w:val="bs-Latn-BA"/>
              </w:rPr>
              <w:t xml:space="preserve"> </w:t>
            </w:r>
            <w:r w:rsidR="00AB4165" w:rsidRPr="00C835F0">
              <w:rPr>
                <w:rFonts w:ascii="Calibri" w:hAnsi="Calibri" w:cs="Calibri"/>
                <w:sz w:val="12"/>
                <w:szCs w:val="12"/>
                <w:lang w:val="el-GR"/>
              </w:rPr>
              <w:t>την</w:t>
            </w:r>
            <w:r w:rsidR="00AB4165" w:rsidRPr="00C835F0">
              <w:rPr>
                <w:rFonts w:ascii="Calibri" w:hAnsi="Calibri" w:cs="Calibri"/>
                <w:sz w:val="12"/>
                <w:szCs w:val="12"/>
                <w:lang w:val="bs-Latn-BA"/>
              </w:rPr>
              <w:t xml:space="preserve"> </w:t>
            </w:r>
            <w:r w:rsidR="00AB4165" w:rsidRPr="00C835F0">
              <w:rPr>
                <w:rFonts w:ascii="Calibri" w:hAnsi="Calibri" w:cs="Calibri"/>
                <w:sz w:val="12"/>
                <w:szCs w:val="12"/>
                <w:lang w:val="el-GR"/>
              </w:rPr>
              <w:t>υγεία</w:t>
            </w:r>
            <w:r w:rsidR="00AB4165" w:rsidRPr="00C835F0">
              <w:rPr>
                <w:rFonts w:ascii="Calibri" w:hAnsi="Calibri" w:cs="Calibri"/>
                <w:sz w:val="12"/>
                <w:szCs w:val="12"/>
                <w:lang w:val="bs-Latn-BA"/>
              </w:rPr>
              <w:t xml:space="preserve"> </w:t>
            </w:r>
            <w:r w:rsidR="00AB4165" w:rsidRPr="00C835F0">
              <w:rPr>
                <w:rFonts w:ascii="Calibri" w:hAnsi="Calibri" w:cs="Calibri"/>
                <w:sz w:val="12"/>
                <w:szCs w:val="12"/>
                <w:lang w:val="el-GR"/>
              </w:rPr>
              <w:t>των</w:t>
            </w:r>
            <w:r w:rsidR="00AB4165" w:rsidRPr="00C835F0">
              <w:rPr>
                <w:rFonts w:ascii="Calibri" w:hAnsi="Calibri" w:cs="Calibri"/>
                <w:sz w:val="12"/>
                <w:szCs w:val="12"/>
                <w:lang w:val="bs-Latn-BA"/>
              </w:rPr>
              <w:t xml:space="preserve"> </w:t>
            </w:r>
            <w:r w:rsidR="00AB4165" w:rsidRPr="00C835F0">
              <w:rPr>
                <w:rFonts w:ascii="Calibri" w:hAnsi="Calibri" w:cs="Calibri"/>
                <w:sz w:val="12"/>
                <w:szCs w:val="12"/>
                <w:lang w:val="el-GR"/>
              </w:rPr>
              <w:t>ζώων</w:t>
            </w:r>
            <w:r w:rsidR="00AB4165" w:rsidRPr="00C835F0">
              <w:rPr>
                <w:rFonts w:ascii="Calibri" w:hAnsi="Calibri" w:cs="Calibri"/>
                <w:sz w:val="12"/>
                <w:szCs w:val="12"/>
                <w:lang w:val="bs-Latn-BA"/>
              </w:rPr>
              <w:t xml:space="preserve"> </w:t>
            </w:r>
            <w:r w:rsidR="00AB4165" w:rsidRPr="00C835F0">
              <w:rPr>
                <w:rFonts w:ascii="Calibri" w:hAnsi="Calibri" w:cs="Calibri"/>
                <w:sz w:val="12"/>
                <w:szCs w:val="12"/>
                <w:lang w:val="el-GR"/>
              </w:rPr>
              <w:t>που</w:t>
            </w:r>
            <w:r w:rsidR="00AB4165" w:rsidRPr="00C835F0">
              <w:rPr>
                <w:rFonts w:ascii="Calibri" w:hAnsi="Calibri" w:cs="Calibri"/>
                <w:sz w:val="12"/>
                <w:szCs w:val="12"/>
                <w:lang w:val="bs-Latn-BA"/>
              </w:rPr>
              <w:t xml:space="preserve"> </w:t>
            </w:r>
            <w:r w:rsidR="00AB4165" w:rsidRPr="00C835F0">
              <w:rPr>
                <w:rFonts w:ascii="Calibri" w:hAnsi="Calibri" w:cs="Calibri"/>
                <w:sz w:val="12"/>
                <w:szCs w:val="12"/>
                <w:lang w:val="el-GR"/>
              </w:rPr>
              <w:t>εφαρμόζονται</w:t>
            </w:r>
            <w:r w:rsidR="00AB4165" w:rsidRPr="00C835F0">
              <w:rPr>
                <w:rFonts w:ascii="Calibri" w:hAnsi="Calibri" w:cs="Calibri"/>
                <w:sz w:val="12"/>
                <w:szCs w:val="12"/>
                <w:lang w:val="bs-Latn-BA"/>
              </w:rPr>
              <w:t xml:space="preserve"> </w:t>
            </w:r>
            <w:r w:rsidR="00AB4165" w:rsidRPr="00C835F0">
              <w:rPr>
                <w:rFonts w:ascii="Calibri" w:hAnsi="Calibri" w:cs="Calibri"/>
                <w:sz w:val="12"/>
                <w:szCs w:val="12"/>
                <w:lang w:val="el-GR"/>
              </w:rPr>
              <w:t>στα</w:t>
            </w:r>
            <w:r w:rsidR="00AB4165" w:rsidRPr="00C835F0">
              <w:rPr>
                <w:rFonts w:ascii="Calibri" w:hAnsi="Calibri" w:cs="Calibri"/>
                <w:sz w:val="12"/>
                <w:szCs w:val="12"/>
                <w:lang w:val="bs-Latn-BA"/>
              </w:rPr>
              <w:t xml:space="preserve"> </w:t>
            </w:r>
            <w:r w:rsidR="00AB4165" w:rsidRPr="00C835F0">
              <w:rPr>
                <w:rFonts w:ascii="Calibri" w:hAnsi="Calibri" w:cs="Calibri"/>
                <w:sz w:val="12"/>
                <w:szCs w:val="12"/>
                <w:lang w:val="el-GR"/>
              </w:rPr>
              <w:t>ζώα</w:t>
            </w:r>
            <w:r w:rsidR="00AB4165" w:rsidRPr="00C835F0">
              <w:rPr>
                <w:rFonts w:ascii="Calibri" w:hAnsi="Calibri" w:cs="Calibri"/>
                <w:sz w:val="12"/>
                <w:szCs w:val="12"/>
                <w:lang w:val="bs-Latn-BA"/>
              </w:rPr>
              <w:t xml:space="preserve"> </w:t>
            </w:r>
            <w:r w:rsidR="00AB4165" w:rsidRPr="00C835F0">
              <w:rPr>
                <w:rFonts w:ascii="Calibri" w:hAnsi="Calibri" w:cs="Calibri"/>
                <w:sz w:val="12"/>
                <w:szCs w:val="12"/>
                <w:lang w:val="el-GR"/>
              </w:rPr>
              <w:t>υδατοκαλλιέργειας</w:t>
            </w:r>
            <w:r w:rsidR="00AB4165" w:rsidRPr="00C835F0">
              <w:rPr>
                <w:rFonts w:ascii="Calibri" w:hAnsi="Calibri" w:cs="Calibri"/>
                <w:sz w:val="12"/>
                <w:szCs w:val="12"/>
                <w:lang w:val="bs-Latn-BA"/>
              </w:rPr>
              <w:t xml:space="preserve"> </w:t>
            </w:r>
            <w:r w:rsidR="00AB4165" w:rsidRPr="00C835F0">
              <w:rPr>
                <w:rFonts w:ascii="Calibri" w:hAnsi="Calibri" w:cs="Calibri"/>
                <w:sz w:val="12"/>
                <w:szCs w:val="12"/>
                <w:lang w:val="el-GR"/>
              </w:rPr>
              <w:t>και</w:t>
            </w:r>
            <w:r w:rsidR="00AB4165" w:rsidRPr="00C835F0">
              <w:rPr>
                <w:rFonts w:ascii="Calibri" w:hAnsi="Calibri" w:cs="Calibri"/>
                <w:sz w:val="12"/>
                <w:szCs w:val="12"/>
                <w:lang w:val="bs-Latn-BA"/>
              </w:rPr>
              <w:t xml:space="preserve"> </w:t>
            </w:r>
            <w:r w:rsidR="00AB4165" w:rsidRPr="00C835F0">
              <w:rPr>
                <w:rFonts w:ascii="Calibri" w:hAnsi="Calibri" w:cs="Calibri"/>
                <w:sz w:val="12"/>
                <w:szCs w:val="12"/>
                <w:lang w:val="el-GR"/>
              </w:rPr>
              <w:t>τα</w:t>
            </w:r>
            <w:r w:rsidR="00AB4165" w:rsidRPr="00C835F0">
              <w:rPr>
                <w:rFonts w:ascii="Calibri" w:hAnsi="Calibri" w:cs="Calibri"/>
                <w:sz w:val="12"/>
                <w:szCs w:val="12"/>
                <w:lang w:val="bs-Latn-BA"/>
              </w:rPr>
              <w:t xml:space="preserve"> </w:t>
            </w:r>
            <w:r w:rsidR="00AB4165" w:rsidRPr="00C835F0">
              <w:rPr>
                <w:rFonts w:ascii="Calibri" w:hAnsi="Calibri" w:cs="Calibri"/>
                <w:sz w:val="12"/>
                <w:szCs w:val="12"/>
                <w:lang w:val="el-GR"/>
              </w:rPr>
              <w:t>προϊόντα</w:t>
            </w:r>
            <w:r w:rsidR="00AB4165" w:rsidRPr="00C835F0">
              <w:rPr>
                <w:rFonts w:ascii="Calibri" w:hAnsi="Calibri" w:cs="Calibri"/>
                <w:sz w:val="12"/>
                <w:szCs w:val="12"/>
                <w:lang w:val="bs-Latn-BA"/>
              </w:rPr>
              <w:t xml:space="preserve"> </w:t>
            </w:r>
            <w:r w:rsidR="00AB4165" w:rsidRPr="00C835F0">
              <w:rPr>
                <w:rFonts w:ascii="Calibri" w:hAnsi="Calibri" w:cs="Calibri"/>
                <w:sz w:val="12"/>
                <w:szCs w:val="12"/>
                <w:lang w:val="el-GR"/>
              </w:rPr>
              <w:t>τους</w:t>
            </w:r>
            <w:r w:rsidR="00AB4165" w:rsidRPr="00C835F0">
              <w:rPr>
                <w:rFonts w:ascii="Calibri" w:hAnsi="Calibri" w:cs="Calibri"/>
                <w:sz w:val="12"/>
                <w:szCs w:val="12"/>
                <w:lang w:val="bs-Latn-BA"/>
              </w:rPr>
              <w:t xml:space="preserve"> </w:t>
            </w:r>
            <w:r w:rsidR="00AB4165" w:rsidRPr="00C835F0">
              <w:rPr>
                <w:rFonts w:ascii="Calibri" w:hAnsi="Calibri" w:cs="Calibri"/>
                <w:sz w:val="12"/>
                <w:szCs w:val="12"/>
                <w:lang w:val="el-GR"/>
              </w:rPr>
              <w:t>και</w:t>
            </w:r>
            <w:r w:rsidR="00AB4165" w:rsidRPr="00C835F0">
              <w:rPr>
                <w:rFonts w:ascii="Calibri" w:hAnsi="Calibri" w:cs="Calibri"/>
                <w:sz w:val="12"/>
                <w:szCs w:val="12"/>
                <w:lang w:val="bs-Latn-BA"/>
              </w:rPr>
              <w:t xml:space="preserve"> </w:t>
            </w:r>
            <w:r w:rsidR="00AB4165" w:rsidRPr="00C835F0">
              <w:rPr>
                <w:rFonts w:ascii="Calibri" w:hAnsi="Calibri" w:cs="Calibri"/>
                <w:sz w:val="12"/>
                <w:szCs w:val="12"/>
                <w:lang w:val="el-GR"/>
              </w:rPr>
              <w:t>την</w:t>
            </w:r>
            <w:r w:rsidR="00AB4165" w:rsidRPr="00C835F0">
              <w:rPr>
                <w:rFonts w:ascii="Calibri" w:hAnsi="Calibri" w:cs="Calibri"/>
                <w:sz w:val="12"/>
                <w:szCs w:val="12"/>
                <w:lang w:val="bs-Latn-BA"/>
              </w:rPr>
              <w:t xml:space="preserve"> </w:t>
            </w:r>
            <w:r w:rsidR="00AB4165" w:rsidRPr="00C835F0">
              <w:rPr>
                <w:rFonts w:ascii="Calibri" w:hAnsi="Calibri" w:cs="Calibri"/>
                <w:sz w:val="12"/>
                <w:szCs w:val="12"/>
                <w:lang w:val="el-GR"/>
              </w:rPr>
              <w:t>πρόληψη</w:t>
            </w:r>
            <w:r w:rsidR="00AB4165" w:rsidRPr="00C835F0">
              <w:rPr>
                <w:rFonts w:ascii="Calibri" w:hAnsi="Calibri" w:cs="Calibri"/>
                <w:sz w:val="12"/>
                <w:szCs w:val="12"/>
                <w:lang w:val="bs-Latn-BA"/>
              </w:rPr>
              <w:t xml:space="preserve"> </w:t>
            </w:r>
            <w:r w:rsidR="00AB4165" w:rsidRPr="00C835F0">
              <w:rPr>
                <w:rFonts w:ascii="Calibri" w:hAnsi="Calibri" w:cs="Calibri"/>
                <w:sz w:val="12"/>
                <w:szCs w:val="12"/>
                <w:lang w:val="el-GR"/>
              </w:rPr>
              <w:t>και</w:t>
            </w:r>
            <w:r w:rsidR="00AB4165" w:rsidRPr="00C835F0">
              <w:rPr>
                <w:rFonts w:ascii="Calibri" w:hAnsi="Calibri" w:cs="Calibri"/>
                <w:sz w:val="12"/>
                <w:szCs w:val="12"/>
                <w:lang w:val="bs-Latn-BA"/>
              </w:rPr>
              <w:t xml:space="preserve"> </w:t>
            </w:r>
            <w:r w:rsidR="00AB4165" w:rsidRPr="00C835F0">
              <w:rPr>
                <w:rFonts w:ascii="Calibri" w:hAnsi="Calibri" w:cs="Calibri"/>
                <w:sz w:val="12"/>
                <w:szCs w:val="12"/>
                <w:lang w:val="el-GR"/>
              </w:rPr>
              <w:t>έλεγχο</w:t>
            </w:r>
            <w:r w:rsidR="00AB4165" w:rsidRPr="00C835F0">
              <w:rPr>
                <w:rFonts w:ascii="Calibri" w:hAnsi="Calibri" w:cs="Calibri"/>
                <w:sz w:val="12"/>
                <w:szCs w:val="12"/>
                <w:lang w:val="bs-Latn-BA"/>
              </w:rPr>
              <w:t xml:space="preserve"> </w:t>
            </w:r>
            <w:r w:rsidR="00AB4165" w:rsidRPr="00C835F0">
              <w:rPr>
                <w:rFonts w:ascii="Calibri" w:hAnsi="Calibri" w:cs="Calibri"/>
                <w:sz w:val="12"/>
                <w:szCs w:val="12"/>
                <w:lang w:val="el-GR"/>
              </w:rPr>
              <w:t>ορισμένων</w:t>
            </w:r>
            <w:r w:rsidR="00AB4165" w:rsidRPr="00C835F0">
              <w:rPr>
                <w:rFonts w:ascii="Calibri" w:hAnsi="Calibri" w:cs="Calibri"/>
                <w:sz w:val="12"/>
                <w:szCs w:val="12"/>
                <w:lang w:val="bs-Latn-BA"/>
              </w:rPr>
              <w:t xml:space="preserve"> </w:t>
            </w:r>
            <w:r w:rsidR="00AB4165" w:rsidRPr="00C835F0">
              <w:rPr>
                <w:rFonts w:ascii="Calibri" w:hAnsi="Calibri" w:cs="Calibri"/>
                <w:sz w:val="12"/>
                <w:szCs w:val="12"/>
                <w:lang w:val="el-GR"/>
              </w:rPr>
              <w:t>ασθενειών</w:t>
            </w:r>
            <w:r w:rsidR="00AB4165" w:rsidRPr="00C835F0">
              <w:rPr>
                <w:rFonts w:ascii="Calibri" w:hAnsi="Calibri" w:cs="Calibri"/>
                <w:sz w:val="12"/>
                <w:szCs w:val="12"/>
                <w:lang w:val="bs-Latn-BA"/>
              </w:rPr>
              <w:t xml:space="preserve"> </w:t>
            </w:r>
            <w:r w:rsidR="00AB4165" w:rsidRPr="00C835F0">
              <w:rPr>
                <w:rFonts w:ascii="Calibri" w:hAnsi="Calibri" w:cs="Calibri"/>
                <w:sz w:val="12"/>
                <w:szCs w:val="12"/>
                <w:lang w:val="el-GR"/>
              </w:rPr>
              <w:t>των</w:t>
            </w:r>
            <w:r w:rsidR="00AB4165" w:rsidRPr="00C835F0">
              <w:rPr>
                <w:rFonts w:ascii="Calibri" w:hAnsi="Calibri" w:cs="Calibri"/>
                <w:sz w:val="12"/>
                <w:szCs w:val="12"/>
                <w:lang w:val="bs-Latn-BA"/>
              </w:rPr>
              <w:t xml:space="preserve"> </w:t>
            </w:r>
            <w:r w:rsidR="00AB4165" w:rsidRPr="00C835F0">
              <w:rPr>
                <w:rFonts w:ascii="Calibri" w:hAnsi="Calibri" w:cs="Calibri"/>
                <w:sz w:val="12"/>
                <w:szCs w:val="12"/>
                <w:lang w:val="el-GR"/>
              </w:rPr>
              <w:t>υδρόβιων</w:t>
            </w:r>
            <w:r w:rsidR="00AB4165" w:rsidRPr="00C835F0">
              <w:rPr>
                <w:rFonts w:ascii="Calibri" w:hAnsi="Calibri" w:cs="Calibri"/>
                <w:sz w:val="12"/>
                <w:szCs w:val="12"/>
                <w:lang w:val="bs-Latn-BA"/>
              </w:rPr>
              <w:t xml:space="preserve"> </w:t>
            </w:r>
            <w:r w:rsidR="00AB4165" w:rsidRPr="00C835F0">
              <w:rPr>
                <w:rFonts w:ascii="Calibri" w:hAnsi="Calibri" w:cs="Calibri"/>
                <w:sz w:val="12"/>
                <w:szCs w:val="12"/>
                <w:lang w:val="el-GR"/>
              </w:rPr>
              <w:t>ζώων</w:t>
            </w:r>
            <w:r w:rsidR="00AB4165" w:rsidRPr="00C835F0">
              <w:rPr>
                <w:rFonts w:ascii="Calibri" w:hAnsi="Calibri" w:cs="Calibri"/>
                <w:sz w:val="12"/>
                <w:szCs w:val="12"/>
                <w:lang w:val="bs-Latn-BA"/>
              </w:rPr>
              <w:t xml:space="preserve"> </w:t>
            </w:r>
            <w:r w:rsidR="00AB4165" w:rsidRPr="00C835F0">
              <w:rPr>
                <w:rFonts w:ascii="Calibri" w:hAnsi="Calibri" w:cs="Calibri"/>
                <w:sz w:val="12"/>
                <w:szCs w:val="12"/>
              </w:rPr>
              <w:t>(</w:t>
            </w:r>
            <w:r w:rsidR="00AB4165" w:rsidRPr="00C835F0">
              <w:rPr>
                <w:rFonts w:ascii="Calibri" w:hAnsi="Calibri" w:cs="Calibri"/>
                <w:sz w:val="12"/>
                <w:szCs w:val="12"/>
                <w:lang w:val="bs-Latn-BA"/>
              </w:rPr>
              <w:t>«</w:t>
            </w:r>
            <w:r w:rsidR="00AB4165" w:rsidRPr="00C835F0">
              <w:rPr>
                <w:rFonts w:ascii="Calibri" w:hAnsi="Calibri" w:cs="Calibri"/>
                <w:sz w:val="12"/>
                <w:szCs w:val="12"/>
              </w:rPr>
              <w:t>Επίσημη Εφημερίδα της Βοσνίας Ερζεγοβίνης», αριθ.</w:t>
            </w:r>
            <w:r w:rsidR="00AB4165" w:rsidRPr="00C835F0">
              <w:t xml:space="preserve"> </w:t>
            </w:r>
            <w:r w:rsidR="00AB4165" w:rsidRPr="00C835F0">
              <w:rPr>
                <w:rFonts w:ascii="Calibri" w:hAnsi="Calibri" w:cs="Calibri"/>
                <w:sz w:val="12"/>
                <w:szCs w:val="12"/>
              </w:rPr>
              <w:t>28/11</w:t>
            </w:r>
            <w:r w:rsidR="00AB4165" w:rsidRPr="00C835F0">
              <w:rPr>
                <w:rFonts w:ascii="Calibri" w:hAnsi="Calibri" w:cs="Calibri"/>
                <w:sz w:val="12"/>
                <w:szCs w:val="12"/>
                <w:lang w:val="el-GR"/>
              </w:rPr>
              <w:t>) και των σχετικών προτ</w:t>
            </w:r>
            <w:r w:rsidR="001928DE" w:rsidRPr="00C835F0">
              <w:rPr>
                <w:rFonts w:ascii="Calibri" w:hAnsi="Calibri" w:cs="Calibri"/>
                <w:sz w:val="12"/>
                <w:szCs w:val="12"/>
                <w:lang w:val="el-GR"/>
              </w:rPr>
              <w:t>ύ</w:t>
            </w:r>
            <w:r w:rsidR="00AB4165" w:rsidRPr="00C835F0">
              <w:rPr>
                <w:rFonts w:ascii="Calibri" w:hAnsi="Calibri" w:cs="Calibri"/>
                <w:sz w:val="12"/>
                <w:szCs w:val="12"/>
                <w:lang w:val="el-GR"/>
              </w:rPr>
              <w:t>πων του ΟΙΕ από την αρμόδια α</w:t>
            </w:r>
            <w:r w:rsidR="000D0828" w:rsidRPr="00C835F0">
              <w:rPr>
                <w:rFonts w:ascii="Calibri" w:hAnsi="Calibri" w:cs="Calibri"/>
                <w:sz w:val="12"/>
                <w:szCs w:val="12"/>
                <w:lang w:val="el-GR"/>
              </w:rPr>
              <w:t>ρ</w:t>
            </w:r>
            <w:r w:rsidR="005D2BE1" w:rsidRPr="00C835F0">
              <w:rPr>
                <w:rFonts w:ascii="Calibri" w:hAnsi="Calibri" w:cs="Calibri"/>
                <w:sz w:val="12"/>
                <w:szCs w:val="12"/>
                <w:lang w:val="el-GR"/>
              </w:rPr>
              <w:t>χή ή τη χώρα μου</w:t>
            </w:r>
            <w:r w:rsidR="00AB4165" w:rsidRPr="00C835F0">
              <w:rPr>
                <w:rFonts w:ascii="Calibri" w:hAnsi="Calibri" w:cs="Calibri"/>
                <w:sz w:val="12"/>
                <w:szCs w:val="12"/>
                <w:lang w:val="bs-Latn-BA"/>
              </w:rPr>
              <w:t xml:space="preserve">   </w:t>
            </w:r>
          </w:p>
          <w:p w:rsidR="00AB4165" w:rsidRPr="00C835F0" w:rsidRDefault="00AB4165" w:rsidP="00F946FE">
            <w:pPr>
              <w:jc w:val="both"/>
              <w:rPr>
                <w:rFonts w:ascii="Calibri" w:hAnsi="Calibri" w:cs="Calibri"/>
                <w:sz w:val="12"/>
                <w:szCs w:val="12"/>
                <w:lang w:val="bs-Latn-BA"/>
              </w:rPr>
            </w:pPr>
          </w:p>
          <w:p w:rsidR="00C95B19" w:rsidRPr="00C835F0" w:rsidRDefault="00C95B19" w:rsidP="00C22063">
            <w:pPr>
              <w:pStyle w:val="Point0"/>
              <w:spacing w:before="40" w:after="40"/>
              <w:ind w:left="0" w:firstLine="0"/>
              <w:rPr>
                <w:rFonts w:ascii="Calibri" w:hAnsi="Calibri" w:cs="Calibri"/>
                <w:b/>
                <w:sz w:val="12"/>
                <w:szCs w:val="12"/>
                <w:lang w:val="bs-Latn-BA" w:eastAsia="bs-Latn-BA"/>
              </w:rPr>
            </w:pPr>
          </w:p>
          <w:p w:rsidR="00F946FE" w:rsidRPr="00C835F0" w:rsidRDefault="00C95B19" w:rsidP="00F946FE">
            <w:pPr>
              <w:pStyle w:val="Text1"/>
              <w:numPr>
                <w:ilvl w:val="0"/>
                <w:numId w:val="19"/>
              </w:numPr>
              <w:spacing w:before="40" w:after="40"/>
              <w:rPr>
                <w:rFonts w:ascii="Calibri" w:hAnsi="Calibri" w:cs="Calibri"/>
                <w:b/>
                <w:sz w:val="12"/>
                <w:szCs w:val="12"/>
                <w:lang w:val="bs-Latn-BA" w:eastAsia="bs-Latn-BA"/>
              </w:rPr>
            </w:pPr>
            <w:r w:rsidRPr="00C835F0">
              <w:rPr>
                <w:rFonts w:ascii="Calibri" w:hAnsi="Calibri" w:cs="Calibri"/>
                <w:sz w:val="12"/>
                <w:szCs w:val="12"/>
                <w:lang w:val="bs-Latn-BA"/>
              </w:rPr>
              <w:t>gdje se predmetne bolesti obavezno prijavljuju nadležnome tijelu i nadležno tijelo mora bez odgode istražiti prijave sumnje na te bolesti</w:t>
            </w:r>
            <w:r w:rsidRPr="00C835F0">
              <w:rPr>
                <w:rFonts w:ascii="Calibri" w:hAnsi="Calibri" w:cs="Calibri"/>
                <w:noProof/>
                <w:sz w:val="12"/>
                <w:szCs w:val="12"/>
                <w:lang w:val="bs-Latn-BA"/>
              </w:rPr>
              <w:t xml:space="preserve">, / </w:t>
            </w:r>
            <w:r w:rsidRPr="00C835F0">
              <w:rPr>
                <w:rFonts w:ascii="Calibri" w:hAnsi="Calibri" w:cs="Calibri"/>
                <w:b/>
                <w:sz w:val="12"/>
                <w:szCs w:val="12"/>
                <w:lang w:val="bs-Latn-BA" w:eastAsia="bs-Latn-BA"/>
              </w:rPr>
              <w:t xml:space="preserve">where the relevant diseases are </w:t>
            </w:r>
            <w:r w:rsidRPr="00C835F0">
              <w:rPr>
                <w:rFonts w:ascii="Calibri" w:hAnsi="Calibri" w:cs="Calibri"/>
                <w:b/>
                <w:sz w:val="12"/>
                <w:szCs w:val="12"/>
                <w:lang w:val="bs-Latn-BA" w:eastAsia="bs-Latn-BA"/>
              </w:rPr>
              <w:lastRenderedPageBreak/>
              <w:t>notifiable to the competent authority and reports of suspicion of infection of the relevant disease must be immediately investigated by the competent authority</w:t>
            </w:r>
            <w:r w:rsidR="00A140E4" w:rsidRPr="00C835F0">
              <w:rPr>
                <w:rFonts w:ascii="Calibri" w:hAnsi="Calibri" w:cs="Calibri"/>
                <w:b/>
                <w:sz w:val="12"/>
                <w:szCs w:val="12"/>
                <w:lang w:val="bs-Latn-BA" w:eastAsia="bs-Latn-BA"/>
              </w:rPr>
              <w:t xml:space="preserve">, </w:t>
            </w:r>
            <w:r w:rsidR="00F946FE" w:rsidRPr="00C835F0">
              <w:rPr>
                <w:rFonts w:ascii="Calibri" w:hAnsi="Calibri" w:cs="Calibri"/>
                <w:b/>
                <w:sz w:val="12"/>
                <w:szCs w:val="12"/>
                <w:lang w:val="bs-Latn-BA" w:eastAsia="bs-Latn-BA"/>
              </w:rPr>
              <w:t>/</w:t>
            </w:r>
            <w:r w:rsidR="00F946FE" w:rsidRPr="00C835F0">
              <w:rPr>
                <w:rFonts w:ascii="Calibri" w:hAnsi="Calibri" w:cs="Calibri"/>
                <w:sz w:val="12"/>
                <w:szCs w:val="12"/>
                <w:lang w:val="bs-Latn-BA" w:eastAsia="bs-Latn-BA"/>
              </w:rPr>
              <w:t>οι σχετικές ασθένειες κοινοποιούνται στην αρμόδια αρχή και οι αναφορές για υποψία μόλυνσης από τη σχετική ασθένεια, πρέπει να διερευνώνται αμέσως από την αρμόδια αρχή,/</w:t>
            </w:r>
          </w:p>
          <w:p w:rsidR="00F946FE" w:rsidRPr="00C835F0" w:rsidRDefault="00F946FE" w:rsidP="00F946FE">
            <w:pPr>
              <w:pStyle w:val="Text1"/>
              <w:spacing w:before="40" w:after="40"/>
              <w:ind w:left="1570"/>
              <w:rPr>
                <w:rFonts w:ascii="Calibri" w:hAnsi="Calibri" w:cs="Calibri"/>
                <w:b/>
                <w:sz w:val="12"/>
                <w:szCs w:val="12"/>
                <w:lang w:val="bs-Latn-BA" w:eastAsia="bs-Latn-BA"/>
              </w:rPr>
            </w:pPr>
          </w:p>
          <w:p w:rsidR="00F946FE" w:rsidRPr="00C835F0" w:rsidRDefault="00C95B19" w:rsidP="00F946FE">
            <w:pPr>
              <w:pStyle w:val="Text1"/>
              <w:numPr>
                <w:ilvl w:val="0"/>
                <w:numId w:val="19"/>
              </w:numPr>
              <w:spacing w:before="40" w:after="40"/>
              <w:rPr>
                <w:rFonts w:ascii="Calibri" w:hAnsi="Calibri" w:cs="Calibri"/>
                <w:b/>
                <w:sz w:val="12"/>
                <w:szCs w:val="12"/>
                <w:lang w:val="bs-Latn-BA" w:eastAsia="bs-Latn-BA"/>
              </w:rPr>
            </w:pPr>
            <w:r w:rsidRPr="00C835F0">
              <w:rPr>
                <w:rFonts w:ascii="Calibri" w:hAnsi="Calibri" w:cs="Calibri"/>
                <w:noProof/>
                <w:sz w:val="12"/>
                <w:szCs w:val="12"/>
                <w:lang w:val="bs-Latn-BA"/>
              </w:rPr>
              <w:t xml:space="preserve"> </w:t>
            </w:r>
            <w:r w:rsidRPr="00C835F0">
              <w:rPr>
                <w:rFonts w:ascii="Calibri" w:hAnsi="Calibri" w:cs="Calibri"/>
                <w:sz w:val="12"/>
                <w:szCs w:val="12"/>
                <w:lang w:val="bs-Latn-BA"/>
              </w:rPr>
              <w:t xml:space="preserve">svi unosi vrsta prijemljivih na predmetne bolesti dolaze iz područja koje je proglašeno slobodnim od bolesti; i/ </w:t>
            </w:r>
            <w:r w:rsidRPr="00C835F0">
              <w:rPr>
                <w:rFonts w:ascii="Calibri" w:hAnsi="Calibri" w:cs="Calibri"/>
                <w:b/>
                <w:sz w:val="12"/>
                <w:szCs w:val="12"/>
                <w:lang w:val="bs-Latn-BA"/>
              </w:rPr>
              <w:t>all introduction of species susceptible to the relevant diseases come from an area declared free of the disease, and</w:t>
            </w:r>
            <w:r w:rsidR="00F946FE" w:rsidRPr="00C835F0">
              <w:rPr>
                <w:rFonts w:ascii="Calibri" w:hAnsi="Calibri" w:cs="Calibri"/>
                <w:sz w:val="12"/>
                <w:szCs w:val="12"/>
                <w:lang w:val="bs-Latn-BA"/>
              </w:rPr>
              <w:t>/</w:t>
            </w:r>
            <w:r w:rsidR="005F58ED" w:rsidRPr="00C835F0">
              <w:rPr>
                <w:rFonts w:ascii="Calibri" w:hAnsi="Calibri" w:cs="Calibri"/>
                <w:sz w:val="12"/>
                <w:szCs w:val="12"/>
                <w:lang w:val="bs-Latn-BA"/>
              </w:rPr>
              <w:t xml:space="preserve"> </w:t>
            </w:r>
            <w:r w:rsidR="00F946FE" w:rsidRPr="00C835F0">
              <w:rPr>
                <w:rFonts w:ascii="Calibri" w:hAnsi="Calibri" w:cs="Calibri"/>
                <w:sz w:val="12"/>
                <w:szCs w:val="12"/>
              </w:rPr>
              <w:t>όλες</w:t>
            </w:r>
            <w:r w:rsidR="00F946FE" w:rsidRPr="00C835F0">
              <w:rPr>
                <w:rFonts w:ascii="Calibri" w:hAnsi="Calibri" w:cs="Calibri"/>
                <w:sz w:val="12"/>
                <w:szCs w:val="12"/>
                <w:lang w:val="bs-Latn-BA"/>
              </w:rPr>
              <w:t xml:space="preserve"> </w:t>
            </w:r>
            <w:r w:rsidR="00F946FE" w:rsidRPr="00C835F0">
              <w:rPr>
                <w:rFonts w:ascii="Calibri" w:hAnsi="Calibri" w:cs="Calibri"/>
                <w:sz w:val="12"/>
                <w:szCs w:val="12"/>
              </w:rPr>
              <w:t>οι</w:t>
            </w:r>
            <w:r w:rsidR="00F946FE" w:rsidRPr="00C835F0">
              <w:rPr>
                <w:rFonts w:ascii="Calibri" w:hAnsi="Calibri" w:cs="Calibri"/>
                <w:sz w:val="12"/>
                <w:szCs w:val="12"/>
                <w:lang w:val="bs-Latn-BA"/>
              </w:rPr>
              <w:t xml:space="preserve"> </w:t>
            </w:r>
            <w:r w:rsidR="00F946FE" w:rsidRPr="00C835F0">
              <w:rPr>
                <w:rFonts w:ascii="Calibri" w:hAnsi="Calibri" w:cs="Calibri"/>
                <w:sz w:val="12"/>
                <w:szCs w:val="12"/>
              </w:rPr>
              <w:t>εισαγωγές</w:t>
            </w:r>
            <w:r w:rsidR="00F946FE" w:rsidRPr="00C835F0">
              <w:rPr>
                <w:rFonts w:ascii="Calibri" w:hAnsi="Calibri" w:cs="Calibri"/>
                <w:sz w:val="12"/>
                <w:szCs w:val="12"/>
                <w:lang w:val="bs-Latn-BA"/>
              </w:rPr>
              <w:t xml:space="preserve"> </w:t>
            </w:r>
            <w:r w:rsidR="00F946FE" w:rsidRPr="00C835F0">
              <w:rPr>
                <w:rFonts w:ascii="Calibri" w:hAnsi="Calibri" w:cs="Calibri"/>
                <w:sz w:val="12"/>
                <w:szCs w:val="12"/>
              </w:rPr>
              <w:t>ευπαθών</w:t>
            </w:r>
            <w:r w:rsidR="00F946FE" w:rsidRPr="00C835F0">
              <w:rPr>
                <w:rFonts w:ascii="Calibri" w:hAnsi="Calibri" w:cs="Calibri"/>
                <w:sz w:val="12"/>
                <w:szCs w:val="12"/>
                <w:lang w:val="bs-Latn-BA"/>
              </w:rPr>
              <w:t xml:space="preserve"> </w:t>
            </w:r>
            <w:r w:rsidR="00F946FE" w:rsidRPr="00C835F0">
              <w:rPr>
                <w:rFonts w:ascii="Calibri" w:hAnsi="Calibri" w:cs="Calibri"/>
                <w:sz w:val="12"/>
                <w:szCs w:val="12"/>
              </w:rPr>
              <w:t>ειδών</w:t>
            </w:r>
            <w:r w:rsidR="00F946FE" w:rsidRPr="00C835F0">
              <w:rPr>
                <w:rFonts w:ascii="Calibri" w:hAnsi="Calibri" w:cs="Calibri"/>
                <w:sz w:val="12"/>
                <w:szCs w:val="12"/>
                <w:lang w:val="bs-Latn-BA"/>
              </w:rPr>
              <w:t xml:space="preserve"> </w:t>
            </w:r>
            <w:r w:rsidR="00F946FE" w:rsidRPr="00C835F0">
              <w:rPr>
                <w:rFonts w:ascii="Calibri" w:hAnsi="Calibri" w:cs="Calibri"/>
                <w:sz w:val="12"/>
                <w:szCs w:val="12"/>
              </w:rPr>
              <w:t>στις</w:t>
            </w:r>
            <w:r w:rsidR="00F946FE" w:rsidRPr="00C835F0">
              <w:rPr>
                <w:rFonts w:ascii="Calibri" w:hAnsi="Calibri" w:cs="Calibri"/>
                <w:sz w:val="12"/>
                <w:szCs w:val="12"/>
                <w:lang w:val="bs-Latn-BA"/>
              </w:rPr>
              <w:t xml:space="preserve"> </w:t>
            </w:r>
            <w:r w:rsidR="00F946FE" w:rsidRPr="00C835F0">
              <w:rPr>
                <w:rFonts w:ascii="Calibri" w:hAnsi="Calibri" w:cs="Calibri"/>
                <w:sz w:val="12"/>
                <w:szCs w:val="12"/>
              </w:rPr>
              <w:t>σχετικές</w:t>
            </w:r>
            <w:r w:rsidR="00F946FE" w:rsidRPr="00C835F0">
              <w:rPr>
                <w:rFonts w:ascii="Calibri" w:hAnsi="Calibri" w:cs="Calibri"/>
                <w:sz w:val="12"/>
                <w:szCs w:val="12"/>
                <w:lang w:val="bs-Latn-BA"/>
              </w:rPr>
              <w:t xml:space="preserve"> </w:t>
            </w:r>
            <w:r w:rsidR="00F946FE" w:rsidRPr="00C835F0">
              <w:rPr>
                <w:rFonts w:ascii="Calibri" w:hAnsi="Calibri" w:cs="Calibri"/>
                <w:sz w:val="12"/>
                <w:szCs w:val="12"/>
              </w:rPr>
              <w:t>ασθένειες</w:t>
            </w:r>
            <w:r w:rsidR="00F946FE" w:rsidRPr="00C835F0">
              <w:rPr>
                <w:rFonts w:ascii="Calibri" w:hAnsi="Calibri" w:cs="Calibri"/>
                <w:sz w:val="12"/>
                <w:szCs w:val="12"/>
                <w:lang w:val="bs-Latn-BA"/>
              </w:rPr>
              <w:t xml:space="preserve"> </w:t>
            </w:r>
            <w:r w:rsidR="00F946FE" w:rsidRPr="00C835F0">
              <w:rPr>
                <w:rFonts w:ascii="Calibri" w:hAnsi="Calibri" w:cs="Calibri"/>
                <w:sz w:val="12"/>
                <w:szCs w:val="12"/>
              </w:rPr>
              <w:t>προέρχονται</w:t>
            </w:r>
            <w:r w:rsidR="00F946FE" w:rsidRPr="00C835F0">
              <w:rPr>
                <w:rFonts w:ascii="Calibri" w:hAnsi="Calibri" w:cs="Calibri"/>
                <w:sz w:val="12"/>
                <w:szCs w:val="12"/>
                <w:lang w:val="bs-Latn-BA"/>
              </w:rPr>
              <w:t xml:space="preserve"> </w:t>
            </w:r>
            <w:r w:rsidR="00F946FE" w:rsidRPr="00C835F0">
              <w:rPr>
                <w:rFonts w:ascii="Calibri" w:hAnsi="Calibri" w:cs="Calibri"/>
                <w:sz w:val="12"/>
                <w:szCs w:val="12"/>
              </w:rPr>
              <w:t>από</w:t>
            </w:r>
            <w:r w:rsidR="00F946FE" w:rsidRPr="00C835F0">
              <w:rPr>
                <w:rFonts w:ascii="Calibri" w:hAnsi="Calibri" w:cs="Calibri"/>
                <w:sz w:val="12"/>
                <w:szCs w:val="12"/>
                <w:lang w:val="bs-Latn-BA"/>
              </w:rPr>
              <w:t xml:space="preserve"> </w:t>
            </w:r>
            <w:r w:rsidR="00F946FE" w:rsidRPr="00C835F0">
              <w:rPr>
                <w:rFonts w:ascii="Calibri" w:hAnsi="Calibri" w:cs="Calibri"/>
                <w:sz w:val="12"/>
                <w:szCs w:val="12"/>
              </w:rPr>
              <w:t>περιοχή</w:t>
            </w:r>
            <w:r w:rsidR="00F946FE" w:rsidRPr="00C835F0">
              <w:rPr>
                <w:rFonts w:ascii="Calibri" w:hAnsi="Calibri" w:cs="Calibri"/>
                <w:sz w:val="12"/>
                <w:szCs w:val="12"/>
                <w:lang w:val="bs-Latn-BA"/>
              </w:rPr>
              <w:t xml:space="preserve"> </w:t>
            </w:r>
            <w:r w:rsidR="00F946FE" w:rsidRPr="00C835F0">
              <w:rPr>
                <w:rFonts w:ascii="Calibri" w:hAnsi="Calibri" w:cs="Calibri"/>
                <w:sz w:val="12"/>
                <w:szCs w:val="12"/>
              </w:rPr>
              <w:t>που</w:t>
            </w:r>
            <w:r w:rsidR="00F946FE" w:rsidRPr="00C835F0">
              <w:rPr>
                <w:rFonts w:ascii="Calibri" w:hAnsi="Calibri" w:cs="Calibri"/>
                <w:sz w:val="12"/>
                <w:szCs w:val="12"/>
                <w:lang w:val="bs-Latn-BA"/>
              </w:rPr>
              <w:t xml:space="preserve"> </w:t>
            </w:r>
            <w:r w:rsidR="00F946FE" w:rsidRPr="00C835F0">
              <w:rPr>
                <w:rFonts w:ascii="Calibri" w:hAnsi="Calibri" w:cs="Calibri"/>
                <w:sz w:val="12"/>
                <w:szCs w:val="12"/>
              </w:rPr>
              <w:t>έχει</w:t>
            </w:r>
            <w:r w:rsidR="00F946FE" w:rsidRPr="00C835F0">
              <w:rPr>
                <w:rFonts w:ascii="Calibri" w:hAnsi="Calibri" w:cs="Calibri"/>
                <w:sz w:val="12"/>
                <w:szCs w:val="12"/>
                <w:lang w:val="bs-Latn-BA"/>
              </w:rPr>
              <w:t xml:space="preserve"> </w:t>
            </w:r>
            <w:r w:rsidR="00F946FE" w:rsidRPr="00C835F0">
              <w:rPr>
                <w:rFonts w:ascii="Calibri" w:hAnsi="Calibri" w:cs="Calibri"/>
                <w:sz w:val="12"/>
                <w:szCs w:val="12"/>
              </w:rPr>
              <w:t>χαρακτηριστεί</w:t>
            </w:r>
            <w:r w:rsidR="00F946FE" w:rsidRPr="00C835F0">
              <w:rPr>
                <w:rFonts w:ascii="Calibri" w:hAnsi="Calibri" w:cs="Calibri"/>
                <w:sz w:val="12"/>
                <w:szCs w:val="12"/>
                <w:lang w:val="bs-Latn-BA"/>
              </w:rPr>
              <w:t xml:space="preserve"> </w:t>
            </w:r>
            <w:r w:rsidR="00F946FE" w:rsidRPr="00C835F0">
              <w:rPr>
                <w:rFonts w:ascii="Calibri" w:hAnsi="Calibri" w:cs="Calibri"/>
                <w:sz w:val="12"/>
                <w:szCs w:val="12"/>
              </w:rPr>
              <w:t>απαλλαγμένη</w:t>
            </w:r>
            <w:r w:rsidR="00F946FE" w:rsidRPr="00C835F0">
              <w:rPr>
                <w:rFonts w:ascii="Calibri" w:hAnsi="Calibri" w:cs="Calibri"/>
                <w:sz w:val="12"/>
                <w:szCs w:val="12"/>
                <w:lang w:val="bs-Latn-BA"/>
              </w:rPr>
              <w:t xml:space="preserve"> </w:t>
            </w:r>
            <w:r w:rsidR="00F946FE" w:rsidRPr="00C835F0">
              <w:rPr>
                <w:rFonts w:ascii="Calibri" w:hAnsi="Calibri" w:cs="Calibri"/>
                <w:sz w:val="12"/>
                <w:szCs w:val="12"/>
              </w:rPr>
              <w:t>από</w:t>
            </w:r>
            <w:r w:rsidR="00F946FE" w:rsidRPr="00C835F0">
              <w:rPr>
                <w:rFonts w:ascii="Calibri" w:hAnsi="Calibri" w:cs="Calibri"/>
                <w:sz w:val="12"/>
                <w:szCs w:val="12"/>
                <w:lang w:val="bs-Latn-BA"/>
              </w:rPr>
              <w:t xml:space="preserve"> </w:t>
            </w:r>
            <w:r w:rsidR="00F946FE" w:rsidRPr="00C835F0">
              <w:rPr>
                <w:rFonts w:ascii="Calibri" w:hAnsi="Calibri" w:cs="Calibri"/>
                <w:sz w:val="12"/>
                <w:szCs w:val="12"/>
              </w:rPr>
              <w:t>οποιαδήποτε</w:t>
            </w:r>
            <w:r w:rsidR="00F946FE" w:rsidRPr="00C835F0">
              <w:rPr>
                <w:rFonts w:ascii="Calibri" w:hAnsi="Calibri" w:cs="Calibri"/>
                <w:sz w:val="12"/>
                <w:szCs w:val="12"/>
                <w:lang w:val="bs-Latn-BA"/>
              </w:rPr>
              <w:t xml:space="preserve"> </w:t>
            </w:r>
            <w:r w:rsidR="00F946FE" w:rsidRPr="00C835F0">
              <w:rPr>
                <w:rFonts w:ascii="Calibri" w:hAnsi="Calibri" w:cs="Calibri"/>
                <w:sz w:val="12"/>
                <w:szCs w:val="12"/>
              </w:rPr>
              <w:t>ασθένεια</w:t>
            </w:r>
            <w:r w:rsidR="005F58ED" w:rsidRPr="00C835F0">
              <w:rPr>
                <w:rFonts w:ascii="Calibri" w:hAnsi="Calibri" w:cs="Calibri"/>
                <w:sz w:val="12"/>
                <w:szCs w:val="12"/>
                <w:lang w:val="bs-Latn-BA"/>
              </w:rPr>
              <w:t>,</w:t>
            </w:r>
            <w:r w:rsidR="00F946FE" w:rsidRPr="00C835F0">
              <w:rPr>
                <w:rFonts w:ascii="Calibri" w:hAnsi="Calibri" w:cs="Calibri"/>
                <w:sz w:val="12"/>
                <w:szCs w:val="12"/>
                <w:lang w:val="bs-Latn-BA"/>
              </w:rPr>
              <w:t xml:space="preserve"> </w:t>
            </w:r>
            <w:r w:rsidR="00F946FE" w:rsidRPr="00C835F0">
              <w:rPr>
                <w:rFonts w:ascii="Calibri" w:hAnsi="Calibri" w:cs="Calibri"/>
                <w:sz w:val="12"/>
                <w:szCs w:val="12"/>
              </w:rPr>
              <w:t>και</w:t>
            </w:r>
            <w:r w:rsidR="00F946FE" w:rsidRPr="00C835F0">
              <w:rPr>
                <w:sz w:val="16"/>
                <w:szCs w:val="16"/>
                <w:lang w:val="bs-Latn-BA"/>
              </w:rPr>
              <w:t xml:space="preserve"> </w:t>
            </w:r>
          </w:p>
          <w:p w:rsidR="00F946FE" w:rsidRPr="00C835F0" w:rsidRDefault="00F946FE" w:rsidP="00F946FE">
            <w:pPr>
              <w:pStyle w:val="Text1"/>
              <w:spacing w:before="40" w:after="40"/>
              <w:ind w:left="0"/>
              <w:rPr>
                <w:rFonts w:ascii="Calibri" w:hAnsi="Calibri" w:cs="Calibri"/>
                <w:b/>
                <w:sz w:val="12"/>
                <w:szCs w:val="12"/>
                <w:lang w:val="bs-Latn-BA" w:eastAsia="bs-Latn-BA"/>
              </w:rPr>
            </w:pPr>
          </w:p>
          <w:p w:rsidR="00F946FE" w:rsidRPr="00C835F0" w:rsidRDefault="00C95B19" w:rsidP="00F946FE">
            <w:pPr>
              <w:pStyle w:val="Text1"/>
              <w:numPr>
                <w:ilvl w:val="0"/>
                <w:numId w:val="19"/>
              </w:numPr>
              <w:spacing w:before="40" w:after="40"/>
              <w:rPr>
                <w:rFonts w:ascii="Calibri" w:hAnsi="Calibri" w:cs="Calibri"/>
                <w:b/>
                <w:sz w:val="12"/>
                <w:szCs w:val="12"/>
                <w:lang w:val="bs-Latn-BA" w:eastAsia="bs-Latn-BA"/>
              </w:rPr>
            </w:pPr>
            <w:r w:rsidRPr="00C835F0">
              <w:rPr>
                <w:rFonts w:ascii="Calibri" w:hAnsi="Calibri" w:cs="Calibri"/>
                <w:sz w:val="12"/>
                <w:szCs w:val="12"/>
                <w:lang w:val="bs-Latn-BA"/>
              </w:rPr>
              <w:t xml:space="preserve">vrste prijemljive na predmetne bolesti nisu cijepljene protiv tih bolesti/ </w:t>
            </w:r>
            <w:r w:rsidRPr="00C835F0">
              <w:rPr>
                <w:rFonts w:ascii="Calibri" w:hAnsi="Calibri" w:cs="Calibri"/>
                <w:b/>
                <w:sz w:val="12"/>
                <w:szCs w:val="12"/>
                <w:lang w:val="bs-Latn-BA" w:eastAsia="bs-Latn-BA"/>
              </w:rPr>
              <w:t>species susceptible to the relevant diseases are not v</w:t>
            </w:r>
            <w:r w:rsidRPr="00C835F0">
              <w:rPr>
                <w:rFonts w:ascii="Calibri" w:hAnsi="Calibri" w:cs="Calibri"/>
                <w:b/>
                <w:sz w:val="12"/>
                <w:szCs w:val="12"/>
                <w:lang w:val="bs-Latn-BA"/>
              </w:rPr>
              <w:t>accinated against the relevant diseases</w:t>
            </w:r>
            <w:r w:rsidR="00F946FE" w:rsidRPr="00C835F0">
              <w:rPr>
                <w:rFonts w:ascii="Calibri" w:hAnsi="Calibri" w:cs="Calibri"/>
                <w:sz w:val="12"/>
                <w:szCs w:val="12"/>
                <w:lang w:val="bs-Latn-BA"/>
              </w:rPr>
              <w:t>/</w:t>
            </w:r>
            <w:r w:rsidR="00F946FE" w:rsidRPr="00C835F0">
              <w:rPr>
                <w:rFonts w:ascii="Calibri" w:hAnsi="Calibri" w:cs="Calibri"/>
                <w:sz w:val="12"/>
                <w:szCs w:val="12"/>
              </w:rPr>
              <w:t>είδη</w:t>
            </w:r>
            <w:r w:rsidR="00F946FE" w:rsidRPr="00C835F0">
              <w:rPr>
                <w:rFonts w:ascii="Calibri" w:hAnsi="Calibri" w:cs="Calibri"/>
                <w:sz w:val="12"/>
                <w:szCs w:val="12"/>
                <w:lang w:val="bs-Latn-BA"/>
              </w:rPr>
              <w:t xml:space="preserve"> </w:t>
            </w:r>
            <w:r w:rsidR="00F946FE" w:rsidRPr="00C835F0">
              <w:rPr>
                <w:rFonts w:ascii="Calibri" w:hAnsi="Calibri" w:cs="Calibri"/>
                <w:sz w:val="12"/>
                <w:szCs w:val="12"/>
              </w:rPr>
              <w:t>ευπαθή</w:t>
            </w:r>
            <w:r w:rsidR="00F946FE" w:rsidRPr="00C835F0">
              <w:rPr>
                <w:rFonts w:ascii="Calibri" w:hAnsi="Calibri" w:cs="Calibri"/>
                <w:sz w:val="12"/>
                <w:szCs w:val="12"/>
                <w:lang w:val="bs-Latn-BA"/>
              </w:rPr>
              <w:t xml:space="preserve"> </w:t>
            </w:r>
            <w:r w:rsidR="00F946FE" w:rsidRPr="00C835F0">
              <w:rPr>
                <w:rFonts w:ascii="Calibri" w:hAnsi="Calibri" w:cs="Calibri"/>
                <w:sz w:val="12"/>
                <w:szCs w:val="12"/>
              </w:rPr>
              <w:t>στις</w:t>
            </w:r>
            <w:r w:rsidR="00F946FE" w:rsidRPr="00C835F0">
              <w:rPr>
                <w:rFonts w:ascii="Calibri" w:hAnsi="Calibri" w:cs="Calibri"/>
                <w:sz w:val="12"/>
                <w:szCs w:val="12"/>
                <w:lang w:val="bs-Latn-BA"/>
              </w:rPr>
              <w:t xml:space="preserve"> </w:t>
            </w:r>
            <w:r w:rsidR="00F946FE" w:rsidRPr="00C835F0">
              <w:rPr>
                <w:rFonts w:ascii="Calibri" w:hAnsi="Calibri" w:cs="Calibri"/>
                <w:sz w:val="12"/>
                <w:szCs w:val="12"/>
              </w:rPr>
              <w:t>σχετικές</w:t>
            </w:r>
            <w:r w:rsidR="00F946FE" w:rsidRPr="00C835F0">
              <w:rPr>
                <w:rFonts w:ascii="Calibri" w:hAnsi="Calibri" w:cs="Calibri"/>
                <w:sz w:val="12"/>
                <w:szCs w:val="12"/>
                <w:lang w:val="bs-Latn-BA"/>
              </w:rPr>
              <w:t xml:space="preserve"> </w:t>
            </w:r>
            <w:r w:rsidR="00F946FE" w:rsidRPr="00C835F0">
              <w:rPr>
                <w:rFonts w:ascii="Calibri" w:hAnsi="Calibri" w:cs="Calibri"/>
                <w:sz w:val="12"/>
                <w:szCs w:val="12"/>
              </w:rPr>
              <w:t>ασθένειες</w:t>
            </w:r>
            <w:r w:rsidR="00F946FE" w:rsidRPr="00C835F0">
              <w:rPr>
                <w:rFonts w:ascii="Calibri" w:hAnsi="Calibri" w:cs="Calibri"/>
                <w:sz w:val="12"/>
                <w:szCs w:val="12"/>
                <w:lang w:val="bs-Latn-BA"/>
              </w:rPr>
              <w:t xml:space="preserve"> </w:t>
            </w:r>
            <w:r w:rsidR="00F946FE" w:rsidRPr="00C835F0">
              <w:rPr>
                <w:rFonts w:ascii="Calibri" w:hAnsi="Calibri" w:cs="Calibri"/>
                <w:sz w:val="12"/>
                <w:szCs w:val="12"/>
              </w:rPr>
              <w:t>δεν</w:t>
            </w:r>
            <w:r w:rsidR="00F946FE" w:rsidRPr="00C835F0">
              <w:rPr>
                <w:rFonts w:ascii="Calibri" w:hAnsi="Calibri" w:cs="Calibri"/>
                <w:sz w:val="12"/>
                <w:szCs w:val="12"/>
                <w:lang w:val="bs-Latn-BA"/>
              </w:rPr>
              <w:t xml:space="preserve"> </w:t>
            </w:r>
            <w:r w:rsidR="00F946FE" w:rsidRPr="00C835F0">
              <w:rPr>
                <w:rFonts w:ascii="Calibri" w:hAnsi="Calibri" w:cs="Calibri"/>
                <w:sz w:val="12"/>
                <w:szCs w:val="12"/>
              </w:rPr>
              <w:t>έχουν</w:t>
            </w:r>
            <w:r w:rsidR="00F946FE" w:rsidRPr="00C835F0">
              <w:rPr>
                <w:rFonts w:ascii="Calibri" w:hAnsi="Calibri" w:cs="Calibri"/>
                <w:sz w:val="12"/>
                <w:szCs w:val="12"/>
                <w:lang w:val="bs-Latn-BA"/>
              </w:rPr>
              <w:t xml:space="preserve"> </w:t>
            </w:r>
            <w:r w:rsidR="00F946FE" w:rsidRPr="00C835F0">
              <w:rPr>
                <w:rFonts w:ascii="Calibri" w:hAnsi="Calibri" w:cs="Calibri"/>
                <w:sz w:val="12"/>
                <w:szCs w:val="12"/>
              </w:rPr>
              <w:t>εμβολιαστεί</w:t>
            </w:r>
            <w:r w:rsidR="00F946FE" w:rsidRPr="00C835F0">
              <w:rPr>
                <w:rFonts w:ascii="Calibri" w:hAnsi="Calibri" w:cs="Calibri"/>
                <w:sz w:val="12"/>
                <w:szCs w:val="12"/>
                <w:lang w:val="bs-Latn-BA"/>
              </w:rPr>
              <w:t xml:space="preserve"> </w:t>
            </w:r>
            <w:r w:rsidR="00F946FE" w:rsidRPr="00C835F0">
              <w:rPr>
                <w:rFonts w:ascii="Calibri" w:hAnsi="Calibri" w:cs="Calibri"/>
                <w:sz w:val="12"/>
                <w:szCs w:val="12"/>
              </w:rPr>
              <w:t>κατά</w:t>
            </w:r>
            <w:r w:rsidR="00F946FE" w:rsidRPr="00C835F0">
              <w:rPr>
                <w:rFonts w:ascii="Calibri" w:hAnsi="Calibri" w:cs="Calibri"/>
                <w:sz w:val="12"/>
                <w:szCs w:val="12"/>
                <w:lang w:val="bs-Latn-BA"/>
              </w:rPr>
              <w:t xml:space="preserve"> </w:t>
            </w:r>
            <w:r w:rsidR="00F946FE" w:rsidRPr="00C835F0">
              <w:rPr>
                <w:rFonts w:ascii="Calibri" w:hAnsi="Calibri" w:cs="Calibri"/>
                <w:sz w:val="12"/>
                <w:szCs w:val="12"/>
              </w:rPr>
              <w:t>των</w:t>
            </w:r>
            <w:r w:rsidR="00F946FE" w:rsidRPr="00C835F0">
              <w:rPr>
                <w:rFonts w:ascii="Calibri" w:hAnsi="Calibri" w:cs="Calibri"/>
                <w:sz w:val="12"/>
                <w:szCs w:val="12"/>
                <w:lang w:val="bs-Latn-BA"/>
              </w:rPr>
              <w:t xml:space="preserve"> </w:t>
            </w:r>
            <w:r w:rsidR="00244962" w:rsidRPr="00C835F0">
              <w:rPr>
                <w:rFonts w:ascii="Calibri" w:hAnsi="Calibri" w:cs="Calibri"/>
                <w:sz w:val="12"/>
                <w:szCs w:val="12"/>
                <w:lang w:val="el-GR"/>
              </w:rPr>
              <w:t>σχετικών</w:t>
            </w:r>
            <w:r w:rsidR="00244962" w:rsidRPr="00C835F0">
              <w:rPr>
                <w:rFonts w:ascii="Calibri" w:hAnsi="Calibri" w:cs="Calibri"/>
                <w:sz w:val="12"/>
                <w:szCs w:val="12"/>
                <w:lang w:val="bs-Latn-BA"/>
              </w:rPr>
              <w:t xml:space="preserve"> </w:t>
            </w:r>
            <w:r w:rsidR="00F946FE" w:rsidRPr="00C835F0">
              <w:rPr>
                <w:rFonts w:ascii="Calibri" w:hAnsi="Calibri" w:cs="Calibri"/>
                <w:sz w:val="12"/>
                <w:szCs w:val="12"/>
              </w:rPr>
              <w:t>ασθενειών</w:t>
            </w:r>
          </w:p>
          <w:p w:rsidR="00F946FE" w:rsidRPr="00C835F0" w:rsidRDefault="00F946FE" w:rsidP="00F946FE">
            <w:pPr>
              <w:pStyle w:val="Text1"/>
              <w:spacing w:before="40" w:after="40"/>
              <w:ind w:left="1570"/>
              <w:rPr>
                <w:rFonts w:ascii="Calibri" w:hAnsi="Calibri" w:cs="Calibri"/>
                <w:b/>
                <w:sz w:val="12"/>
                <w:szCs w:val="12"/>
                <w:lang w:val="bs-Latn-BA" w:eastAsia="bs-Latn-BA"/>
              </w:rPr>
            </w:pPr>
          </w:p>
          <w:p w:rsidR="00170999" w:rsidRPr="00C835F0" w:rsidRDefault="00170999" w:rsidP="00170999">
            <w:pPr>
              <w:jc w:val="both"/>
              <w:rPr>
                <w:rFonts w:ascii="Calibri" w:hAnsi="Calibri" w:cs="Calibri"/>
                <w:b/>
                <w:sz w:val="12"/>
                <w:szCs w:val="12"/>
                <w:lang w:val="bs-Latn-BA" w:eastAsia="bs-Latn-BA"/>
              </w:rPr>
            </w:pPr>
            <w:r w:rsidRPr="00C835F0">
              <w:rPr>
                <w:rFonts w:ascii="Calibri" w:hAnsi="Calibri" w:cs="Calibri"/>
                <w:b/>
                <w:noProof/>
                <w:sz w:val="12"/>
                <w:szCs w:val="12"/>
              </w:rPr>
              <w:t>II.2.2.</w:t>
            </w:r>
            <w:r w:rsidRPr="00C835F0">
              <w:rPr>
                <w:rFonts w:ascii="Calibri" w:hAnsi="Calibri" w:cs="Calibri"/>
                <w:b/>
                <w:noProof/>
                <w:sz w:val="12"/>
                <w:szCs w:val="12"/>
                <w:vertAlign w:val="superscript"/>
              </w:rPr>
              <w:t>(3)(4)</w:t>
            </w:r>
            <w:r w:rsidRPr="00C835F0">
              <w:rPr>
                <w:rFonts w:ascii="Calibri" w:hAnsi="Calibri" w:cs="Calibri"/>
                <w:b/>
                <w:noProof/>
                <w:sz w:val="12"/>
                <w:szCs w:val="12"/>
              </w:rPr>
              <w:t xml:space="preserve">    [</w:t>
            </w:r>
            <w:r w:rsidRPr="00C835F0">
              <w:rPr>
                <w:rFonts w:ascii="Calibri" w:hAnsi="Calibri" w:cs="Calibri"/>
                <w:b/>
                <w:bCs/>
                <w:sz w:val="12"/>
                <w:szCs w:val="12"/>
              </w:rPr>
              <w:t xml:space="preserve">Zahtjevi za vrste prijemljive na virusnu hemoragijsku septikemiju (VHS), zaraznu hematopoetsku nekrozu (IHN), zaraznu anemiju lososa (ISA), Koi herpes virus (KHV) i bolest bijelih pjega rakova / </w:t>
            </w:r>
            <w:r w:rsidRPr="00C835F0">
              <w:rPr>
                <w:rFonts w:ascii="Calibri" w:hAnsi="Calibri" w:cs="Calibri"/>
                <w:b/>
                <w:sz w:val="12"/>
                <w:szCs w:val="12"/>
                <w:lang w:val="bs-Latn-BA" w:eastAsia="bs-Latn-BA"/>
              </w:rPr>
              <w:t xml:space="preserve">Requirements for species susceptible to Viral haemorrhagic septicaemia (VHS), Infectious haematopoietic necrosis (IHN), Infectious salmon anaemia (ISA), Koi herpes virus (KHV) and White spot disease </w:t>
            </w:r>
            <w:r w:rsidR="005D2BE1" w:rsidRPr="00C835F0">
              <w:rPr>
                <w:rFonts w:ascii="Calibri" w:hAnsi="Calibri" w:cs="Calibri"/>
                <w:b/>
                <w:sz w:val="12"/>
                <w:szCs w:val="12"/>
                <w:lang w:val="bs-Latn-BA" w:eastAsia="bs-Latn-BA"/>
              </w:rPr>
              <w:t xml:space="preserve">/ </w:t>
            </w:r>
            <w:r w:rsidR="005D2BE1" w:rsidRPr="00C835F0">
              <w:rPr>
                <w:rFonts w:ascii="Calibri" w:hAnsi="Calibri" w:cs="Calibri"/>
                <w:b/>
                <w:sz w:val="12"/>
                <w:szCs w:val="12"/>
                <w:lang w:val="el-GR" w:eastAsia="bs-Latn-BA"/>
              </w:rPr>
              <w:t>Απαιτήσεις</w:t>
            </w:r>
            <w:r w:rsidR="005D2BE1" w:rsidRPr="00C835F0">
              <w:rPr>
                <w:rFonts w:ascii="Calibri" w:hAnsi="Calibri" w:cs="Calibri"/>
                <w:b/>
                <w:sz w:val="12"/>
                <w:szCs w:val="12"/>
                <w:lang w:val="bs-Latn-BA" w:eastAsia="bs-Latn-BA"/>
              </w:rPr>
              <w:t xml:space="preserve"> </w:t>
            </w:r>
            <w:r w:rsidR="005D2BE1" w:rsidRPr="00C835F0">
              <w:rPr>
                <w:rFonts w:ascii="Calibri" w:hAnsi="Calibri" w:cs="Calibri"/>
                <w:b/>
                <w:sz w:val="12"/>
                <w:szCs w:val="12"/>
                <w:lang w:val="el-GR" w:eastAsia="bs-Latn-BA"/>
              </w:rPr>
              <w:t>για</w:t>
            </w:r>
            <w:r w:rsidR="005D2BE1" w:rsidRPr="00C835F0">
              <w:rPr>
                <w:rFonts w:ascii="Calibri" w:hAnsi="Calibri" w:cs="Calibri"/>
                <w:b/>
                <w:sz w:val="12"/>
                <w:szCs w:val="12"/>
                <w:lang w:val="bs-Latn-BA" w:eastAsia="bs-Latn-BA"/>
              </w:rPr>
              <w:t xml:space="preserve"> </w:t>
            </w:r>
            <w:r w:rsidR="005D2BE1" w:rsidRPr="00C835F0">
              <w:rPr>
                <w:rFonts w:ascii="Calibri" w:hAnsi="Calibri" w:cs="Calibri"/>
                <w:b/>
                <w:sz w:val="12"/>
                <w:szCs w:val="12"/>
                <w:lang w:val="el-GR" w:eastAsia="bs-Latn-BA"/>
              </w:rPr>
              <w:t>είδη</w:t>
            </w:r>
            <w:r w:rsidR="005D2BE1" w:rsidRPr="00C835F0">
              <w:rPr>
                <w:rFonts w:ascii="Calibri" w:hAnsi="Calibri" w:cs="Calibri"/>
                <w:b/>
                <w:sz w:val="12"/>
                <w:szCs w:val="12"/>
                <w:lang w:val="bs-Latn-BA" w:eastAsia="bs-Latn-BA"/>
              </w:rPr>
              <w:t xml:space="preserve"> </w:t>
            </w:r>
            <w:r w:rsidR="005D2BE1" w:rsidRPr="00C835F0">
              <w:rPr>
                <w:rFonts w:ascii="Calibri" w:hAnsi="Calibri" w:cs="Calibri"/>
                <w:b/>
                <w:sz w:val="12"/>
                <w:szCs w:val="12"/>
                <w:lang w:val="el-GR" w:eastAsia="bs-Latn-BA"/>
              </w:rPr>
              <w:t>ευαίσ</w:t>
            </w:r>
            <w:r w:rsidR="00F464BB" w:rsidRPr="00C835F0">
              <w:rPr>
                <w:rFonts w:ascii="Calibri" w:hAnsi="Calibri" w:cs="Calibri"/>
                <w:b/>
                <w:sz w:val="12"/>
                <w:szCs w:val="12"/>
                <w:lang w:val="el-GR" w:eastAsia="bs-Latn-BA"/>
              </w:rPr>
              <w:t>θ</w:t>
            </w:r>
            <w:r w:rsidR="005D2BE1" w:rsidRPr="00C835F0">
              <w:rPr>
                <w:rFonts w:ascii="Calibri" w:hAnsi="Calibri" w:cs="Calibri"/>
                <w:b/>
                <w:sz w:val="12"/>
                <w:szCs w:val="12"/>
                <w:lang w:val="el-GR" w:eastAsia="bs-Latn-BA"/>
              </w:rPr>
              <w:t>ητα</w:t>
            </w:r>
            <w:r w:rsidR="005D2BE1" w:rsidRPr="00C835F0">
              <w:rPr>
                <w:rFonts w:ascii="Calibri" w:hAnsi="Calibri" w:cs="Calibri"/>
                <w:b/>
                <w:sz w:val="12"/>
                <w:szCs w:val="12"/>
                <w:lang w:val="bs-Latn-BA" w:eastAsia="bs-Latn-BA"/>
              </w:rPr>
              <w:t xml:space="preserve"> </w:t>
            </w:r>
            <w:r w:rsidR="005D2BE1" w:rsidRPr="00C835F0">
              <w:rPr>
                <w:rFonts w:ascii="Calibri" w:hAnsi="Calibri" w:cs="Calibri"/>
                <w:b/>
                <w:sz w:val="12"/>
                <w:szCs w:val="12"/>
                <w:lang w:val="el-GR" w:eastAsia="bs-Latn-BA"/>
              </w:rPr>
              <w:t>σε</w:t>
            </w:r>
            <w:r w:rsidR="005D2BE1" w:rsidRPr="00C835F0">
              <w:rPr>
                <w:rFonts w:ascii="Calibri" w:hAnsi="Calibri" w:cs="Calibri"/>
                <w:b/>
                <w:sz w:val="12"/>
                <w:szCs w:val="12"/>
                <w:lang w:val="bs-Latn-BA" w:eastAsia="bs-Latn-BA"/>
              </w:rPr>
              <w:t xml:space="preserve"> </w:t>
            </w:r>
            <w:r w:rsidR="00F464BB" w:rsidRPr="00C835F0">
              <w:rPr>
                <w:rFonts w:ascii="Calibri" w:hAnsi="Calibri" w:cs="Calibri"/>
                <w:b/>
                <w:sz w:val="12"/>
                <w:szCs w:val="12"/>
                <w:lang w:val="bs-Latn-BA" w:eastAsia="bs-Latn-BA"/>
              </w:rPr>
              <w:t>ιογενή αιμορραγική σηψαιμία (VHS), λοιμώδη αιμοποιητική νέκρωση (IHN),</w:t>
            </w:r>
            <w:r w:rsidR="00F464BB" w:rsidRPr="00C835F0">
              <w:t xml:space="preserve"> </w:t>
            </w:r>
            <w:r w:rsidR="00F464BB" w:rsidRPr="00C835F0">
              <w:rPr>
                <w:rFonts w:ascii="Calibri" w:hAnsi="Calibri" w:cs="Calibri"/>
                <w:b/>
                <w:sz w:val="12"/>
                <w:szCs w:val="12"/>
                <w:lang w:val="bs-Latn-BA" w:eastAsia="bs-Latn-BA"/>
              </w:rPr>
              <w:t xml:space="preserve">ερπητοϊό </w:t>
            </w:r>
            <w:r w:rsidR="00451876" w:rsidRPr="00C835F0">
              <w:rPr>
                <w:rFonts w:ascii="Calibri" w:hAnsi="Calibri" w:cs="Calibri"/>
                <w:b/>
                <w:sz w:val="12"/>
                <w:szCs w:val="12"/>
                <w:lang w:val="el-GR" w:eastAsia="bs-Latn-BA"/>
              </w:rPr>
              <w:t>του</w:t>
            </w:r>
            <w:r w:rsidR="00451876" w:rsidRPr="00C835F0">
              <w:rPr>
                <w:rFonts w:ascii="Calibri" w:hAnsi="Calibri" w:cs="Calibri"/>
                <w:b/>
                <w:sz w:val="12"/>
                <w:szCs w:val="12"/>
                <w:lang w:val="bs-Latn-BA" w:eastAsia="bs-Latn-BA"/>
              </w:rPr>
              <w:t xml:space="preserve"> </w:t>
            </w:r>
            <w:r w:rsidR="00451876" w:rsidRPr="00C835F0">
              <w:rPr>
                <w:rFonts w:ascii="Calibri" w:hAnsi="Calibri" w:cs="Calibri"/>
                <w:b/>
                <w:sz w:val="12"/>
                <w:szCs w:val="12"/>
                <w:lang w:val="el-GR" w:eastAsia="bs-Latn-BA"/>
              </w:rPr>
              <w:t>κυπρίνου</w:t>
            </w:r>
            <w:r w:rsidR="00451876" w:rsidRPr="00C835F0">
              <w:rPr>
                <w:rFonts w:ascii="Calibri" w:hAnsi="Calibri" w:cs="Calibri"/>
                <w:b/>
                <w:sz w:val="12"/>
                <w:szCs w:val="12"/>
                <w:lang w:val="bs-Latn-BA" w:eastAsia="bs-Latn-BA"/>
              </w:rPr>
              <w:t xml:space="preserve"> </w:t>
            </w:r>
            <w:r w:rsidR="00F464BB" w:rsidRPr="00C835F0">
              <w:rPr>
                <w:rFonts w:ascii="Calibri" w:hAnsi="Calibri" w:cs="Calibri"/>
                <w:b/>
                <w:sz w:val="12"/>
                <w:szCs w:val="12"/>
                <w:lang w:val="bs-Latn-BA" w:eastAsia="bs-Latn-BA"/>
              </w:rPr>
              <w:t xml:space="preserve">(KHV) και </w:t>
            </w:r>
            <w:r w:rsidR="00451876" w:rsidRPr="00C835F0">
              <w:rPr>
                <w:rFonts w:ascii="Calibri" w:hAnsi="Calibri" w:cs="Calibri"/>
                <w:b/>
                <w:sz w:val="12"/>
                <w:szCs w:val="12"/>
                <w:lang w:val="el-GR" w:eastAsia="bs-Latn-BA"/>
              </w:rPr>
              <w:t>σύνδρομο</w:t>
            </w:r>
            <w:r w:rsidR="00F464BB" w:rsidRPr="00C835F0">
              <w:rPr>
                <w:rFonts w:ascii="Calibri" w:hAnsi="Calibri" w:cs="Calibri"/>
                <w:b/>
                <w:sz w:val="12"/>
                <w:szCs w:val="12"/>
                <w:lang w:val="bs-Latn-BA" w:eastAsia="bs-Latn-BA"/>
              </w:rPr>
              <w:t xml:space="preserve"> των λευκών κηλίδων</w:t>
            </w:r>
            <w:r w:rsidR="003265A8" w:rsidRPr="00C835F0">
              <w:rPr>
                <w:rFonts w:ascii="Calibri" w:hAnsi="Calibri" w:cs="Calibri"/>
                <w:b/>
                <w:sz w:val="12"/>
                <w:szCs w:val="12"/>
                <w:lang w:val="bs-Latn-BA" w:eastAsia="bs-Latn-BA"/>
              </w:rPr>
              <w:t>.</w:t>
            </w:r>
            <w:r w:rsidR="005D2BE1" w:rsidRPr="00C835F0">
              <w:rPr>
                <w:rFonts w:ascii="Calibri" w:hAnsi="Calibri" w:cs="Calibri"/>
                <w:b/>
                <w:sz w:val="12"/>
                <w:szCs w:val="12"/>
                <w:lang w:val="bs-Latn-BA" w:eastAsia="bs-Latn-BA"/>
              </w:rPr>
              <w:t xml:space="preserve"> </w:t>
            </w:r>
          </w:p>
          <w:p w:rsidR="00C95B19" w:rsidRPr="00C835F0" w:rsidRDefault="00C95B19" w:rsidP="00C22063">
            <w:pPr>
              <w:jc w:val="both"/>
              <w:rPr>
                <w:rFonts w:ascii="Calibri" w:hAnsi="Calibri" w:cs="Calibri"/>
                <w:b/>
                <w:sz w:val="12"/>
                <w:szCs w:val="12"/>
                <w:lang w:val="bs-Latn-BA" w:eastAsia="bs-Latn-BA"/>
              </w:rPr>
            </w:pPr>
          </w:p>
          <w:p w:rsidR="00E81E63" w:rsidRPr="00C835F0" w:rsidRDefault="00E81E63" w:rsidP="00C22063">
            <w:pPr>
              <w:jc w:val="both"/>
              <w:rPr>
                <w:rFonts w:ascii="Calibri" w:hAnsi="Calibri" w:cs="Calibri"/>
                <w:b/>
                <w:sz w:val="12"/>
                <w:szCs w:val="12"/>
                <w:lang w:val="bs-Latn-BA" w:eastAsia="bs-Latn-BA"/>
              </w:rPr>
            </w:pPr>
          </w:p>
          <w:p w:rsidR="00C95B19" w:rsidRPr="00C835F0" w:rsidRDefault="00C95B19" w:rsidP="00C22063">
            <w:pPr>
              <w:spacing w:line="276" w:lineRule="auto"/>
              <w:jc w:val="both"/>
              <w:rPr>
                <w:rFonts w:ascii="Calibri" w:hAnsi="Calibri" w:cs="Calibri"/>
                <w:b/>
                <w:sz w:val="12"/>
                <w:szCs w:val="12"/>
                <w:lang w:val="bs-Latn-BA" w:eastAsia="bs-Latn-BA"/>
              </w:rPr>
            </w:pPr>
            <w:r w:rsidRPr="00C835F0">
              <w:rPr>
                <w:rFonts w:ascii="Calibri" w:hAnsi="Calibri" w:cs="Calibri"/>
                <w:sz w:val="12"/>
                <w:szCs w:val="12"/>
              </w:rPr>
              <w:t xml:space="preserve">Ja, dolje potpisani službeni </w:t>
            </w:r>
            <w:r w:rsidR="00EC56A2" w:rsidRPr="00C835F0">
              <w:rPr>
                <w:rFonts w:ascii="Calibri" w:hAnsi="Calibri" w:cs="Calibri"/>
                <w:sz w:val="12"/>
                <w:szCs w:val="12"/>
              </w:rPr>
              <w:t>veterinar</w:t>
            </w:r>
            <w:r w:rsidRPr="00C835F0">
              <w:rPr>
                <w:rFonts w:ascii="Calibri" w:hAnsi="Calibri" w:cs="Calibri"/>
                <w:sz w:val="12"/>
                <w:szCs w:val="12"/>
              </w:rPr>
              <w:t>, ovim potvrđujem da životinje akvakulture ili njihovi proizvodi iz dijela I. ovog certifikata</w:t>
            </w:r>
            <w:r w:rsidRPr="00C835F0">
              <w:rPr>
                <w:rFonts w:ascii="Calibri" w:hAnsi="Calibri" w:cs="Calibri"/>
                <w:noProof/>
                <w:sz w:val="12"/>
                <w:szCs w:val="12"/>
              </w:rPr>
              <w:t xml:space="preserve">:/ </w:t>
            </w:r>
            <w:r w:rsidRPr="00C835F0">
              <w:rPr>
                <w:rFonts w:ascii="Calibri" w:hAnsi="Calibri" w:cs="Calibri"/>
                <w:b/>
                <w:sz w:val="12"/>
                <w:szCs w:val="12"/>
                <w:lang w:val="bs-Latn-BA" w:eastAsia="bs-Latn-BA"/>
              </w:rPr>
              <w:t xml:space="preserve">I, the undersigned official </w:t>
            </w:r>
            <w:r w:rsidR="00EC56A2" w:rsidRPr="00C835F0">
              <w:rPr>
                <w:rFonts w:ascii="Calibri" w:hAnsi="Calibri" w:cs="Calibri"/>
                <w:b/>
                <w:sz w:val="12"/>
                <w:szCs w:val="12"/>
                <w:lang w:val="bs-Latn-BA" w:eastAsia="bs-Latn-BA"/>
              </w:rPr>
              <w:t>veterinarian</w:t>
            </w:r>
            <w:r w:rsidRPr="00C835F0">
              <w:rPr>
                <w:rFonts w:ascii="Calibri" w:hAnsi="Calibri" w:cs="Calibri"/>
                <w:b/>
                <w:sz w:val="12"/>
                <w:szCs w:val="12"/>
                <w:lang w:val="bs-Latn-BA" w:eastAsia="bs-Latn-BA"/>
              </w:rPr>
              <w:t>, hereby certify that the aquaculture animals or products thereof referred to in Part I of this certificate:</w:t>
            </w:r>
            <w:r w:rsidR="004F6ED3" w:rsidRPr="00C835F0">
              <w:rPr>
                <w:rFonts w:ascii="Calibri" w:hAnsi="Calibri" w:cs="Calibri"/>
                <w:b/>
                <w:sz w:val="12"/>
                <w:szCs w:val="12"/>
                <w:lang w:val="bs-Latn-BA" w:eastAsia="bs-Latn-BA"/>
              </w:rPr>
              <w:t>/</w:t>
            </w:r>
            <w:r w:rsidR="004F6ED3" w:rsidRPr="00C835F0">
              <w:t xml:space="preserve"> </w:t>
            </w:r>
            <w:r w:rsidR="004F6ED3" w:rsidRPr="00C835F0">
              <w:rPr>
                <w:rFonts w:ascii="Calibri" w:hAnsi="Calibri" w:cs="Calibri"/>
                <w:sz w:val="12"/>
                <w:szCs w:val="12"/>
                <w:lang w:val="en-US" w:eastAsia="bs-Latn-BA"/>
              </w:rPr>
              <w:t>Εγώ</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ο</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κάτωθι</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υπογεγραμμένος</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επίσημος</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κτηνίατρος</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βεβαιώνω</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ότι</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τα</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ζώα</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υδατοκαλλιέργειας</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ή</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τα</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προϊόντα</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τους</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που</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αναφέρονται</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στο</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Μέρος</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Ι</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του</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παρόντος</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πιστοποιητικού</w:t>
            </w:r>
            <w:r w:rsidR="004F6ED3" w:rsidRPr="00C835F0">
              <w:rPr>
                <w:rFonts w:ascii="Calibri" w:hAnsi="Calibri" w:cs="Calibri"/>
                <w:sz w:val="12"/>
                <w:szCs w:val="12"/>
                <w:lang w:val="bs-Latn-BA" w:eastAsia="bs-Latn-BA"/>
              </w:rPr>
              <w:t>:</w:t>
            </w:r>
          </w:p>
          <w:p w:rsidR="00C95B19" w:rsidRPr="00C835F0" w:rsidRDefault="00C95B19" w:rsidP="00C22063">
            <w:pPr>
              <w:jc w:val="both"/>
              <w:rPr>
                <w:rFonts w:ascii="Calibri" w:hAnsi="Calibri" w:cs="Calibri"/>
                <w:b/>
                <w:sz w:val="12"/>
                <w:szCs w:val="12"/>
                <w:lang w:val="bs-Latn-BA" w:eastAsia="bs-Latn-BA"/>
              </w:rPr>
            </w:pPr>
          </w:p>
          <w:p w:rsidR="00C95B19" w:rsidRPr="00C835F0" w:rsidRDefault="00C95B19" w:rsidP="00C22063">
            <w:pPr>
              <w:jc w:val="both"/>
              <w:rPr>
                <w:rFonts w:ascii="Calibri" w:hAnsi="Calibri" w:cs="Calibri"/>
                <w:b/>
                <w:sz w:val="12"/>
                <w:szCs w:val="12"/>
                <w:lang w:val="bs-Latn-BA" w:eastAsia="bs-Latn-BA"/>
              </w:rPr>
            </w:pPr>
            <w:r w:rsidRPr="00C835F0">
              <w:rPr>
                <w:rFonts w:ascii="Calibri" w:hAnsi="Calibri" w:cs="Calibri"/>
                <w:sz w:val="12"/>
                <w:szCs w:val="12"/>
              </w:rPr>
              <w:t xml:space="preserve">potječu iz države/državnog područja, zone ili kompartmenta koje je nadležno tijelo moje države proglasilo slobodnim od </w:t>
            </w:r>
            <w:r w:rsidRPr="00C835F0">
              <w:rPr>
                <w:rFonts w:ascii="Calibri" w:hAnsi="Calibri" w:cs="Calibri"/>
                <w:noProof/>
                <w:sz w:val="12"/>
                <w:szCs w:val="12"/>
                <w:vertAlign w:val="superscript"/>
              </w:rPr>
              <w:t>(4)</w:t>
            </w:r>
            <w:r w:rsidRPr="00C835F0">
              <w:rPr>
                <w:rFonts w:ascii="Calibri" w:hAnsi="Calibri" w:cs="Calibri"/>
                <w:noProof/>
                <w:sz w:val="12"/>
                <w:szCs w:val="12"/>
              </w:rPr>
              <w:t xml:space="preserve">[VHS] </w:t>
            </w:r>
            <w:r w:rsidRPr="00C835F0">
              <w:rPr>
                <w:rFonts w:ascii="Calibri" w:hAnsi="Calibri" w:cs="Calibri"/>
                <w:noProof/>
                <w:sz w:val="12"/>
                <w:szCs w:val="12"/>
                <w:vertAlign w:val="superscript"/>
              </w:rPr>
              <w:t>(4)</w:t>
            </w:r>
            <w:r w:rsidRPr="00C835F0">
              <w:rPr>
                <w:rFonts w:ascii="Calibri" w:hAnsi="Calibri" w:cs="Calibri"/>
                <w:noProof/>
                <w:sz w:val="12"/>
                <w:szCs w:val="12"/>
              </w:rPr>
              <w:t>[IHN]</w:t>
            </w:r>
            <w:r w:rsidRPr="00C835F0">
              <w:rPr>
                <w:rFonts w:ascii="Calibri" w:hAnsi="Calibri" w:cs="Calibri"/>
                <w:noProof/>
                <w:sz w:val="12"/>
                <w:szCs w:val="12"/>
                <w:vertAlign w:val="superscript"/>
              </w:rPr>
              <w:t>(4)</w:t>
            </w:r>
            <w:r w:rsidRPr="00C835F0">
              <w:rPr>
                <w:rFonts w:ascii="Calibri" w:hAnsi="Calibri" w:cs="Calibri"/>
                <w:noProof/>
                <w:sz w:val="12"/>
                <w:szCs w:val="12"/>
              </w:rPr>
              <w:t>[ISA]</w:t>
            </w:r>
            <w:r w:rsidRPr="00C835F0">
              <w:rPr>
                <w:rFonts w:ascii="Calibri" w:hAnsi="Calibri" w:cs="Calibri"/>
                <w:noProof/>
                <w:sz w:val="12"/>
                <w:szCs w:val="12"/>
                <w:vertAlign w:val="superscript"/>
              </w:rPr>
              <w:t>(4)</w:t>
            </w:r>
            <w:r w:rsidRPr="00C835F0">
              <w:rPr>
                <w:rFonts w:ascii="Calibri" w:hAnsi="Calibri" w:cs="Calibri"/>
                <w:noProof/>
                <w:sz w:val="12"/>
                <w:szCs w:val="12"/>
              </w:rPr>
              <w:t>[KHV]</w:t>
            </w:r>
            <w:r w:rsidRPr="00C835F0">
              <w:rPr>
                <w:rFonts w:ascii="Calibri" w:hAnsi="Calibri" w:cs="Calibri"/>
                <w:noProof/>
                <w:sz w:val="12"/>
                <w:szCs w:val="12"/>
                <w:vertAlign w:val="superscript"/>
              </w:rPr>
              <w:t>(4)</w:t>
            </w:r>
            <w:r w:rsidRPr="00C835F0">
              <w:rPr>
                <w:rFonts w:ascii="Calibri" w:hAnsi="Calibri" w:cs="Calibri"/>
                <w:noProof/>
                <w:sz w:val="12"/>
                <w:szCs w:val="12"/>
              </w:rPr>
              <w:t>[</w:t>
            </w:r>
            <w:r w:rsidRPr="00C835F0">
              <w:rPr>
                <w:rFonts w:ascii="Calibri" w:hAnsi="Calibri" w:cs="Calibri"/>
                <w:sz w:val="12"/>
                <w:szCs w:val="12"/>
              </w:rPr>
              <w:t xml:space="preserve"> bolesti bijelih pjega rakova</w:t>
            </w:r>
            <w:r w:rsidRPr="00C835F0">
              <w:rPr>
                <w:rFonts w:ascii="Calibri" w:hAnsi="Calibri" w:cs="Calibri"/>
                <w:noProof/>
                <w:sz w:val="12"/>
                <w:szCs w:val="12"/>
              </w:rPr>
              <w:t xml:space="preserve">] </w:t>
            </w:r>
            <w:r w:rsidRPr="00C835F0">
              <w:rPr>
                <w:rFonts w:ascii="Calibri" w:hAnsi="Calibri" w:cs="Calibri"/>
                <w:sz w:val="12"/>
                <w:szCs w:val="12"/>
              </w:rPr>
              <w:t>u skladu s</w:t>
            </w:r>
            <w:r w:rsidR="00C22063" w:rsidRPr="00C835F0">
              <w:rPr>
                <w:rFonts w:ascii="Calibri" w:hAnsi="Calibri" w:cs="Calibri"/>
                <w:sz w:val="12"/>
                <w:szCs w:val="12"/>
              </w:rPr>
              <w:t xml:space="preserve"> odredbama Pravilnika o uslovima zdravlja životinja koji se primjenjuju na životinje akvakulture i njihove proizvode te sprječavanju i suzbijanju određenih bolesti vodenih životinja (“Službeni glasnik BiH broj 28/11)</w:t>
            </w:r>
            <w:r w:rsidRPr="00C835F0">
              <w:rPr>
                <w:rFonts w:ascii="Calibri" w:hAnsi="Calibri" w:cs="Calibri"/>
                <w:sz w:val="12"/>
                <w:szCs w:val="12"/>
              </w:rPr>
              <w:t xml:space="preserve"> </w:t>
            </w:r>
            <w:r w:rsidR="00C22063" w:rsidRPr="00C835F0">
              <w:rPr>
                <w:rFonts w:ascii="Calibri" w:hAnsi="Calibri" w:cs="Calibri"/>
                <w:sz w:val="12"/>
                <w:szCs w:val="12"/>
              </w:rPr>
              <w:t xml:space="preserve">i </w:t>
            </w:r>
            <w:r w:rsidRPr="00C835F0">
              <w:rPr>
                <w:rFonts w:ascii="Calibri" w:hAnsi="Calibri" w:cs="Calibri"/>
                <w:sz w:val="12"/>
                <w:szCs w:val="12"/>
              </w:rPr>
              <w:t>relevantnim standardima OIE-a</w:t>
            </w:r>
            <w:r w:rsidRPr="00C835F0">
              <w:rPr>
                <w:rFonts w:ascii="Calibri" w:hAnsi="Calibri" w:cs="Calibri"/>
                <w:noProof/>
                <w:sz w:val="12"/>
                <w:szCs w:val="12"/>
              </w:rPr>
              <w:t xml:space="preserve">, / </w:t>
            </w:r>
            <w:r w:rsidRPr="00C835F0">
              <w:rPr>
                <w:rFonts w:ascii="Calibri" w:hAnsi="Calibri" w:cs="Calibri"/>
                <w:b/>
                <w:sz w:val="12"/>
                <w:szCs w:val="12"/>
                <w:lang w:val="bs-Latn-BA" w:eastAsia="bs-Latn-BA"/>
              </w:rPr>
              <w:t xml:space="preserve">originate from a country/territory, zone or compartment declared free from </w:t>
            </w:r>
            <w:r w:rsidRPr="00C835F0">
              <w:rPr>
                <w:rFonts w:ascii="Calibri" w:hAnsi="Calibri" w:cs="Calibri"/>
                <w:b/>
                <w:sz w:val="12"/>
                <w:szCs w:val="12"/>
                <w:vertAlign w:val="superscript"/>
                <w:lang w:val="bs-Latn-BA" w:eastAsia="bs-Latn-BA"/>
              </w:rPr>
              <w:t>(4)</w:t>
            </w:r>
            <w:r w:rsidRPr="00C835F0">
              <w:rPr>
                <w:rFonts w:ascii="Calibri" w:hAnsi="Calibri" w:cs="Calibri"/>
                <w:b/>
                <w:sz w:val="12"/>
                <w:szCs w:val="12"/>
                <w:lang w:val="bs-Latn-BA" w:eastAsia="bs-Latn-BA"/>
              </w:rPr>
              <w:t xml:space="preserve"> [VHS] </w:t>
            </w:r>
            <w:r w:rsidRPr="00C835F0">
              <w:rPr>
                <w:rFonts w:ascii="Calibri" w:hAnsi="Calibri" w:cs="Calibri"/>
                <w:b/>
                <w:sz w:val="12"/>
                <w:szCs w:val="12"/>
                <w:vertAlign w:val="superscript"/>
                <w:lang w:val="bs-Latn-BA" w:eastAsia="bs-Latn-BA"/>
              </w:rPr>
              <w:t>(4)</w:t>
            </w:r>
            <w:r w:rsidRPr="00C835F0">
              <w:rPr>
                <w:rFonts w:ascii="Calibri" w:hAnsi="Calibri" w:cs="Calibri"/>
                <w:b/>
                <w:sz w:val="12"/>
                <w:szCs w:val="12"/>
                <w:lang w:val="bs-Latn-BA" w:eastAsia="bs-Latn-BA"/>
              </w:rPr>
              <w:t xml:space="preserve"> [IHN] </w:t>
            </w:r>
            <w:r w:rsidRPr="00C835F0">
              <w:rPr>
                <w:rFonts w:ascii="Calibri" w:hAnsi="Calibri" w:cs="Calibri"/>
                <w:b/>
                <w:sz w:val="12"/>
                <w:szCs w:val="12"/>
                <w:vertAlign w:val="superscript"/>
                <w:lang w:val="bs-Latn-BA" w:eastAsia="bs-Latn-BA"/>
              </w:rPr>
              <w:t xml:space="preserve">(4) </w:t>
            </w:r>
            <w:r w:rsidRPr="00C835F0">
              <w:rPr>
                <w:rFonts w:ascii="Calibri" w:hAnsi="Calibri" w:cs="Calibri"/>
                <w:b/>
                <w:sz w:val="12"/>
                <w:szCs w:val="12"/>
                <w:lang w:val="bs-Latn-BA" w:eastAsia="bs-Latn-BA"/>
              </w:rPr>
              <w:t xml:space="preserve">[ISA] </w:t>
            </w:r>
            <w:r w:rsidRPr="00C835F0">
              <w:rPr>
                <w:rFonts w:ascii="Calibri" w:hAnsi="Calibri" w:cs="Calibri"/>
                <w:b/>
                <w:sz w:val="12"/>
                <w:szCs w:val="12"/>
                <w:vertAlign w:val="superscript"/>
                <w:lang w:val="bs-Latn-BA" w:eastAsia="bs-Latn-BA"/>
              </w:rPr>
              <w:t>(4)</w:t>
            </w:r>
            <w:r w:rsidRPr="00C835F0">
              <w:rPr>
                <w:rFonts w:ascii="Calibri" w:hAnsi="Calibri" w:cs="Calibri"/>
                <w:b/>
                <w:sz w:val="12"/>
                <w:szCs w:val="12"/>
                <w:lang w:val="bs-Latn-BA" w:eastAsia="bs-Latn-BA"/>
              </w:rPr>
              <w:t xml:space="preserve"> [KHV] </w:t>
            </w:r>
            <w:r w:rsidRPr="00C835F0">
              <w:rPr>
                <w:rFonts w:ascii="Calibri" w:hAnsi="Calibri" w:cs="Calibri"/>
                <w:b/>
                <w:sz w:val="12"/>
                <w:szCs w:val="12"/>
                <w:vertAlign w:val="superscript"/>
                <w:lang w:val="bs-Latn-BA" w:eastAsia="bs-Latn-BA"/>
              </w:rPr>
              <w:t>(4)</w:t>
            </w:r>
            <w:r w:rsidRPr="00C835F0">
              <w:rPr>
                <w:rFonts w:ascii="Calibri" w:hAnsi="Calibri" w:cs="Calibri"/>
                <w:b/>
                <w:sz w:val="12"/>
                <w:szCs w:val="12"/>
                <w:lang w:val="bs-Latn-BA" w:eastAsia="bs-Latn-BA"/>
              </w:rPr>
              <w:t xml:space="preserve"> [White spot disease] in accordance with </w:t>
            </w:r>
            <w:r w:rsidR="00C23E88" w:rsidRPr="00C835F0">
              <w:rPr>
                <w:rFonts w:ascii="Calibri" w:hAnsi="Calibri" w:cs="Calibri"/>
                <w:b/>
                <w:sz w:val="12"/>
                <w:szCs w:val="12"/>
                <w:lang w:val="bs-Latn-BA" w:eastAsia="bs-Latn-BA"/>
              </w:rPr>
              <w:t xml:space="preserve">provisions laid down in </w:t>
            </w:r>
            <w:r w:rsidR="00C23E88" w:rsidRPr="00C835F0">
              <w:rPr>
                <w:rStyle w:val="hps"/>
                <w:rFonts w:ascii="Calibri" w:hAnsi="Calibri" w:cs="Calibri"/>
                <w:b/>
                <w:sz w:val="12"/>
                <w:szCs w:val="12"/>
              </w:rPr>
              <w:t>Ordinance on</w:t>
            </w:r>
            <w:r w:rsidR="00C23E88" w:rsidRPr="00C835F0">
              <w:rPr>
                <w:rFonts w:ascii="Calibri" w:hAnsi="Calibri" w:cs="Calibri"/>
                <w:b/>
                <w:sz w:val="12"/>
                <w:szCs w:val="12"/>
              </w:rPr>
              <w:t xml:space="preserve"> </w:t>
            </w:r>
            <w:r w:rsidR="00C23E88" w:rsidRPr="00C835F0">
              <w:rPr>
                <w:rStyle w:val="hps"/>
                <w:rFonts w:ascii="Calibri" w:hAnsi="Calibri" w:cs="Calibri"/>
                <w:b/>
                <w:sz w:val="12"/>
                <w:szCs w:val="12"/>
              </w:rPr>
              <w:t>animal health</w:t>
            </w:r>
            <w:r w:rsidR="00C23E88" w:rsidRPr="00C835F0">
              <w:rPr>
                <w:rFonts w:ascii="Calibri" w:hAnsi="Calibri" w:cs="Calibri"/>
                <w:b/>
                <w:sz w:val="12"/>
                <w:szCs w:val="12"/>
              </w:rPr>
              <w:t xml:space="preserve"> </w:t>
            </w:r>
            <w:r w:rsidR="00C23E88" w:rsidRPr="00C835F0">
              <w:rPr>
                <w:rStyle w:val="hps"/>
                <w:rFonts w:ascii="Calibri" w:hAnsi="Calibri" w:cs="Calibri"/>
                <w:b/>
                <w:sz w:val="12"/>
                <w:szCs w:val="12"/>
              </w:rPr>
              <w:t>conditions</w:t>
            </w:r>
            <w:r w:rsidR="00C23E88" w:rsidRPr="00C835F0">
              <w:rPr>
                <w:rFonts w:ascii="Calibri" w:hAnsi="Calibri" w:cs="Calibri"/>
                <w:b/>
                <w:sz w:val="12"/>
                <w:szCs w:val="12"/>
              </w:rPr>
              <w:t xml:space="preserve"> </w:t>
            </w:r>
            <w:r w:rsidR="00C23E88" w:rsidRPr="00C835F0">
              <w:rPr>
                <w:rStyle w:val="hps"/>
                <w:rFonts w:ascii="Calibri" w:hAnsi="Calibri" w:cs="Calibri"/>
                <w:b/>
                <w:sz w:val="12"/>
                <w:szCs w:val="12"/>
              </w:rPr>
              <w:t>applicable to</w:t>
            </w:r>
            <w:r w:rsidR="00C23E88" w:rsidRPr="00C835F0">
              <w:rPr>
                <w:rFonts w:ascii="Calibri" w:hAnsi="Calibri" w:cs="Calibri"/>
                <w:b/>
                <w:sz w:val="12"/>
                <w:szCs w:val="12"/>
              </w:rPr>
              <w:t xml:space="preserve"> </w:t>
            </w:r>
            <w:r w:rsidR="00C23E88" w:rsidRPr="00C835F0">
              <w:rPr>
                <w:rStyle w:val="hps"/>
                <w:rFonts w:ascii="Calibri" w:hAnsi="Calibri" w:cs="Calibri"/>
                <w:b/>
                <w:sz w:val="12"/>
                <w:szCs w:val="12"/>
              </w:rPr>
              <w:t>aquaculture animals and</w:t>
            </w:r>
            <w:r w:rsidR="00C23E88" w:rsidRPr="00C835F0">
              <w:rPr>
                <w:rFonts w:ascii="Calibri" w:hAnsi="Calibri" w:cs="Calibri"/>
                <w:b/>
                <w:sz w:val="12"/>
                <w:szCs w:val="12"/>
              </w:rPr>
              <w:t xml:space="preserve"> </w:t>
            </w:r>
            <w:r w:rsidR="00C23E88" w:rsidRPr="00C835F0">
              <w:rPr>
                <w:rStyle w:val="hps"/>
                <w:rFonts w:ascii="Calibri" w:hAnsi="Calibri" w:cs="Calibri"/>
                <w:b/>
                <w:sz w:val="12"/>
                <w:szCs w:val="12"/>
              </w:rPr>
              <w:t>products thereof, and</w:t>
            </w:r>
            <w:r w:rsidR="00C23E88" w:rsidRPr="00C835F0">
              <w:rPr>
                <w:rFonts w:ascii="Calibri" w:hAnsi="Calibri" w:cs="Calibri"/>
                <w:b/>
                <w:sz w:val="12"/>
                <w:szCs w:val="12"/>
              </w:rPr>
              <w:t xml:space="preserve"> </w:t>
            </w:r>
            <w:r w:rsidR="00C23E88" w:rsidRPr="00C835F0">
              <w:rPr>
                <w:rStyle w:val="hps"/>
                <w:rFonts w:ascii="Calibri" w:hAnsi="Calibri" w:cs="Calibri"/>
                <w:b/>
                <w:sz w:val="12"/>
                <w:szCs w:val="12"/>
              </w:rPr>
              <w:t>the prevention and control</w:t>
            </w:r>
            <w:r w:rsidR="00C23E88" w:rsidRPr="00C835F0">
              <w:rPr>
                <w:rFonts w:ascii="Calibri" w:hAnsi="Calibri" w:cs="Calibri"/>
                <w:b/>
                <w:sz w:val="12"/>
                <w:szCs w:val="12"/>
              </w:rPr>
              <w:t xml:space="preserve"> </w:t>
            </w:r>
            <w:r w:rsidR="00C23E88" w:rsidRPr="00C835F0">
              <w:rPr>
                <w:rStyle w:val="hps"/>
                <w:rFonts w:ascii="Calibri" w:hAnsi="Calibri" w:cs="Calibri"/>
                <w:b/>
                <w:sz w:val="12"/>
                <w:szCs w:val="12"/>
              </w:rPr>
              <w:t>of certain diseases in</w:t>
            </w:r>
            <w:r w:rsidR="00C23E88" w:rsidRPr="00C835F0">
              <w:rPr>
                <w:rFonts w:ascii="Calibri" w:hAnsi="Calibri" w:cs="Calibri"/>
                <w:b/>
                <w:sz w:val="12"/>
                <w:szCs w:val="12"/>
              </w:rPr>
              <w:t xml:space="preserve"> </w:t>
            </w:r>
            <w:r w:rsidR="00C23E88" w:rsidRPr="00C835F0">
              <w:rPr>
                <w:rStyle w:val="hps"/>
                <w:rFonts w:ascii="Calibri" w:hAnsi="Calibri" w:cs="Calibri"/>
                <w:b/>
                <w:sz w:val="12"/>
                <w:szCs w:val="12"/>
              </w:rPr>
              <w:t>aquatic animals (“Official Gazette of BiH”No. 28/11)</w:t>
            </w:r>
            <w:r w:rsidRPr="00C835F0">
              <w:rPr>
                <w:rFonts w:ascii="Calibri" w:hAnsi="Calibri" w:cs="Calibri"/>
                <w:b/>
                <w:sz w:val="12"/>
                <w:szCs w:val="12"/>
                <w:lang w:val="bs-Latn-BA" w:eastAsia="bs-Latn-BA"/>
              </w:rPr>
              <w:t xml:space="preserve"> </w:t>
            </w:r>
            <w:r w:rsidR="00C23E88" w:rsidRPr="00C835F0">
              <w:rPr>
                <w:rFonts w:ascii="Calibri" w:hAnsi="Calibri" w:cs="Calibri"/>
                <w:b/>
                <w:sz w:val="12"/>
                <w:szCs w:val="12"/>
                <w:lang w:val="bs-Latn-BA" w:eastAsia="bs-Latn-BA"/>
              </w:rPr>
              <w:t xml:space="preserve">and </w:t>
            </w:r>
            <w:r w:rsidRPr="00C835F0">
              <w:rPr>
                <w:rFonts w:ascii="Calibri" w:hAnsi="Calibri" w:cs="Calibri"/>
                <w:b/>
                <w:sz w:val="12"/>
                <w:szCs w:val="12"/>
                <w:lang w:val="bs-Latn-BA" w:eastAsia="bs-Latn-BA"/>
              </w:rPr>
              <w:t>the relevant OIE Standard by the competent authority of my country,</w:t>
            </w:r>
            <w:r w:rsidR="004F6ED3" w:rsidRPr="00C835F0">
              <w:rPr>
                <w:rFonts w:ascii="Calibri" w:hAnsi="Calibri" w:cs="Calibri"/>
                <w:b/>
                <w:sz w:val="12"/>
                <w:szCs w:val="12"/>
                <w:lang w:val="bs-Latn-BA" w:eastAsia="bs-Latn-BA"/>
              </w:rPr>
              <w:t xml:space="preserve">/ </w:t>
            </w:r>
            <w:r w:rsidR="004F6ED3" w:rsidRPr="00C835F0">
              <w:rPr>
                <w:rFonts w:ascii="Calibri" w:hAnsi="Calibri" w:cs="Calibri"/>
                <w:sz w:val="12"/>
                <w:szCs w:val="12"/>
                <w:lang w:val="en-US" w:eastAsia="bs-Latn-BA"/>
              </w:rPr>
              <w:t>προέρχονται</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από</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χώρα</w:t>
            </w:r>
            <w:r w:rsidR="004F6ED3" w:rsidRPr="00C835F0">
              <w:rPr>
                <w:rFonts w:ascii="Calibri" w:hAnsi="Calibri" w:cs="Calibri"/>
                <w:sz w:val="12"/>
                <w:szCs w:val="12"/>
                <w:lang w:val="bs-Latn-BA" w:eastAsia="bs-Latn-BA"/>
              </w:rPr>
              <w:t>/</w:t>
            </w:r>
            <w:r w:rsidR="004F6ED3" w:rsidRPr="00C835F0">
              <w:rPr>
                <w:rFonts w:ascii="Calibri" w:hAnsi="Calibri" w:cs="Calibri"/>
                <w:sz w:val="12"/>
                <w:szCs w:val="12"/>
                <w:lang w:val="en-US" w:eastAsia="bs-Latn-BA"/>
              </w:rPr>
              <w:t>επικράτεια</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ζώνη</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ή</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διαμέρισμα</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που</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έχει</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δηλωθεί</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απαλλαγμένο</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από</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vertAlign w:val="superscript"/>
                <w:lang w:val="bs-Latn-BA" w:eastAsia="bs-Latn-BA"/>
              </w:rPr>
              <w:t>(4)</w:t>
            </w:r>
            <w:r w:rsidR="004F6ED3" w:rsidRPr="00C835F0">
              <w:rPr>
                <w:rFonts w:ascii="Calibri" w:hAnsi="Calibri" w:cs="Calibri"/>
                <w:sz w:val="12"/>
                <w:szCs w:val="12"/>
                <w:lang w:val="bs-Latn-BA" w:eastAsia="bs-Latn-BA"/>
              </w:rPr>
              <w:t xml:space="preserve"> [VHS] </w:t>
            </w:r>
            <w:r w:rsidR="004F6ED3" w:rsidRPr="00C835F0">
              <w:rPr>
                <w:rFonts w:ascii="Calibri" w:hAnsi="Calibri" w:cs="Calibri"/>
                <w:sz w:val="12"/>
                <w:szCs w:val="12"/>
                <w:vertAlign w:val="superscript"/>
                <w:lang w:val="bs-Latn-BA" w:eastAsia="bs-Latn-BA"/>
              </w:rPr>
              <w:t>(4)</w:t>
            </w:r>
            <w:r w:rsidR="004F6ED3" w:rsidRPr="00C835F0">
              <w:rPr>
                <w:rFonts w:ascii="Calibri" w:hAnsi="Calibri" w:cs="Calibri"/>
                <w:sz w:val="12"/>
                <w:szCs w:val="12"/>
                <w:lang w:val="bs-Latn-BA" w:eastAsia="bs-Latn-BA"/>
              </w:rPr>
              <w:t xml:space="preserve"> [IHN] </w:t>
            </w:r>
            <w:r w:rsidR="004F6ED3" w:rsidRPr="00C835F0">
              <w:rPr>
                <w:rFonts w:ascii="Calibri" w:hAnsi="Calibri" w:cs="Calibri"/>
                <w:sz w:val="12"/>
                <w:szCs w:val="12"/>
                <w:vertAlign w:val="superscript"/>
                <w:lang w:val="bs-Latn-BA" w:eastAsia="bs-Latn-BA"/>
              </w:rPr>
              <w:t>(4)</w:t>
            </w:r>
            <w:r w:rsidR="004F6ED3" w:rsidRPr="00C835F0">
              <w:rPr>
                <w:rFonts w:ascii="Calibri" w:hAnsi="Calibri" w:cs="Calibri"/>
                <w:sz w:val="12"/>
                <w:szCs w:val="12"/>
                <w:lang w:val="bs-Latn-BA" w:eastAsia="bs-Latn-BA"/>
              </w:rPr>
              <w:t xml:space="preserve"> [ISA] </w:t>
            </w:r>
            <w:r w:rsidR="004F6ED3" w:rsidRPr="00C835F0">
              <w:rPr>
                <w:rFonts w:ascii="Calibri" w:hAnsi="Calibri" w:cs="Calibri"/>
                <w:sz w:val="12"/>
                <w:szCs w:val="12"/>
                <w:vertAlign w:val="superscript"/>
                <w:lang w:val="bs-Latn-BA" w:eastAsia="bs-Latn-BA"/>
              </w:rPr>
              <w:t>(4)</w:t>
            </w:r>
            <w:r w:rsidR="004F6ED3" w:rsidRPr="00C835F0">
              <w:rPr>
                <w:rFonts w:ascii="Calibri" w:hAnsi="Calibri" w:cs="Calibri"/>
                <w:sz w:val="12"/>
                <w:szCs w:val="12"/>
                <w:lang w:val="bs-Latn-BA" w:eastAsia="bs-Latn-BA"/>
              </w:rPr>
              <w:t xml:space="preserve"> [KHV] </w:t>
            </w:r>
            <w:r w:rsidR="004F6ED3" w:rsidRPr="00C835F0">
              <w:rPr>
                <w:rFonts w:ascii="Calibri" w:hAnsi="Calibri" w:cs="Calibri"/>
                <w:sz w:val="12"/>
                <w:szCs w:val="12"/>
                <w:vertAlign w:val="superscript"/>
                <w:lang w:val="bs-Latn-BA" w:eastAsia="bs-Latn-BA"/>
              </w:rPr>
              <w:t xml:space="preserve">(4) </w:t>
            </w:r>
            <w:r w:rsidR="004F6ED3" w:rsidRPr="00C835F0">
              <w:rPr>
                <w:rFonts w:ascii="Calibri" w:hAnsi="Calibri" w:cs="Calibri"/>
                <w:sz w:val="12"/>
                <w:szCs w:val="12"/>
                <w:lang w:val="bs-Latn-BA" w:eastAsia="bs-Latn-BA"/>
              </w:rPr>
              <w:t>[</w:t>
            </w:r>
            <w:r w:rsidR="004F6ED3" w:rsidRPr="00C835F0">
              <w:rPr>
                <w:rFonts w:ascii="Calibri" w:hAnsi="Calibri" w:cs="Calibri"/>
                <w:sz w:val="12"/>
                <w:szCs w:val="12"/>
                <w:lang w:val="en-US" w:eastAsia="bs-Latn-BA"/>
              </w:rPr>
              <w:t>Νόσος</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της</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λευκής</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κηλίδας</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σύμφωνα</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με</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τις</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διατάξεις</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στο</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διάταγμα</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για</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τους</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υγειονομικούς</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όρους</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που</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ισχύουν</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για</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τα</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ζώα</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υδατοκαλλιέργειας</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και</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τα</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προϊόντα</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τους</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καθώς</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και</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για</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την</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πρόληψη</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και</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τον</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έλεγχο</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ορισμένων</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ασθενειών</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σε</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υδρόβια</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ζώα</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rPr>
              <w:t>(</w:t>
            </w:r>
            <w:r w:rsidR="004F6ED3" w:rsidRPr="00C835F0">
              <w:rPr>
                <w:rFonts w:ascii="Calibri" w:hAnsi="Calibri" w:cs="Calibri"/>
                <w:sz w:val="12"/>
                <w:szCs w:val="12"/>
                <w:lang w:val="bs-Latn-BA"/>
              </w:rPr>
              <w:t>«</w:t>
            </w:r>
            <w:r w:rsidR="004F6ED3" w:rsidRPr="00C835F0">
              <w:rPr>
                <w:rFonts w:ascii="Calibri" w:hAnsi="Calibri" w:cs="Calibri"/>
                <w:sz w:val="12"/>
                <w:szCs w:val="12"/>
              </w:rPr>
              <w:t>Επίσημη Εφημερίδα της Βοσνίας Ερζεγοβίνης», αριθ.</w:t>
            </w:r>
            <w:r w:rsidR="004F6ED3" w:rsidRPr="00C835F0">
              <w:t xml:space="preserve"> </w:t>
            </w:r>
            <w:r w:rsidR="004F6ED3" w:rsidRPr="00C835F0">
              <w:rPr>
                <w:rFonts w:ascii="Calibri" w:hAnsi="Calibri" w:cs="Calibri"/>
                <w:sz w:val="12"/>
                <w:szCs w:val="12"/>
              </w:rPr>
              <w:t>28/11</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l-GR" w:eastAsia="bs-Latn-BA"/>
              </w:rPr>
              <w:t>και</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l-GR" w:eastAsia="bs-Latn-BA"/>
              </w:rPr>
              <w:t>το</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l-GR" w:eastAsia="bs-Latn-BA"/>
              </w:rPr>
              <w:t>σχετικό</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l-GR" w:eastAsia="bs-Latn-BA"/>
              </w:rPr>
              <w:t>Πρότυπο</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l-GR" w:eastAsia="bs-Latn-BA"/>
              </w:rPr>
              <w:t>του</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OIE</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l-GR" w:eastAsia="bs-Latn-BA"/>
              </w:rPr>
              <w:t>από</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l-GR" w:eastAsia="bs-Latn-BA"/>
              </w:rPr>
              <w:t>την</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l-GR" w:eastAsia="bs-Latn-BA"/>
              </w:rPr>
              <w:t>αρμόδια</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l-GR" w:eastAsia="bs-Latn-BA"/>
              </w:rPr>
              <w:t>αρχή</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l-GR" w:eastAsia="bs-Latn-BA"/>
              </w:rPr>
              <w:t>της</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l-GR" w:eastAsia="bs-Latn-BA"/>
              </w:rPr>
              <w:t>χώρας</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l-GR" w:eastAsia="bs-Latn-BA"/>
              </w:rPr>
              <w:t>μου</w:t>
            </w:r>
            <w:r w:rsidR="004F6ED3" w:rsidRPr="00C835F0">
              <w:rPr>
                <w:rFonts w:ascii="Calibri" w:hAnsi="Calibri" w:cs="Calibri"/>
                <w:sz w:val="12"/>
                <w:szCs w:val="12"/>
                <w:lang w:val="bs-Latn-BA" w:eastAsia="bs-Latn-BA"/>
              </w:rPr>
              <w:t>,</w:t>
            </w:r>
          </w:p>
          <w:p w:rsidR="00C95B19" w:rsidRPr="00C835F0" w:rsidRDefault="00C95B19" w:rsidP="00C22063">
            <w:pPr>
              <w:jc w:val="both"/>
              <w:rPr>
                <w:rFonts w:ascii="Calibri" w:hAnsi="Calibri" w:cs="Calibri"/>
                <w:b/>
                <w:sz w:val="12"/>
                <w:szCs w:val="12"/>
                <w:lang w:val="bs-Latn-BA" w:eastAsia="bs-Latn-BA"/>
              </w:rPr>
            </w:pPr>
          </w:p>
          <w:p w:rsidR="00C95B19" w:rsidRPr="00C835F0" w:rsidRDefault="00C95B19" w:rsidP="00C22063">
            <w:pPr>
              <w:pStyle w:val="Text1"/>
              <w:numPr>
                <w:ilvl w:val="0"/>
                <w:numId w:val="20"/>
              </w:numPr>
              <w:spacing w:before="40" w:after="40"/>
              <w:ind w:hanging="774"/>
              <w:rPr>
                <w:rFonts w:ascii="Calibri" w:hAnsi="Calibri" w:cs="Calibri"/>
                <w:b/>
                <w:sz w:val="12"/>
                <w:szCs w:val="12"/>
                <w:lang w:val="bs-Latn-BA" w:eastAsia="bs-Latn-BA"/>
              </w:rPr>
            </w:pPr>
            <w:r w:rsidRPr="00C835F0">
              <w:rPr>
                <w:rFonts w:ascii="Calibri" w:hAnsi="Calibri" w:cs="Calibri"/>
                <w:sz w:val="12"/>
                <w:szCs w:val="12"/>
                <w:lang w:val="bs-Latn-BA"/>
              </w:rPr>
              <w:t xml:space="preserve">gdje se predmetne bolesti obavezno prijavljuju nadležnome tijelu i nadležno tijelo mora bez odgode istražiti prijave sumnje na te bolesti/ </w:t>
            </w:r>
            <w:r w:rsidRPr="00C835F0">
              <w:rPr>
                <w:rFonts w:ascii="Calibri" w:hAnsi="Calibri" w:cs="Calibri"/>
                <w:b/>
                <w:sz w:val="12"/>
                <w:szCs w:val="12"/>
                <w:lang w:val="bs-Latn-BA" w:eastAsia="bs-Latn-BA"/>
              </w:rPr>
              <w:t>where the relevant diseases are notifiable to the competent authority and reports of suspicion of infection of the relevant disease must be immediately investigated by the competent authority</w:t>
            </w:r>
            <w:r w:rsidR="004F6ED3" w:rsidRPr="00C835F0">
              <w:rPr>
                <w:rFonts w:ascii="Calibri" w:hAnsi="Calibri" w:cs="Calibri"/>
                <w:b/>
                <w:sz w:val="12"/>
                <w:szCs w:val="12"/>
                <w:lang w:val="bs-Latn-BA" w:eastAsia="bs-Latn-BA"/>
              </w:rPr>
              <w:t>/</w:t>
            </w:r>
            <w:r w:rsidR="004F6ED3" w:rsidRPr="00C835F0">
              <w:rPr>
                <w:rFonts w:ascii="Calibri" w:hAnsi="Calibri" w:cs="Calibri"/>
                <w:sz w:val="12"/>
                <w:szCs w:val="12"/>
                <w:lang w:val="bs-Latn-BA" w:eastAsia="bs-Latn-BA"/>
              </w:rPr>
              <w:t xml:space="preserve"> </w:t>
            </w:r>
            <w:r w:rsidR="00433BED" w:rsidRPr="00C835F0">
              <w:rPr>
                <w:rFonts w:ascii="Calibri" w:hAnsi="Calibri" w:cs="Calibri"/>
                <w:sz w:val="12"/>
                <w:szCs w:val="12"/>
                <w:lang w:val="el-GR" w:eastAsia="bs-Latn-BA"/>
              </w:rPr>
              <w:t>όπου</w:t>
            </w:r>
            <w:r w:rsidR="00631B04" w:rsidRPr="00C835F0">
              <w:rPr>
                <w:rFonts w:ascii="Calibri" w:hAnsi="Calibri" w:cs="Calibri"/>
                <w:sz w:val="12"/>
                <w:szCs w:val="12"/>
                <w:lang w:val="bs-Latn-BA" w:eastAsia="bs-Latn-BA"/>
              </w:rPr>
              <w:t xml:space="preserve"> </w:t>
            </w:r>
            <w:r w:rsidR="00433BED" w:rsidRPr="00C835F0">
              <w:rPr>
                <w:rFonts w:ascii="Calibri" w:hAnsi="Calibri" w:cs="Calibri"/>
                <w:sz w:val="12"/>
                <w:szCs w:val="12"/>
                <w:lang w:val="el-GR" w:eastAsia="bs-Latn-BA"/>
              </w:rPr>
              <w:t>οι</w:t>
            </w:r>
            <w:r w:rsidR="00433BED" w:rsidRPr="00C835F0">
              <w:rPr>
                <w:rFonts w:ascii="Calibri" w:hAnsi="Calibri" w:cs="Calibri"/>
                <w:sz w:val="12"/>
                <w:szCs w:val="12"/>
                <w:lang w:val="bs-Latn-BA" w:eastAsia="bs-Latn-BA"/>
              </w:rPr>
              <w:t xml:space="preserve"> </w:t>
            </w:r>
            <w:r w:rsidR="00631B04" w:rsidRPr="00C835F0">
              <w:rPr>
                <w:rFonts w:ascii="Calibri" w:hAnsi="Calibri" w:cs="Calibri"/>
                <w:sz w:val="12"/>
                <w:szCs w:val="12"/>
                <w:lang w:val="el-GR" w:eastAsia="bs-Latn-BA"/>
              </w:rPr>
              <w:t>σχετικές</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ασθένειες</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κοινοποιούνται</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στην</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αρμόδια</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αρχή</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και</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οι</w:t>
            </w:r>
            <w:r w:rsidR="004F6ED3" w:rsidRPr="00C835F0">
              <w:rPr>
                <w:rFonts w:ascii="Calibri" w:hAnsi="Calibri" w:cs="Calibri"/>
                <w:sz w:val="12"/>
                <w:szCs w:val="12"/>
                <w:lang w:val="bs-Latn-BA" w:eastAsia="bs-Latn-BA"/>
              </w:rPr>
              <w:t xml:space="preserve"> </w:t>
            </w:r>
            <w:r w:rsidR="00433BED" w:rsidRPr="00C835F0">
              <w:rPr>
                <w:rFonts w:ascii="Calibri" w:hAnsi="Calibri" w:cs="Calibri"/>
                <w:sz w:val="12"/>
                <w:szCs w:val="12"/>
                <w:lang w:val="el-GR" w:eastAsia="bs-Latn-BA"/>
              </w:rPr>
              <w:t>εκθέσεις</w:t>
            </w:r>
            <w:r w:rsidR="004F6ED3" w:rsidRPr="00C835F0">
              <w:rPr>
                <w:rFonts w:ascii="Calibri" w:hAnsi="Calibri" w:cs="Calibri"/>
                <w:sz w:val="12"/>
                <w:szCs w:val="12"/>
                <w:lang w:val="bs-Latn-BA" w:eastAsia="bs-Latn-BA"/>
              </w:rPr>
              <w:t xml:space="preserve"> </w:t>
            </w:r>
            <w:r w:rsidR="00433BED" w:rsidRPr="00C835F0">
              <w:rPr>
                <w:rFonts w:ascii="Calibri" w:hAnsi="Calibri" w:cs="Calibri"/>
                <w:sz w:val="12"/>
                <w:szCs w:val="12"/>
                <w:lang w:val="el-GR" w:eastAsia="bs-Latn-BA"/>
              </w:rPr>
              <w:t>των</w:t>
            </w:r>
            <w:r w:rsidR="00433BED" w:rsidRPr="00C835F0">
              <w:rPr>
                <w:rFonts w:ascii="Calibri" w:hAnsi="Calibri" w:cs="Calibri"/>
                <w:sz w:val="12"/>
                <w:szCs w:val="12"/>
                <w:lang w:val="bs-Latn-BA" w:eastAsia="bs-Latn-BA"/>
              </w:rPr>
              <w:t xml:space="preserve"> </w:t>
            </w:r>
            <w:r w:rsidR="00433BED" w:rsidRPr="00C835F0">
              <w:rPr>
                <w:rFonts w:ascii="Calibri" w:hAnsi="Calibri" w:cs="Calibri"/>
                <w:sz w:val="12"/>
                <w:szCs w:val="12"/>
                <w:lang w:val="el-GR" w:eastAsia="bs-Latn-BA"/>
              </w:rPr>
              <w:t>ύ</w:t>
            </w:r>
            <w:r w:rsidR="004F6ED3" w:rsidRPr="00C835F0">
              <w:rPr>
                <w:rFonts w:ascii="Calibri" w:hAnsi="Calibri" w:cs="Calibri"/>
                <w:sz w:val="12"/>
                <w:szCs w:val="12"/>
                <w:lang w:val="en-US" w:eastAsia="bs-Latn-BA"/>
              </w:rPr>
              <w:t>πο</w:t>
            </w:r>
            <w:r w:rsidR="00433BED" w:rsidRPr="00C835F0">
              <w:rPr>
                <w:rFonts w:ascii="Calibri" w:hAnsi="Calibri" w:cs="Calibri"/>
                <w:sz w:val="12"/>
                <w:szCs w:val="12"/>
                <w:lang w:val="el-GR" w:eastAsia="bs-Latn-BA"/>
              </w:rPr>
              <w:t>πτων</w:t>
            </w:r>
            <w:r w:rsidR="004F6ED3" w:rsidRPr="00C835F0">
              <w:rPr>
                <w:rFonts w:ascii="Calibri" w:hAnsi="Calibri" w:cs="Calibri"/>
                <w:sz w:val="12"/>
                <w:szCs w:val="12"/>
                <w:lang w:val="bs-Latn-BA" w:eastAsia="bs-Latn-BA"/>
              </w:rPr>
              <w:t xml:space="preserve"> </w:t>
            </w:r>
            <w:r w:rsidR="00433BED" w:rsidRPr="00C835F0">
              <w:rPr>
                <w:rFonts w:ascii="Calibri" w:hAnsi="Calibri" w:cs="Calibri"/>
                <w:sz w:val="12"/>
                <w:szCs w:val="12"/>
                <w:lang w:val="el-GR" w:eastAsia="bs-Latn-BA"/>
              </w:rPr>
              <w:t>μολύνσεων</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από</w:t>
            </w:r>
            <w:r w:rsidR="004F6ED3" w:rsidRPr="00C835F0">
              <w:rPr>
                <w:rFonts w:ascii="Calibri" w:hAnsi="Calibri" w:cs="Calibri"/>
                <w:sz w:val="12"/>
                <w:szCs w:val="12"/>
                <w:lang w:val="bs-Latn-BA" w:eastAsia="bs-Latn-BA"/>
              </w:rPr>
              <w:t xml:space="preserve"> </w:t>
            </w:r>
            <w:r w:rsidR="00F657A3" w:rsidRPr="00C835F0">
              <w:rPr>
                <w:rFonts w:ascii="Calibri" w:hAnsi="Calibri" w:cs="Calibri"/>
                <w:sz w:val="12"/>
                <w:szCs w:val="12"/>
                <w:lang w:val="en-US" w:eastAsia="bs-Latn-BA"/>
              </w:rPr>
              <w:t>τις</w:t>
            </w:r>
            <w:r w:rsidR="00F657A3" w:rsidRPr="00C835F0">
              <w:rPr>
                <w:rFonts w:ascii="Calibri" w:hAnsi="Calibri" w:cs="Calibri"/>
                <w:sz w:val="12"/>
                <w:szCs w:val="12"/>
                <w:lang w:val="bs-Latn-BA" w:eastAsia="bs-Latn-BA"/>
              </w:rPr>
              <w:t xml:space="preserve"> </w:t>
            </w:r>
            <w:r w:rsidR="00631B04" w:rsidRPr="00C835F0">
              <w:rPr>
                <w:rFonts w:ascii="Calibri" w:hAnsi="Calibri" w:cs="Calibri"/>
                <w:sz w:val="12"/>
                <w:szCs w:val="12"/>
                <w:lang w:val="el-GR" w:eastAsia="bs-Latn-BA"/>
              </w:rPr>
              <w:t>σχετικές</w:t>
            </w:r>
            <w:r w:rsidR="00631B04" w:rsidRPr="00C835F0">
              <w:rPr>
                <w:rFonts w:ascii="Calibri" w:hAnsi="Calibri" w:cs="Calibri"/>
                <w:sz w:val="12"/>
                <w:szCs w:val="12"/>
                <w:lang w:val="bs-Latn-BA" w:eastAsia="bs-Latn-BA"/>
              </w:rPr>
              <w:t xml:space="preserve"> </w:t>
            </w:r>
            <w:r w:rsidR="00631B04" w:rsidRPr="00C835F0">
              <w:rPr>
                <w:rFonts w:ascii="Calibri" w:hAnsi="Calibri" w:cs="Calibri"/>
                <w:sz w:val="12"/>
                <w:szCs w:val="12"/>
                <w:lang w:val="el-GR" w:eastAsia="bs-Latn-BA"/>
              </w:rPr>
              <w:t>ασθένειες</w:t>
            </w:r>
            <w:r w:rsidR="00F657A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πρέπει</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να</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διερευνώνται</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αμέσως</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από</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την</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αρμόδια</w:t>
            </w:r>
            <w:r w:rsidR="004F6ED3" w:rsidRPr="00C835F0">
              <w:rPr>
                <w:rFonts w:ascii="Calibri" w:hAnsi="Calibri" w:cs="Calibri"/>
                <w:sz w:val="12"/>
                <w:szCs w:val="12"/>
                <w:lang w:val="bs-Latn-BA" w:eastAsia="bs-Latn-BA"/>
              </w:rPr>
              <w:t xml:space="preserve"> </w:t>
            </w:r>
            <w:r w:rsidR="004F6ED3" w:rsidRPr="00C835F0">
              <w:rPr>
                <w:rFonts w:ascii="Calibri" w:hAnsi="Calibri" w:cs="Calibri"/>
                <w:sz w:val="12"/>
                <w:szCs w:val="12"/>
                <w:lang w:val="en-US" w:eastAsia="bs-Latn-BA"/>
              </w:rPr>
              <w:t>αρχή</w:t>
            </w:r>
          </w:p>
          <w:p w:rsidR="00C95B19" w:rsidRPr="00C835F0" w:rsidRDefault="00C95B19" w:rsidP="00C22063">
            <w:pPr>
              <w:pStyle w:val="Text1"/>
              <w:numPr>
                <w:ilvl w:val="0"/>
                <w:numId w:val="20"/>
              </w:numPr>
              <w:spacing w:before="40" w:after="40"/>
              <w:ind w:hanging="774"/>
              <w:rPr>
                <w:rFonts w:ascii="Calibri" w:hAnsi="Calibri" w:cs="Calibri"/>
                <w:b/>
                <w:sz w:val="12"/>
                <w:szCs w:val="12"/>
                <w:lang w:val="bs-Latn-BA" w:eastAsia="bs-Latn-BA"/>
              </w:rPr>
            </w:pPr>
            <w:r w:rsidRPr="00C835F0">
              <w:rPr>
                <w:rFonts w:ascii="Calibri" w:hAnsi="Calibri" w:cs="Calibri"/>
                <w:sz w:val="12"/>
                <w:szCs w:val="12"/>
                <w:lang w:val="bs-Latn-BA"/>
              </w:rPr>
              <w:t xml:space="preserve">svi unosi vrsta prijemljivih na predmetne bolesti dolaze iz područja koje je proglašeno slobodnim od bolesti; i/ </w:t>
            </w:r>
            <w:r w:rsidRPr="00C835F0">
              <w:rPr>
                <w:rFonts w:ascii="Calibri" w:hAnsi="Calibri" w:cs="Calibri"/>
                <w:b/>
                <w:sz w:val="12"/>
                <w:szCs w:val="12"/>
                <w:lang w:val="bs-Latn-BA" w:eastAsia="bs-Latn-BA"/>
              </w:rPr>
              <w:t>all introduction of species susceptible to the relevant diseases come from an area declared free of the disease,, and</w:t>
            </w:r>
            <w:r w:rsidR="00F657A3" w:rsidRPr="00C835F0">
              <w:rPr>
                <w:rFonts w:ascii="Calibri" w:hAnsi="Calibri" w:cs="Calibri"/>
                <w:b/>
                <w:sz w:val="12"/>
                <w:szCs w:val="12"/>
                <w:lang w:val="bs-Latn-BA" w:eastAsia="bs-Latn-BA"/>
              </w:rPr>
              <w:t xml:space="preserve">/ </w:t>
            </w:r>
            <w:r w:rsidR="00F657A3" w:rsidRPr="00C835F0">
              <w:rPr>
                <w:rFonts w:ascii="Calibri" w:hAnsi="Calibri" w:cs="Calibri"/>
                <w:sz w:val="12"/>
                <w:szCs w:val="12"/>
                <w:lang w:val="en-US" w:eastAsia="bs-Latn-BA"/>
              </w:rPr>
              <w:t>όλες</w:t>
            </w:r>
            <w:r w:rsidR="00F657A3" w:rsidRPr="00C835F0">
              <w:rPr>
                <w:rFonts w:ascii="Calibri" w:hAnsi="Calibri" w:cs="Calibri"/>
                <w:sz w:val="12"/>
                <w:szCs w:val="12"/>
                <w:lang w:val="bs-Latn-BA" w:eastAsia="bs-Latn-BA"/>
              </w:rPr>
              <w:t xml:space="preserve"> </w:t>
            </w:r>
            <w:r w:rsidR="00F657A3" w:rsidRPr="00C835F0">
              <w:rPr>
                <w:rFonts w:ascii="Calibri" w:hAnsi="Calibri" w:cs="Calibri"/>
                <w:sz w:val="12"/>
                <w:szCs w:val="12"/>
                <w:lang w:val="en-US" w:eastAsia="bs-Latn-BA"/>
              </w:rPr>
              <w:t>οι</w:t>
            </w:r>
            <w:r w:rsidR="00F657A3" w:rsidRPr="00C835F0">
              <w:rPr>
                <w:rFonts w:ascii="Calibri" w:hAnsi="Calibri" w:cs="Calibri"/>
                <w:sz w:val="12"/>
                <w:szCs w:val="12"/>
                <w:lang w:val="bs-Latn-BA" w:eastAsia="bs-Latn-BA"/>
              </w:rPr>
              <w:t xml:space="preserve"> </w:t>
            </w:r>
            <w:r w:rsidR="00F657A3" w:rsidRPr="00C835F0">
              <w:rPr>
                <w:rFonts w:ascii="Calibri" w:hAnsi="Calibri" w:cs="Calibri"/>
                <w:sz w:val="12"/>
                <w:szCs w:val="12"/>
                <w:lang w:val="en-US" w:eastAsia="bs-Latn-BA"/>
              </w:rPr>
              <w:t>εισαγωγές</w:t>
            </w:r>
            <w:r w:rsidR="00F657A3" w:rsidRPr="00C835F0">
              <w:rPr>
                <w:rFonts w:ascii="Calibri" w:hAnsi="Calibri" w:cs="Calibri"/>
                <w:sz w:val="12"/>
                <w:szCs w:val="12"/>
                <w:lang w:val="bs-Latn-BA" w:eastAsia="bs-Latn-BA"/>
              </w:rPr>
              <w:t xml:space="preserve"> </w:t>
            </w:r>
            <w:r w:rsidR="00F657A3" w:rsidRPr="00C835F0">
              <w:rPr>
                <w:rFonts w:ascii="Calibri" w:hAnsi="Calibri" w:cs="Calibri"/>
                <w:sz w:val="12"/>
                <w:szCs w:val="12"/>
                <w:lang w:val="en-US" w:eastAsia="bs-Latn-BA"/>
              </w:rPr>
              <w:t>ευπαθών</w:t>
            </w:r>
            <w:r w:rsidR="00F657A3" w:rsidRPr="00C835F0">
              <w:rPr>
                <w:rFonts w:ascii="Calibri" w:hAnsi="Calibri" w:cs="Calibri"/>
                <w:sz w:val="12"/>
                <w:szCs w:val="12"/>
                <w:lang w:val="bs-Latn-BA" w:eastAsia="bs-Latn-BA"/>
              </w:rPr>
              <w:t xml:space="preserve"> </w:t>
            </w:r>
            <w:r w:rsidR="00F657A3" w:rsidRPr="00C835F0">
              <w:rPr>
                <w:rFonts w:ascii="Calibri" w:hAnsi="Calibri" w:cs="Calibri"/>
                <w:sz w:val="12"/>
                <w:szCs w:val="12"/>
                <w:lang w:val="en-US" w:eastAsia="bs-Latn-BA"/>
              </w:rPr>
              <w:t>ειδών</w:t>
            </w:r>
            <w:r w:rsidR="00F657A3" w:rsidRPr="00C835F0">
              <w:rPr>
                <w:rFonts w:ascii="Calibri" w:hAnsi="Calibri" w:cs="Calibri"/>
                <w:sz w:val="12"/>
                <w:szCs w:val="12"/>
                <w:lang w:val="bs-Latn-BA" w:eastAsia="bs-Latn-BA"/>
              </w:rPr>
              <w:t xml:space="preserve"> </w:t>
            </w:r>
            <w:r w:rsidR="00F657A3" w:rsidRPr="00C835F0">
              <w:rPr>
                <w:rFonts w:ascii="Calibri" w:hAnsi="Calibri" w:cs="Calibri"/>
                <w:sz w:val="12"/>
                <w:szCs w:val="12"/>
                <w:lang w:val="en-US" w:eastAsia="bs-Latn-BA"/>
              </w:rPr>
              <w:t>στις</w:t>
            </w:r>
            <w:r w:rsidR="00F657A3" w:rsidRPr="00C835F0">
              <w:rPr>
                <w:rFonts w:ascii="Calibri" w:hAnsi="Calibri" w:cs="Calibri"/>
                <w:sz w:val="12"/>
                <w:szCs w:val="12"/>
                <w:lang w:val="bs-Latn-BA" w:eastAsia="bs-Latn-BA"/>
              </w:rPr>
              <w:t xml:space="preserve"> </w:t>
            </w:r>
            <w:r w:rsidR="0072579A" w:rsidRPr="00C835F0">
              <w:rPr>
                <w:rFonts w:ascii="Calibri" w:hAnsi="Calibri" w:cs="Calibri"/>
                <w:sz w:val="12"/>
                <w:szCs w:val="12"/>
                <w:lang w:val="el-GR" w:eastAsia="bs-Latn-BA"/>
              </w:rPr>
              <w:t>σχετικές</w:t>
            </w:r>
            <w:r w:rsidR="0072579A" w:rsidRPr="00C835F0">
              <w:rPr>
                <w:rFonts w:ascii="Calibri" w:hAnsi="Calibri" w:cs="Calibri"/>
                <w:sz w:val="12"/>
                <w:szCs w:val="12"/>
                <w:lang w:val="bs-Latn-BA" w:eastAsia="bs-Latn-BA"/>
              </w:rPr>
              <w:t xml:space="preserve"> </w:t>
            </w:r>
            <w:r w:rsidR="00F657A3" w:rsidRPr="00C835F0">
              <w:rPr>
                <w:rFonts w:ascii="Calibri" w:hAnsi="Calibri" w:cs="Calibri"/>
                <w:sz w:val="12"/>
                <w:szCs w:val="12"/>
                <w:lang w:val="el-GR" w:eastAsia="bs-Latn-BA"/>
              </w:rPr>
              <w:t>ασθένειες</w:t>
            </w:r>
            <w:r w:rsidR="00B44DAD" w:rsidRPr="00C835F0">
              <w:rPr>
                <w:rFonts w:ascii="Calibri" w:hAnsi="Calibri" w:cs="Calibri"/>
                <w:sz w:val="12"/>
                <w:szCs w:val="12"/>
                <w:lang w:val="bs-Latn-BA" w:eastAsia="bs-Latn-BA"/>
              </w:rPr>
              <w:t>,</w:t>
            </w:r>
            <w:r w:rsidR="00F657A3" w:rsidRPr="00C835F0">
              <w:rPr>
                <w:rFonts w:ascii="Calibri" w:hAnsi="Calibri" w:cs="Calibri"/>
                <w:sz w:val="12"/>
                <w:szCs w:val="12"/>
                <w:lang w:val="bs-Latn-BA" w:eastAsia="bs-Latn-BA"/>
              </w:rPr>
              <w:t xml:space="preserve"> </w:t>
            </w:r>
            <w:r w:rsidR="00F657A3" w:rsidRPr="00C835F0">
              <w:rPr>
                <w:rFonts w:ascii="Calibri" w:hAnsi="Calibri" w:cs="Calibri"/>
                <w:sz w:val="12"/>
                <w:szCs w:val="12"/>
                <w:lang w:val="en-US" w:eastAsia="bs-Latn-BA"/>
              </w:rPr>
              <w:t>προέρχονται</w:t>
            </w:r>
            <w:r w:rsidR="00F657A3" w:rsidRPr="00C835F0">
              <w:rPr>
                <w:rFonts w:ascii="Calibri" w:hAnsi="Calibri" w:cs="Calibri"/>
                <w:sz w:val="12"/>
                <w:szCs w:val="12"/>
                <w:lang w:val="bs-Latn-BA" w:eastAsia="bs-Latn-BA"/>
              </w:rPr>
              <w:t xml:space="preserve"> </w:t>
            </w:r>
            <w:r w:rsidR="00F657A3" w:rsidRPr="00C835F0">
              <w:rPr>
                <w:rFonts w:ascii="Calibri" w:hAnsi="Calibri" w:cs="Calibri"/>
                <w:sz w:val="12"/>
                <w:szCs w:val="12"/>
                <w:lang w:val="en-US" w:eastAsia="bs-Latn-BA"/>
              </w:rPr>
              <w:t>από</w:t>
            </w:r>
            <w:r w:rsidR="00F657A3" w:rsidRPr="00C835F0">
              <w:rPr>
                <w:rFonts w:ascii="Calibri" w:hAnsi="Calibri" w:cs="Calibri"/>
                <w:sz w:val="12"/>
                <w:szCs w:val="12"/>
                <w:lang w:val="bs-Latn-BA" w:eastAsia="bs-Latn-BA"/>
              </w:rPr>
              <w:t xml:space="preserve"> </w:t>
            </w:r>
            <w:r w:rsidR="00F657A3" w:rsidRPr="00C835F0">
              <w:rPr>
                <w:rFonts w:ascii="Calibri" w:hAnsi="Calibri" w:cs="Calibri"/>
                <w:sz w:val="12"/>
                <w:szCs w:val="12"/>
                <w:lang w:val="en-US" w:eastAsia="bs-Latn-BA"/>
              </w:rPr>
              <w:t>περιοχή</w:t>
            </w:r>
            <w:r w:rsidR="00F657A3" w:rsidRPr="00C835F0">
              <w:rPr>
                <w:rFonts w:ascii="Calibri" w:hAnsi="Calibri" w:cs="Calibri"/>
                <w:sz w:val="12"/>
                <w:szCs w:val="12"/>
                <w:lang w:val="bs-Latn-BA" w:eastAsia="bs-Latn-BA"/>
              </w:rPr>
              <w:t xml:space="preserve"> </w:t>
            </w:r>
            <w:r w:rsidR="00031121" w:rsidRPr="00C835F0">
              <w:rPr>
                <w:rFonts w:ascii="Calibri" w:hAnsi="Calibri" w:cs="Calibri"/>
                <w:sz w:val="12"/>
                <w:szCs w:val="12"/>
                <w:lang w:val="el-GR" w:eastAsia="bs-Latn-BA"/>
              </w:rPr>
              <w:t>που</w:t>
            </w:r>
            <w:r w:rsidR="00031121" w:rsidRPr="00C835F0">
              <w:rPr>
                <w:rFonts w:ascii="Calibri" w:hAnsi="Calibri" w:cs="Calibri"/>
                <w:sz w:val="12"/>
                <w:szCs w:val="12"/>
                <w:lang w:val="bs-Latn-BA" w:eastAsia="bs-Latn-BA"/>
              </w:rPr>
              <w:t xml:space="preserve"> </w:t>
            </w:r>
            <w:r w:rsidR="00031121" w:rsidRPr="00C835F0">
              <w:rPr>
                <w:rFonts w:ascii="Calibri" w:hAnsi="Calibri" w:cs="Calibri"/>
                <w:sz w:val="12"/>
                <w:szCs w:val="12"/>
                <w:lang w:val="el-GR" w:eastAsia="bs-Latn-BA"/>
              </w:rPr>
              <w:t>έχει</w:t>
            </w:r>
            <w:r w:rsidR="00031121" w:rsidRPr="00C835F0">
              <w:rPr>
                <w:rFonts w:ascii="Calibri" w:hAnsi="Calibri" w:cs="Calibri"/>
                <w:sz w:val="12"/>
                <w:szCs w:val="12"/>
                <w:lang w:val="bs-Latn-BA" w:eastAsia="bs-Latn-BA"/>
              </w:rPr>
              <w:t xml:space="preserve"> </w:t>
            </w:r>
            <w:r w:rsidR="00031121" w:rsidRPr="00C835F0">
              <w:rPr>
                <w:rFonts w:ascii="Calibri" w:hAnsi="Calibri" w:cs="Calibri"/>
                <w:sz w:val="12"/>
                <w:szCs w:val="12"/>
                <w:lang w:val="el-GR" w:eastAsia="bs-Latn-BA"/>
              </w:rPr>
              <w:t>χαρακτηρισθεί</w:t>
            </w:r>
            <w:r w:rsidR="00031121" w:rsidRPr="00C835F0">
              <w:rPr>
                <w:rFonts w:ascii="Calibri" w:hAnsi="Calibri" w:cs="Calibri"/>
                <w:sz w:val="12"/>
                <w:szCs w:val="12"/>
                <w:lang w:val="bs-Latn-BA" w:eastAsia="bs-Latn-BA"/>
              </w:rPr>
              <w:t xml:space="preserve"> </w:t>
            </w:r>
            <w:r w:rsidR="00F657A3" w:rsidRPr="00C835F0">
              <w:rPr>
                <w:rFonts w:ascii="Calibri" w:hAnsi="Calibri" w:cs="Calibri"/>
                <w:sz w:val="12"/>
                <w:szCs w:val="12"/>
                <w:lang w:val="en-US" w:eastAsia="bs-Latn-BA"/>
              </w:rPr>
              <w:t>απαλλαγμένη</w:t>
            </w:r>
            <w:r w:rsidR="00F657A3" w:rsidRPr="00C835F0">
              <w:rPr>
                <w:rFonts w:ascii="Calibri" w:hAnsi="Calibri" w:cs="Calibri"/>
                <w:sz w:val="12"/>
                <w:szCs w:val="12"/>
                <w:lang w:val="bs-Latn-BA" w:eastAsia="bs-Latn-BA"/>
              </w:rPr>
              <w:t xml:space="preserve"> </w:t>
            </w:r>
            <w:r w:rsidR="00F657A3" w:rsidRPr="00C835F0">
              <w:rPr>
                <w:rFonts w:ascii="Calibri" w:hAnsi="Calibri" w:cs="Calibri"/>
                <w:sz w:val="12"/>
                <w:szCs w:val="12"/>
                <w:lang w:val="en-US" w:eastAsia="bs-Latn-BA"/>
              </w:rPr>
              <w:t>από</w:t>
            </w:r>
            <w:r w:rsidR="00F657A3" w:rsidRPr="00C835F0">
              <w:rPr>
                <w:rFonts w:ascii="Calibri" w:hAnsi="Calibri" w:cs="Calibri"/>
                <w:sz w:val="12"/>
                <w:szCs w:val="12"/>
                <w:lang w:val="bs-Latn-BA" w:eastAsia="bs-Latn-BA"/>
              </w:rPr>
              <w:t xml:space="preserve"> </w:t>
            </w:r>
            <w:r w:rsidR="00F657A3" w:rsidRPr="00C835F0">
              <w:rPr>
                <w:rFonts w:ascii="Calibri" w:hAnsi="Calibri" w:cs="Calibri"/>
                <w:sz w:val="12"/>
                <w:szCs w:val="12"/>
                <w:lang w:val="en-US" w:eastAsia="bs-Latn-BA"/>
              </w:rPr>
              <w:t>τ</w:t>
            </w:r>
            <w:r w:rsidR="00F657A3" w:rsidRPr="00C835F0">
              <w:rPr>
                <w:rFonts w:ascii="Calibri" w:hAnsi="Calibri" w:cs="Calibri"/>
                <w:sz w:val="12"/>
                <w:szCs w:val="12"/>
                <w:lang w:val="el-GR" w:eastAsia="bs-Latn-BA"/>
              </w:rPr>
              <w:t>ις</w:t>
            </w:r>
            <w:r w:rsidR="00F657A3" w:rsidRPr="00C835F0">
              <w:rPr>
                <w:rFonts w:ascii="Calibri" w:hAnsi="Calibri" w:cs="Calibri"/>
                <w:sz w:val="12"/>
                <w:szCs w:val="12"/>
                <w:lang w:val="bs-Latn-BA" w:eastAsia="bs-Latn-BA"/>
              </w:rPr>
              <w:t xml:space="preserve"> </w:t>
            </w:r>
            <w:r w:rsidR="00562B2D" w:rsidRPr="00C835F0">
              <w:rPr>
                <w:rFonts w:ascii="Calibri" w:hAnsi="Calibri" w:cs="Calibri"/>
                <w:sz w:val="12"/>
                <w:szCs w:val="12"/>
                <w:lang w:val="el-GR" w:eastAsia="bs-Latn-BA"/>
              </w:rPr>
              <w:t>ασθένειες</w:t>
            </w:r>
            <w:r w:rsidR="00F657A3" w:rsidRPr="00C835F0">
              <w:rPr>
                <w:rFonts w:ascii="Calibri" w:hAnsi="Calibri" w:cs="Calibri"/>
                <w:sz w:val="12"/>
                <w:szCs w:val="12"/>
                <w:lang w:val="bs-Latn-BA" w:eastAsia="bs-Latn-BA"/>
              </w:rPr>
              <w:t xml:space="preserve">, </w:t>
            </w:r>
            <w:r w:rsidR="00F657A3" w:rsidRPr="00C835F0">
              <w:rPr>
                <w:rFonts w:ascii="Calibri" w:hAnsi="Calibri" w:cs="Calibri"/>
                <w:sz w:val="12"/>
                <w:szCs w:val="12"/>
                <w:lang w:val="en-US" w:eastAsia="bs-Latn-BA"/>
              </w:rPr>
              <w:t>και</w:t>
            </w:r>
          </w:p>
          <w:p w:rsidR="00C95B19" w:rsidRPr="00C835F0" w:rsidRDefault="00C95B19" w:rsidP="00C22063">
            <w:pPr>
              <w:pStyle w:val="Text1"/>
              <w:numPr>
                <w:ilvl w:val="0"/>
                <w:numId w:val="20"/>
              </w:numPr>
              <w:spacing w:before="40" w:after="40"/>
              <w:ind w:hanging="774"/>
              <w:rPr>
                <w:rFonts w:ascii="Calibri" w:hAnsi="Calibri" w:cs="Calibri"/>
                <w:b/>
                <w:sz w:val="12"/>
                <w:szCs w:val="12"/>
                <w:lang w:val="bs-Latn-BA" w:eastAsia="bs-Latn-BA"/>
              </w:rPr>
            </w:pPr>
            <w:r w:rsidRPr="00C835F0">
              <w:rPr>
                <w:rFonts w:ascii="Calibri" w:hAnsi="Calibri" w:cs="Calibri"/>
                <w:sz w:val="12"/>
                <w:szCs w:val="12"/>
                <w:lang w:val="bs-Latn-BA"/>
              </w:rPr>
              <w:t>vrste prijemljive na predmetne bolesti nisu cijepljene protiv tih bolesti</w:t>
            </w:r>
            <w:r w:rsidRPr="00C835F0">
              <w:rPr>
                <w:rFonts w:ascii="Calibri" w:hAnsi="Calibri" w:cs="Calibri"/>
                <w:noProof/>
                <w:sz w:val="12"/>
                <w:szCs w:val="12"/>
                <w:lang w:val="bs-Latn-BA"/>
              </w:rPr>
              <w:t xml:space="preserve">]/ </w:t>
            </w:r>
            <w:r w:rsidRPr="00C835F0">
              <w:rPr>
                <w:rFonts w:ascii="Calibri" w:hAnsi="Calibri" w:cs="Calibri"/>
                <w:b/>
                <w:sz w:val="12"/>
                <w:szCs w:val="12"/>
                <w:lang w:val="bs-Latn-BA" w:eastAsia="bs-Latn-BA"/>
              </w:rPr>
              <w:t>species susceptible to the relevant diseases are not vaccinated against the relevant diseases</w:t>
            </w:r>
            <w:r w:rsidR="00F657A3" w:rsidRPr="00C835F0">
              <w:rPr>
                <w:rFonts w:ascii="Calibri" w:hAnsi="Calibri" w:cs="Calibri"/>
                <w:b/>
                <w:sz w:val="12"/>
                <w:szCs w:val="12"/>
                <w:lang w:val="bs-Latn-BA" w:eastAsia="bs-Latn-BA"/>
              </w:rPr>
              <w:t>/</w:t>
            </w:r>
            <w:r w:rsidR="00F657A3" w:rsidRPr="00C835F0">
              <w:rPr>
                <w:rFonts w:ascii="Calibri" w:hAnsi="Calibri" w:cs="Calibri"/>
                <w:sz w:val="12"/>
                <w:szCs w:val="12"/>
                <w:lang w:val="bs-Latn-BA" w:eastAsia="bs-Latn-BA"/>
              </w:rPr>
              <w:t xml:space="preserve"> </w:t>
            </w:r>
            <w:r w:rsidR="008A49A5" w:rsidRPr="00C835F0">
              <w:rPr>
                <w:rFonts w:ascii="Calibri" w:hAnsi="Calibri" w:cs="Calibri"/>
                <w:sz w:val="12"/>
                <w:szCs w:val="12"/>
                <w:lang w:val="el-GR" w:eastAsia="bs-Latn-BA"/>
              </w:rPr>
              <w:t>τα</w:t>
            </w:r>
            <w:r w:rsidR="008A49A5" w:rsidRPr="00C835F0">
              <w:rPr>
                <w:rFonts w:ascii="Calibri" w:hAnsi="Calibri" w:cs="Calibri"/>
                <w:sz w:val="12"/>
                <w:szCs w:val="12"/>
                <w:lang w:val="bs-Latn-BA" w:eastAsia="bs-Latn-BA"/>
              </w:rPr>
              <w:t xml:space="preserve"> </w:t>
            </w:r>
            <w:r w:rsidR="003A5E94" w:rsidRPr="00C835F0">
              <w:rPr>
                <w:rFonts w:ascii="Calibri" w:hAnsi="Calibri" w:cs="Calibri"/>
                <w:sz w:val="12"/>
                <w:szCs w:val="12"/>
                <w:lang w:val="el-GR" w:eastAsia="bs-Latn-BA"/>
              </w:rPr>
              <w:t>ευπαθή</w:t>
            </w:r>
            <w:r w:rsidR="003A5E94" w:rsidRPr="00C835F0">
              <w:rPr>
                <w:rFonts w:ascii="Calibri" w:hAnsi="Calibri" w:cs="Calibri"/>
                <w:sz w:val="12"/>
                <w:szCs w:val="12"/>
                <w:lang w:val="bs-Latn-BA" w:eastAsia="bs-Latn-BA"/>
              </w:rPr>
              <w:t xml:space="preserve"> </w:t>
            </w:r>
            <w:r w:rsidR="008A49A5" w:rsidRPr="00C835F0">
              <w:rPr>
                <w:rFonts w:ascii="Calibri" w:hAnsi="Calibri" w:cs="Calibri"/>
                <w:sz w:val="12"/>
                <w:szCs w:val="12"/>
                <w:lang w:val="el-GR" w:eastAsia="bs-Latn-BA"/>
              </w:rPr>
              <w:t>είδη</w:t>
            </w:r>
            <w:r w:rsidR="008A49A5" w:rsidRPr="00C835F0">
              <w:rPr>
                <w:rFonts w:ascii="Calibri" w:hAnsi="Calibri" w:cs="Calibri"/>
                <w:sz w:val="12"/>
                <w:szCs w:val="12"/>
                <w:lang w:val="bs-Latn-BA" w:eastAsia="bs-Latn-BA"/>
              </w:rPr>
              <w:t xml:space="preserve"> </w:t>
            </w:r>
            <w:r w:rsidR="008A49A5" w:rsidRPr="00C835F0">
              <w:rPr>
                <w:rFonts w:ascii="Calibri" w:hAnsi="Calibri" w:cs="Calibri"/>
                <w:sz w:val="12"/>
                <w:szCs w:val="12"/>
                <w:lang w:val="el-GR" w:eastAsia="bs-Latn-BA"/>
              </w:rPr>
              <w:t>στις</w:t>
            </w:r>
            <w:r w:rsidR="008A49A5" w:rsidRPr="00C835F0">
              <w:rPr>
                <w:rFonts w:ascii="Calibri" w:hAnsi="Calibri" w:cs="Calibri"/>
                <w:sz w:val="12"/>
                <w:szCs w:val="12"/>
                <w:lang w:val="bs-Latn-BA" w:eastAsia="bs-Latn-BA"/>
              </w:rPr>
              <w:t xml:space="preserve"> </w:t>
            </w:r>
            <w:r w:rsidR="0072579A" w:rsidRPr="00C835F0">
              <w:rPr>
                <w:rFonts w:ascii="Calibri" w:hAnsi="Calibri" w:cs="Calibri"/>
                <w:sz w:val="12"/>
                <w:szCs w:val="12"/>
                <w:lang w:val="el-GR" w:eastAsia="bs-Latn-BA"/>
              </w:rPr>
              <w:t>σχετικές</w:t>
            </w:r>
            <w:r w:rsidR="008A49A5" w:rsidRPr="00C835F0">
              <w:rPr>
                <w:rFonts w:ascii="Calibri" w:hAnsi="Calibri" w:cs="Calibri"/>
                <w:sz w:val="12"/>
                <w:szCs w:val="12"/>
                <w:lang w:val="bs-Latn-BA" w:eastAsia="bs-Latn-BA"/>
              </w:rPr>
              <w:t xml:space="preserve"> </w:t>
            </w:r>
            <w:r w:rsidR="008A49A5" w:rsidRPr="00C835F0">
              <w:rPr>
                <w:rFonts w:ascii="Calibri" w:hAnsi="Calibri" w:cs="Calibri"/>
                <w:sz w:val="12"/>
                <w:szCs w:val="12"/>
                <w:lang w:val="el-GR" w:eastAsia="bs-Latn-BA"/>
              </w:rPr>
              <w:t>ασθένειες</w:t>
            </w:r>
            <w:r w:rsidR="00B6224F" w:rsidRPr="00C835F0">
              <w:rPr>
                <w:lang w:val="bs-Latn-BA"/>
              </w:rPr>
              <w:t xml:space="preserve"> </w:t>
            </w:r>
            <w:r w:rsidR="008A49A5" w:rsidRPr="00C835F0">
              <w:rPr>
                <w:rFonts w:ascii="Calibri" w:hAnsi="Calibri" w:cs="Calibri"/>
                <w:sz w:val="12"/>
                <w:szCs w:val="12"/>
                <w:lang w:val="el-GR" w:eastAsia="bs-Latn-BA"/>
              </w:rPr>
              <w:t>δεν</w:t>
            </w:r>
            <w:r w:rsidR="008A49A5" w:rsidRPr="00C835F0">
              <w:rPr>
                <w:rFonts w:ascii="Calibri" w:hAnsi="Calibri" w:cs="Calibri"/>
                <w:sz w:val="12"/>
                <w:szCs w:val="12"/>
                <w:lang w:val="bs-Latn-BA" w:eastAsia="bs-Latn-BA"/>
              </w:rPr>
              <w:t xml:space="preserve"> </w:t>
            </w:r>
            <w:r w:rsidR="00B6224F" w:rsidRPr="00C835F0">
              <w:rPr>
                <w:rFonts w:ascii="Calibri" w:hAnsi="Calibri" w:cs="Calibri"/>
                <w:sz w:val="12"/>
                <w:szCs w:val="12"/>
                <w:lang w:val="el-GR" w:eastAsia="bs-Latn-BA"/>
              </w:rPr>
              <w:t>έχουν</w:t>
            </w:r>
            <w:r w:rsidR="00B6224F" w:rsidRPr="00C835F0">
              <w:rPr>
                <w:rFonts w:ascii="Calibri" w:hAnsi="Calibri" w:cs="Calibri"/>
                <w:sz w:val="12"/>
                <w:szCs w:val="12"/>
                <w:lang w:val="bs-Latn-BA" w:eastAsia="bs-Latn-BA"/>
              </w:rPr>
              <w:t xml:space="preserve"> </w:t>
            </w:r>
            <w:r w:rsidR="00B6224F" w:rsidRPr="00C835F0">
              <w:rPr>
                <w:rFonts w:ascii="Calibri" w:hAnsi="Calibri" w:cs="Calibri"/>
                <w:sz w:val="12"/>
                <w:szCs w:val="12"/>
                <w:lang w:val="el-GR" w:eastAsia="bs-Latn-BA"/>
              </w:rPr>
              <w:t>εμβολιασθεί</w:t>
            </w:r>
            <w:r w:rsidR="008A49A5" w:rsidRPr="00C835F0">
              <w:rPr>
                <w:rFonts w:ascii="Calibri" w:hAnsi="Calibri" w:cs="Calibri"/>
                <w:sz w:val="12"/>
                <w:szCs w:val="12"/>
                <w:lang w:val="bs-Latn-BA" w:eastAsia="bs-Latn-BA"/>
              </w:rPr>
              <w:t xml:space="preserve"> </w:t>
            </w:r>
            <w:r w:rsidR="008A49A5" w:rsidRPr="00C835F0">
              <w:rPr>
                <w:rFonts w:ascii="Calibri" w:hAnsi="Calibri" w:cs="Calibri"/>
                <w:sz w:val="12"/>
                <w:szCs w:val="12"/>
                <w:lang w:val="el-GR" w:eastAsia="bs-Latn-BA"/>
              </w:rPr>
              <w:t>κατά</w:t>
            </w:r>
            <w:r w:rsidR="008A49A5" w:rsidRPr="00C835F0">
              <w:rPr>
                <w:rFonts w:ascii="Calibri" w:hAnsi="Calibri" w:cs="Calibri"/>
                <w:sz w:val="12"/>
                <w:szCs w:val="12"/>
                <w:lang w:val="bs-Latn-BA" w:eastAsia="bs-Latn-BA"/>
              </w:rPr>
              <w:t xml:space="preserve"> </w:t>
            </w:r>
            <w:r w:rsidR="008A49A5" w:rsidRPr="00C835F0">
              <w:rPr>
                <w:rFonts w:ascii="Calibri" w:hAnsi="Calibri" w:cs="Calibri"/>
                <w:sz w:val="12"/>
                <w:szCs w:val="12"/>
                <w:lang w:val="el-GR" w:eastAsia="bs-Latn-BA"/>
              </w:rPr>
              <w:t>των</w:t>
            </w:r>
            <w:r w:rsidR="008A49A5" w:rsidRPr="00C835F0">
              <w:rPr>
                <w:rFonts w:ascii="Calibri" w:hAnsi="Calibri" w:cs="Calibri"/>
                <w:sz w:val="12"/>
                <w:szCs w:val="12"/>
                <w:lang w:val="bs-Latn-BA" w:eastAsia="bs-Latn-BA"/>
              </w:rPr>
              <w:t xml:space="preserve"> </w:t>
            </w:r>
            <w:r w:rsidR="0072579A" w:rsidRPr="00C835F0">
              <w:rPr>
                <w:rFonts w:ascii="Calibri" w:hAnsi="Calibri" w:cs="Calibri"/>
                <w:sz w:val="12"/>
                <w:szCs w:val="12"/>
                <w:lang w:val="el-GR" w:eastAsia="bs-Latn-BA"/>
              </w:rPr>
              <w:t>σχετικών</w:t>
            </w:r>
            <w:r w:rsidR="008A49A5" w:rsidRPr="00C835F0">
              <w:rPr>
                <w:rFonts w:ascii="Calibri" w:hAnsi="Calibri" w:cs="Calibri"/>
                <w:sz w:val="12"/>
                <w:szCs w:val="12"/>
                <w:lang w:val="bs-Latn-BA" w:eastAsia="bs-Latn-BA"/>
              </w:rPr>
              <w:t xml:space="preserve"> </w:t>
            </w:r>
            <w:r w:rsidR="008A49A5" w:rsidRPr="00C835F0">
              <w:rPr>
                <w:rFonts w:ascii="Calibri" w:hAnsi="Calibri" w:cs="Calibri"/>
                <w:sz w:val="12"/>
                <w:szCs w:val="12"/>
                <w:lang w:val="el-GR" w:eastAsia="bs-Latn-BA"/>
              </w:rPr>
              <w:t>ασθενειών</w:t>
            </w:r>
            <w:r w:rsidR="008A49A5" w:rsidRPr="00C835F0">
              <w:rPr>
                <w:rFonts w:ascii="Calibri" w:hAnsi="Calibri" w:cs="Calibri"/>
                <w:sz w:val="12"/>
                <w:szCs w:val="12"/>
                <w:lang w:val="bs-Latn-BA" w:eastAsia="bs-Latn-BA"/>
              </w:rPr>
              <w:t xml:space="preserve">. </w:t>
            </w:r>
          </w:p>
          <w:p w:rsidR="003C28F5" w:rsidRPr="00C835F0" w:rsidRDefault="003C28F5" w:rsidP="00C22063">
            <w:pPr>
              <w:pStyle w:val="a5"/>
              <w:shd w:val="clear" w:color="auto" w:fill="FFFFFF"/>
              <w:ind w:left="654"/>
              <w:jc w:val="both"/>
              <w:rPr>
                <w:rFonts w:ascii="Calibri" w:hAnsi="Calibri" w:cs="Calibri"/>
                <w:sz w:val="12"/>
                <w:szCs w:val="12"/>
                <w:lang w:val="bs-Latn-BA"/>
              </w:rPr>
            </w:pPr>
          </w:p>
        </w:tc>
      </w:tr>
      <w:tr w:rsidR="00C835F0" w:rsidRPr="00C835F0" w:rsidTr="00C22063">
        <w:trPr>
          <w:trHeight w:val="291"/>
        </w:trPr>
        <w:tc>
          <w:tcPr>
            <w:tcW w:w="514" w:type="dxa"/>
            <w:tcBorders>
              <w:top w:val="single" w:sz="4" w:space="0" w:color="auto"/>
              <w:left w:val="nil"/>
              <w:bottom w:val="nil"/>
              <w:right w:val="single" w:sz="4" w:space="0" w:color="auto"/>
            </w:tcBorders>
          </w:tcPr>
          <w:p w:rsidR="00FC768D" w:rsidRPr="00C835F0" w:rsidRDefault="00FC768D" w:rsidP="00980520">
            <w:pPr>
              <w:rPr>
                <w:rFonts w:ascii="Calibri" w:hAnsi="Calibri" w:cs="Calibri"/>
                <w:b/>
                <w:sz w:val="12"/>
                <w:szCs w:val="12"/>
              </w:rPr>
            </w:pPr>
          </w:p>
        </w:tc>
        <w:tc>
          <w:tcPr>
            <w:tcW w:w="10309" w:type="dxa"/>
            <w:gridSpan w:val="3"/>
            <w:vMerge/>
            <w:tcBorders>
              <w:left w:val="single" w:sz="4" w:space="0" w:color="auto"/>
              <w:bottom w:val="single" w:sz="4" w:space="0" w:color="auto"/>
              <w:right w:val="single" w:sz="4" w:space="0" w:color="auto"/>
            </w:tcBorders>
          </w:tcPr>
          <w:p w:rsidR="00FC768D" w:rsidRPr="00C835F0" w:rsidRDefault="00FC768D" w:rsidP="00C22063">
            <w:pPr>
              <w:shd w:val="clear" w:color="auto" w:fill="FFFFFF"/>
              <w:ind w:right="128"/>
              <w:rPr>
                <w:rFonts w:ascii="Calibri" w:hAnsi="Calibri" w:cs="Calibri"/>
                <w:b/>
                <w:bCs/>
                <w:sz w:val="12"/>
                <w:szCs w:val="12"/>
                <w:lang w:val="bs-Latn-BA"/>
              </w:rPr>
            </w:pPr>
          </w:p>
        </w:tc>
      </w:tr>
    </w:tbl>
    <w:p w:rsidR="00C95B19" w:rsidRPr="00C835F0" w:rsidRDefault="00C95B19" w:rsidP="004D2576">
      <w:pPr>
        <w:shd w:val="clear" w:color="auto" w:fill="FFFFFF"/>
        <w:ind w:firstLine="5760"/>
        <w:jc w:val="right"/>
        <w:rPr>
          <w:b/>
          <w:sz w:val="16"/>
          <w:szCs w:val="16"/>
        </w:rPr>
      </w:pPr>
    </w:p>
    <w:p w:rsidR="00C95B19" w:rsidRPr="00C835F0" w:rsidRDefault="00C95B19" w:rsidP="004D2576">
      <w:pPr>
        <w:shd w:val="clear" w:color="auto" w:fill="FFFFFF"/>
        <w:ind w:firstLine="5760"/>
        <w:jc w:val="right"/>
        <w:rPr>
          <w:b/>
          <w:sz w:val="16"/>
          <w:szCs w:val="16"/>
        </w:rPr>
      </w:pPr>
    </w:p>
    <w:p w:rsidR="00417DC4" w:rsidRPr="00C835F0" w:rsidRDefault="00417DC4" w:rsidP="004D2576">
      <w:pPr>
        <w:shd w:val="clear" w:color="auto" w:fill="FFFFFF"/>
        <w:ind w:firstLine="5760"/>
        <w:jc w:val="right"/>
        <w:rPr>
          <w:rFonts w:ascii="Calibri" w:hAnsi="Calibri" w:cs="Calibri"/>
          <w:b/>
          <w:sz w:val="12"/>
          <w:szCs w:val="12"/>
        </w:rPr>
      </w:pPr>
      <w:r w:rsidRPr="00C835F0">
        <w:rPr>
          <w:b/>
          <w:sz w:val="16"/>
          <w:szCs w:val="16"/>
        </w:rPr>
        <w:t xml:space="preserve">             </w:t>
      </w:r>
    </w:p>
    <w:p w:rsidR="004D2576" w:rsidRPr="00C835F0" w:rsidRDefault="00493BC1" w:rsidP="00493BC1">
      <w:pPr>
        <w:shd w:val="clear" w:color="auto" w:fill="FFFFFF"/>
        <w:ind w:firstLine="5760"/>
        <w:jc w:val="right"/>
        <w:rPr>
          <w:rFonts w:ascii="Calibri" w:hAnsi="Calibri" w:cs="Calibri"/>
          <w:b/>
          <w:sz w:val="12"/>
          <w:szCs w:val="12"/>
        </w:rPr>
      </w:pPr>
      <w:r w:rsidRPr="00C835F0">
        <w:rPr>
          <w:b/>
          <w:sz w:val="16"/>
          <w:szCs w:val="16"/>
        </w:rPr>
        <w:t xml:space="preserve">                  </w:t>
      </w:r>
      <w:r w:rsidRPr="00C835F0">
        <w:rPr>
          <w:rFonts w:ascii="Calibri" w:hAnsi="Calibri" w:cs="Calibri"/>
          <w:b/>
          <w:sz w:val="12"/>
          <w:szCs w:val="12"/>
        </w:rPr>
        <w:t xml:space="preserve">Proizvodi ribarstva / </w:t>
      </w:r>
    </w:p>
    <w:p w:rsidR="00493BC1" w:rsidRPr="00C835F0" w:rsidRDefault="00493BC1" w:rsidP="00493BC1">
      <w:pPr>
        <w:shd w:val="clear" w:color="auto" w:fill="FFFFFF"/>
        <w:ind w:firstLine="5760"/>
        <w:jc w:val="right"/>
        <w:rPr>
          <w:rFonts w:ascii="Calibri" w:hAnsi="Calibri" w:cs="Calibri"/>
          <w:b/>
          <w:sz w:val="12"/>
          <w:szCs w:val="12"/>
          <w:lang w:val="en-US"/>
        </w:rPr>
      </w:pPr>
      <w:r w:rsidRPr="00C835F0">
        <w:rPr>
          <w:rFonts w:ascii="Calibri" w:hAnsi="Calibri" w:cs="Calibri"/>
          <w:b/>
          <w:sz w:val="12"/>
          <w:szCs w:val="12"/>
        </w:rPr>
        <w:t>Fishery products/</w:t>
      </w:r>
      <w:r w:rsidR="00993CAD" w:rsidRPr="00C835F0">
        <w:rPr>
          <w:rFonts w:ascii="Calibri" w:hAnsi="Calibri" w:cs="Calibri"/>
          <w:b/>
          <w:sz w:val="12"/>
          <w:szCs w:val="12"/>
          <w:lang w:val="el-GR"/>
        </w:rPr>
        <w:t>Αλιευτικά</w:t>
      </w:r>
      <w:r w:rsidR="00993CAD" w:rsidRPr="00C835F0">
        <w:rPr>
          <w:rFonts w:ascii="Calibri" w:hAnsi="Calibri" w:cs="Calibri"/>
          <w:b/>
          <w:sz w:val="12"/>
          <w:szCs w:val="12"/>
          <w:lang w:val="en-US"/>
        </w:rPr>
        <w:t xml:space="preserve"> </w:t>
      </w:r>
      <w:r w:rsidR="00993CAD" w:rsidRPr="00C835F0">
        <w:rPr>
          <w:rFonts w:ascii="Calibri" w:hAnsi="Calibri" w:cs="Calibri"/>
          <w:b/>
          <w:sz w:val="12"/>
          <w:szCs w:val="12"/>
          <w:lang w:val="el-GR"/>
        </w:rPr>
        <w:t>προΙόντα</w:t>
      </w:r>
    </w:p>
    <w:p w:rsidR="00493BC1" w:rsidRPr="00C835F0" w:rsidRDefault="00493BC1" w:rsidP="00493BC1">
      <w:pPr>
        <w:shd w:val="clear" w:color="auto" w:fill="FFFFFF"/>
        <w:ind w:firstLine="5760"/>
        <w:jc w:val="right"/>
        <w:rPr>
          <w:rFonts w:ascii="Calibri" w:hAnsi="Calibri" w:cs="Calibri"/>
          <w:b/>
          <w:sz w:val="12"/>
          <w:szCs w:val="12"/>
        </w:rPr>
      </w:pPr>
      <w:r w:rsidRPr="00C835F0">
        <w:rPr>
          <w:rFonts w:ascii="Calibri" w:hAnsi="Calibri" w:cs="Calibri"/>
          <w:b/>
          <w:sz w:val="12"/>
          <w:szCs w:val="12"/>
        </w:rPr>
        <w:t xml:space="preserve">                                          </w:t>
      </w:r>
    </w:p>
    <w:p w:rsidR="004D2576" w:rsidRPr="00C835F0" w:rsidRDefault="00C95B19" w:rsidP="00493BC1">
      <w:pPr>
        <w:ind w:hanging="142"/>
        <w:rPr>
          <w:rFonts w:ascii="Calibri" w:hAnsi="Calibri" w:cs="Calibri"/>
          <w:b/>
          <w:sz w:val="12"/>
          <w:szCs w:val="12"/>
        </w:rPr>
      </w:pPr>
      <w:r w:rsidRPr="00C835F0">
        <w:rPr>
          <w:rFonts w:ascii="Calibri" w:hAnsi="Calibri" w:cs="Calibri"/>
          <w:b/>
          <w:sz w:val="12"/>
          <w:szCs w:val="12"/>
          <w:lang w:val="it-IT"/>
        </w:rPr>
        <w:t>DRŽAVA/COUNTRY</w:t>
      </w:r>
      <w:r w:rsidR="00993CAD" w:rsidRPr="00C835F0">
        <w:rPr>
          <w:rFonts w:ascii="Calibri" w:hAnsi="Calibri" w:cs="Calibri"/>
          <w:b/>
          <w:sz w:val="12"/>
          <w:szCs w:val="12"/>
          <w:lang w:val="el-GR"/>
        </w:rPr>
        <w:t>/ ΧΩΡΑ</w:t>
      </w:r>
      <w:r w:rsidR="00993CAD" w:rsidRPr="00C835F0">
        <w:rPr>
          <w:rFonts w:ascii="Calibri" w:hAnsi="Calibri" w:cs="Calibri"/>
          <w:b/>
          <w:sz w:val="12"/>
          <w:szCs w:val="12"/>
        </w:rPr>
        <w:t xml:space="preserve">   </w:t>
      </w: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
        <w:gridCol w:w="5483"/>
        <w:gridCol w:w="2992"/>
        <w:gridCol w:w="1980"/>
      </w:tblGrid>
      <w:tr w:rsidR="00C835F0" w:rsidRPr="00C835F0" w:rsidTr="00C22063">
        <w:tc>
          <w:tcPr>
            <w:tcW w:w="514" w:type="dxa"/>
            <w:tcBorders>
              <w:top w:val="nil"/>
              <w:left w:val="nil"/>
              <w:bottom w:val="single" w:sz="4" w:space="0" w:color="auto"/>
              <w:right w:val="single" w:sz="4" w:space="0" w:color="auto"/>
            </w:tcBorders>
          </w:tcPr>
          <w:p w:rsidR="004D2576" w:rsidRPr="00C835F0" w:rsidRDefault="004D2576" w:rsidP="00407653">
            <w:pPr>
              <w:rPr>
                <w:rFonts w:ascii="Calibri" w:hAnsi="Calibri" w:cs="Calibri"/>
                <w:b/>
                <w:sz w:val="12"/>
                <w:szCs w:val="12"/>
              </w:rPr>
            </w:pPr>
          </w:p>
        </w:tc>
        <w:tc>
          <w:tcPr>
            <w:tcW w:w="5620" w:type="dxa"/>
            <w:tcBorders>
              <w:top w:val="single" w:sz="4" w:space="0" w:color="auto"/>
              <w:left w:val="single" w:sz="4" w:space="0" w:color="auto"/>
              <w:bottom w:val="nil"/>
              <w:right w:val="single" w:sz="4" w:space="0" w:color="auto"/>
            </w:tcBorders>
          </w:tcPr>
          <w:p w:rsidR="004D2576" w:rsidRPr="00C835F0" w:rsidRDefault="004D2576" w:rsidP="00C95B19">
            <w:pPr>
              <w:rPr>
                <w:rFonts w:ascii="Calibri" w:hAnsi="Calibri" w:cs="Calibri"/>
                <w:b/>
                <w:sz w:val="12"/>
                <w:szCs w:val="12"/>
                <w:lang w:val="en-US"/>
              </w:rPr>
            </w:pPr>
            <w:r w:rsidRPr="00C835F0">
              <w:rPr>
                <w:rFonts w:ascii="Calibri" w:hAnsi="Calibri" w:cs="Calibri"/>
                <w:b/>
                <w:sz w:val="14"/>
                <w:szCs w:val="14"/>
              </w:rPr>
              <w:t>II.</w:t>
            </w:r>
            <w:r w:rsidRPr="00C835F0">
              <w:rPr>
                <w:rFonts w:ascii="Calibri" w:hAnsi="Calibri" w:cs="Calibri"/>
                <w:b/>
                <w:sz w:val="12"/>
                <w:szCs w:val="12"/>
              </w:rPr>
              <w:t xml:space="preserve">   </w:t>
            </w:r>
            <w:r w:rsidRPr="00C835F0">
              <w:rPr>
                <w:rFonts w:ascii="Calibri" w:eastAsia="TimesNewRomanPSMT" w:hAnsi="Calibri" w:cs="Calibri"/>
                <w:b/>
                <w:sz w:val="14"/>
                <w:szCs w:val="14"/>
                <w:lang w:val="bs-Latn-BA" w:eastAsia="bs-Latn-BA"/>
              </w:rPr>
              <w:t>Podaci o zdravlju</w:t>
            </w:r>
            <w:r w:rsidRPr="00C835F0">
              <w:rPr>
                <w:rFonts w:ascii="Calibri" w:hAnsi="Calibri" w:cs="Calibri"/>
                <w:b/>
                <w:sz w:val="14"/>
                <w:szCs w:val="14"/>
              </w:rPr>
              <w:t xml:space="preserve">/ Health </w:t>
            </w:r>
            <w:r w:rsidRPr="00C835F0">
              <w:rPr>
                <w:rFonts w:ascii="Calibri" w:hAnsi="Calibri" w:cs="Calibri"/>
                <w:b/>
                <w:bCs/>
                <w:sz w:val="14"/>
                <w:szCs w:val="14"/>
                <w:lang w:val="en-US"/>
              </w:rPr>
              <w:t>information</w:t>
            </w:r>
            <w:r w:rsidR="00AC6DBE" w:rsidRPr="00C835F0">
              <w:rPr>
                <w:rFonts w:ascii="Calibri" w:hAnsi="Calibri" w:cs="Calibri"/>
                <w:b/>
                <w:bCs/>
                <w:sz w:val="14"/>
                <w:szCs w:val="14"/>
                <w:lang w:val="en-US"/>
              </w:rPr>
              <w:t>/</w:t>
            </w:r>
            <w:r w:rsidR="00AC6DBE" w:rsidRPr="00C835F0">
              <w:rPr>
                <w:rFonts w:ascii="Times New Roman" w:hAnsi="Times New Roman"/>
                <w:b/>
                <w:sz w:val="16"/>
                <w:szCs w:val="16"/>
                <w:lang w:val="en-US"/>
              </w:rPr>
              <w:t xml:space="preserve"> </w:t>
            </w:r>
            <w:r w:rsidR="00AC6DBE" w:rsidRPr="00C835F0">
              <w:rPr>
                <w:rFonts w:ascii="Calibri" w:eastAsia="TimesNewRomanPSMT" w:hAnsi="Calibri" w:cs="Calibri"/>
                <w:b/>
                <w:sz w:val="14"/>
                <w:szCs w:val="14"/>
                <w:lang w:val="bs-Latn-BA" w:eastAsia="bs-Latn-BA"/>
              </w:rPr>
              <w:t>Πιστοποιητικό Υγείας</w:t>
            </w:r>
          </w:p>
        </w:tc>
        <w:tc>
          <w:tcPr>
            <w:tcW w:w="2673" w:type="dxa"/>
            <w:tcBorders>
              <w:top w:val="single" w:sz="4" w:space="0" w:color="auto"/>
              <w:left w:val="single" w:sz="4" w:space="0" w:color="auto"/>
              <w:bottom w:val="single" w:sz="4" w:space="0" w:color="auto"/>
              <w:right w:val="single" w:sz="4" w:space="0" w:color="auto"/>
            </w:tcBorders>
          </w:tcPr>
          <w:p w:rsidR="004D2576" w:rsidRPr="00C835F0" w:rsidRDefault="004D2576" w:rsidP="00C22063">
            <w:pPr>
              <w:shd w:val="clear" w:color="auto" w:fill="FFFFFF"/>
              <w:rPr>
                <w:rFonts w:ascii="Calibri" w:hAnsi="Calibri" w:cs="Calibri"/>
                <w:spacing w:val="-2"/>
                <w:sz w:val="12"/>
                <w:szCs w:val="12"/>
                <w:lang w:val="en-US"/>
              </w:rPr>
            </w:pPr>
            <w:r w:rsidRPr="00C835F0">
              <w:rPr>
                <w:rFonts w:ascii="Calibri" w:hAnsi="Calibri" w:cs="Calibri"/>
                <w:sz w:val="12"/>
                <w:szCs w:val="12"/>
                <w:lang w:val="en-US"/>
              </w:rPr>
              <w:t>II</w:t>
            </w:r>
            <w:r w:rsidRPr="00C835F0">
              <w:rPr>
                <w:rFonts w:ascii="Calibri" w:hAnsi="Calibri" w:cs="Calibri"/>
                <w:sz w:val="12"/>
                <w:szCs w:val="12"/>
              </w:rPr>
              <w:t>.</w:t>
            </w:r>
            <w:r w:rsidRPr="00C835F0">
              <w:rPr>
                <w:rFonts w:ascii="Calibri" w:hAnsi="Calibri" w:cs="Calibri"/>
                <w:sz w:val="12"/>
                <w:szCs w:val="12"/>
                <w:lang w:val="en-US"/>
              </w:rPr>
              <w:t>a</w:t>
            </w:r>
            <w:r w:rsidRPr="00C835F0">
              <w:rPr>
                <w:rFonts w:ascii="Calibri" w:hAnsi="Calibri" w:cs="Calibri"/>
                <w:sz w:val="12"/>
                <w:szCs w:val="12"/>
              </w:rPr>
              <w:t xml:space="preserve">.  </w:t>
            </w:r>
            <w:r w:rsidRPr="00C835F0">
              <w:rPr>
                <w:rFonts w:ascii="Calibri" w:hAnsi="Calibri" w:cs="Calibri"/>
                <w:sz w:val="12"/>
                <w:szCs w:val="12"/>
                <w:lang w:val="en-US"/>
              </w:rPr>
              <w:t>Referentni</w:t>
            </w:r>
            <w:r w:rsidRPr="00C835F0">
              <w:rPr>
                <w:rFonts w:ascii="Calibri" w:hAnsi="Calibri" w:cs="Calibri"/>
                <w:sz w:val="12"/>
                <w:szCs w:val="12"/>
              </w:rPr>
              <w:t xml:space="preserve"> </w:t>
            </w:r>
            <w:r w:rsidRPr="00C835F0">
              <w:rPr>
                <w:rFonts w:ascii="Calibri" w:hAnsi="Calibri" w:cs="Calibri"/>
                <w:sz w:val="12"/>
                <w:szCs w:val="12"/>
                <w:lang w:val="en-US"/>
              </w:rPr>
              <w:t>broj</w:t>
            </w:r>
            <w:r w:rsidRPr="00C835F0">
              <w:rPr>
                <w:rFonts w:ascii="Calibri" w:hAnsi="Calibri" w:cs="Calibri"/>
                <w:sz w:val="12"/>
                <w:szCs w:val="12"/>
              </w:rPr>
              <w:t xml:space="preserve"> </w:t>
            </w:r>
            <w:r w:rsidRPr="00C835F0">
              <w:rPr>
                <w:rFonts w:ascii="Calibri" w:hAnsi="Calibri" w:cs="Calibri"/>
                <w:sz w:val="12"/>
                <w:szCs w:val="12"/>
                <w:lang w:val="en-US"/>
              </w:rPr>
              <w:t>certifikata</w:t>
            </w:r>
            <w:r w:rsidRPr="00C835F0">
              <w:rPr>
                <w:rFonts w:ascii="Calibri" w:hAnsi="Calibri" w:cs="Calibri"/>
                <w:sz w:val="12"/>
                <w:szCs w:val="12"/>
              </w:rPr>
              <w:t xml:space="preserve"> / </w:t>
            </w:r>
            <w:r w:rsidRPr="00C835F0">
              <w:rPr>
                <w:rFonts w:ascii="Calibri" w:hAnsi="Calibri" w:cs="Calibri"/>
                <w:sz w:val="12"/>
                <w:szCs w:val="12"/>
                <w:lang w:val="en-US"/>
              </w:rPr>
              <w:t>Certificate</w:t>
            </w:r>
            <w:r w:rsidRPr="00C835F0">
              <w:rPr>
                <w:rFonts w:ascii="Calibri" w:hAnsi="Calibri" w:cs="Calibri"/>
                <w:sz w:val="12"/>
                <w:szCs w:val="12"/>
              </w:rPr>
              <w:t xml:space="preserve"> </w:t>
            </w:r>
            <w:r w:rsidRPr="00C835F0">
              <w:rPr>
                <w:rFonts w:ascii="Calibri" w:hAnsi="Calibri" w:cs="Calibri"/>
                <w:sz w:val="12"/>
                <w:szCs w:val="12"/>
                <w:lang w:val="en-US"/>
              </w:rPr>
              <w:t>reference</w:t>
            </w:r>
            <w:r w:rsidRPr="00C835F0">
              <w:rPr>
                <w:rFonts w:ascii="Calibri" w:hAnsi="Calibri" w:cs="Calibri"/>
                <w:sz w:val="12"/>
                <w:szCs w:val="12"/>
              </w:rPr>
              <w:t xml:space="preserve"> </w:t>
            </w:r>
            <w:r w:rsidRPr="00C835F0">
              <w:rPr>
                <w:rFonts w:ascii="Calibri" w:hAnsi="Calibri" w:cs="Calibri"/>
                <w:sz w:val="12"/>
                <w:szCs w:val="12"/>
                <w:lang w:val="en-US"/>
              </w:rPr>
              <w:t>number</w:t>
            </w:r>
            <w:r w:rsidR="00AC6DBE" w:rsidRPr="00C835F0">
              <w:rPr>
                <w:rFonts w:ascii="Calibri" w:hAnsi="Calibri" w:cs="Calibri"/>
                <w:sz w:val="12"/>
                <w:szCs w:val="12"/>
                <w:lang w:val="en-US"/>
              </w:rPr>
              <w:t>/</w:t>
            </w:r>
            <w:r w:rsidRPr="00C835F0">
              <w:rPr>
                <w:rFonts w:ascii="Calibri" w:hAnsi="Calibri" w:cs="Calibri"/>
                <w:sz w:val="12"/>
                <w:szCs w:val="12"/>
              </w:rPr>
              <w:t xml:space="preserve"> </w:t>
            </w:r>
            <w:r w:rsidR="00AC6DBE" w:rsidRPr="00C835F0">
              <w:rPr>
                <w:rFonts w:ascii="Calibri" w:hAnsi="Calibri" w:cs="Calibri"/>
                <w:sz w:val="12"/>
                <w:szCs w:val="12"/>
                <w:lang w:val="en-US"/>
              </w:rPr>
              <w:t>Αριθμός πιστοποιητικού</w:t>
            </w:r>
          </w:p>
          <w:p w:rsidR="004D2576" w:rsidRPr="00C835F0" w:rsidRDefault="004D2576" w:rsidP="00C22063">
            <w:pPr>
              <w:shd w:val="clear" w:color="auto" w:fill="FFFFFF"/>
              <w:rPr>
                <w:rFonts w:ascii="Calibri" w:hAnsi="Calibri" w:cs="Calibri"/>
                <w:sz w:val="12"/>
                <w:szCs w:val="12"/>
                <w:lang w:val="de-DE"/>
              </w:rPr>
            </w:pPr>
          </w:p>
        </w:tc>
        <w:tc>
          <w:tcPr>
            <w:tcW w:w="2016" w:type="dxa"/>
            <w:tcBorders>
              <w:top w:val="single" w:sz="4" w:space="0" w:color="auto"/>
              <w:left w:val="single" w:sz="4" w:space="0" w:color="auto"/>
              <w:bottom w:val="single" w:sz="4" w:space="0" w:color="auto"/>
              <w:right w:val="single" w:sz="4" w:space="0" w:color="auto"/>
              <w:tr2bl w:val="single" w:sz="4" w:space="0" w:color="auto"/>
            </w:tcBorders>
          </w:tcPr>
          <w:p w:rsidR="004D2576" w:rsidRPr="00C835F0" w:rsidRDefault="004D2576" w:rsidP="00C22063">
            <w:pPr>
              <w:shd w:val="clear" w:color="auto" w:fill="FFFFFF"/>
              <w:rPr>
                <w:rFonts w:ascii="Calibri" w:hAnsi="Calibri" w:cs="Calibri"/>
                <w:sz w:val="12"/>
                <w:szCs w:val="12"/>
                <w:lang w:val="en-US"/>
              </w:rPr>
            </w:pPr>
            <w:r w:rsidRPr="00C835F0">
              <w:rPr>
                <w:rFonts w:ascii="Calibri" w:hAnsi="Calibri" w:cs="Calibri"/>
                <w:sz w:val="12"/>
                <w:szCs w:val="12"/>
                <w:lang w:val="en-US"/>
              </w:rPr>
              <w:t xml:space="preserve">lI.b. </w:t>
            </w:r>
          </w:p>
        </w:tc>
      </w:tr>
      <w:tr w:rsidR="00C835F0" w:rsidRPr="00C835F0" w:rsidTr="00C22063">
        <w:trPr>
          <w:cantSplit/>
          <w:trHeight w:val="4425"/>
        </w:trPr>
        <w:tc>
          <w:tcPr>
            <w:tcW w:w="514" w:type="dxa"/>
            <w:tcBorders>
              <w:top w:val="single" w:sz="4" w:space="0" w:color="auto"/>
              <w:left w:val="single" w:sz="4" w:space="0" w:color="auto"/>
              <w:bottom w:val="single" w:sz="4" w:space="0" w:color="auto"/>
              <w:right w:val="single" w:sz="4" w:space="0" w:color="auto"/>
            </w:tcBorders>
            <w:textDirection w:val="btLr"/>
          </w:tcPr>
          <w:p w:rsidR="004D2576" w:rsidRPr="00C835F0" w:rsidRDefault="004D2576" w:rsidP="00C22063">
            <w:pPr>
              <w:ind w:left="113" w:right="113"/>
              <w:jc w:val="center"/>
              <w:rPr>
                <w:rFonts w:ascii="Calibri" w:hAnsi="Calibri" w:cs="Calibri"/>
                <w:b/>
                <w:sz w:val="12"/>
                <w:szCs w:val="12"/>
              </w:rPr>
            </w:pPr>
            <w:r w:rsidRPr="00C835F0">
              <w:rPr>
                <w:rFonts w:ascii="Calibri" w:hAnsi="Calibri" w:cs="Calibri"/>
                <w:b/>
                <w:bCs/>
                <w:sz w:val="12"/>
                <w:szCs w:val="12"/>
                <w:lang w:val="bs-Latn-BA" w:eastAsia="bs-Latn-BA"/>
              </w:rPr>
              <w:t>Dio II.: Certifikat/ Part II: Certification</w:t>
            </w:r>
          </w:p>
        </w:tc>
        <w:tc>
          <w:tcPr>
            <w:tcW w:w="10309" w:type="dxa"/>
            <w:gridSpan w:val="3"/>
            <w:vMerge w:val="restart"/>
            <w:tcBorders>
              <w:top w:val="nil"/>
              <w:left w:val="single" w:sz="4" w:space="0" w:color="auto"/>
              <w:right w:val="single" w:sz="4" w:space="0" w:color="auto"/>
            </w:tcBorders>
          </w:tcPr>
          <w:p w:rsidR="00482AB9" w:rsidRPr="00C835F0" w:rsidRDefault="00C95B19" w:rsidP="00C22063">
            <w:pPr>
              <w:pStyle w:val="Point0"/>
              <w:spacing w:before="40" w:after="40"/>
              <w:rPr>
                <w:rFonts w:ascii="Calibri" w:hAnsi="Calibri" w:cs="Calibri"/>
                <w:b/>
                <w:sz w:val="12"/>
                <w:szCs w:val="12"/>
                <w:lang w:val="en-US" w:eastAsia="bs-Latn-BA"/>
              </w:rPr>
            </w:pPr>
            <w:r w:rsidRPr="00C835F0">
              <w:rPr>
                <w:rFonts w:ascii="Calibri" w:hAnsi="Calibri" w:cs="Calibri"/>
                <w:b/>
                <w:noProof/>
                <w:sz w:val="12"/>
                <w:szCs w:val="12"/>
              </w:rPr>
              <w:t>II.2.</w:t>
            </w:r>
            <w:proofErr w:type="gramStart"/>
            <w:r w:rsidRPr="00C835F0">
              <w:rPr>
                <w:rFonts w:ascii="Calibri" w:hAnsi="Calibri" w:cs="Calibri"/>
                <w:b/>
                <w:noProof/>
                <w:sz w:val="12"/>
                <w:szCs w:val="12"/>
              </w:rPr>
              <w:t>3.</w:t>
            </w:r>
            <w:r w:rsidRPr="00C835F0">
              <w:rPr>
                <w:rFonts w:ascii="Calibri" w:hAnsi="Calibri" w:cs="Calibri"/>
                <w:b/>
                <w:sz w:val="12"/>
                <w:szCs w:val="12"/>
              </w:rPr>
              <w:t>Zahtjevi</w:t>
            </w:r>
            <w:proofErr w:type="gramEnd"/>
            <w:r w:rsidRPr="00C835F0">
              <w:rPr>
                <w:rFonts w:ascii="Calibri" w:hAnsi="Calibri" w:cs="Calibri"/>
                <w:b/>
                <w:sz w:val="12"/>
                <w:szCs w:val="12"/>
              </w:rPr>
              <w:t xml:space="preserve"> prijevoza i označavanja/ </w:t>
            </w:r>
            <w:r w:rsidRPr="00C835F0">
              <w:rPr>
                <w:rFonts w:ascii="Calibri" w:hAnsi="Calibri" w:cs="Calibri"/>
                <w:b/>
                <w:sz w:val="12"/>
                <w:szCs w:val="12"/>
                <w:lang w:val="bs-Latn-BA" w:eastAsia="bs-Latn-BA"/>
              </w:rPr>
              <w:t>Transport and labelling requirements</w:t>
            </w:r>
            <w:r w:rsidR="00AC6DBE" w:rsidRPr="00C835F0">
              <w:rPr>
                <w:rFonts w:ascii="Calibri" w:hAnsi="Calibri" w:cs="Calibri"/>
                <w:b/>
                <w:sz w:val="12"/>
                <w:szCs w:val="12"/>
                <w:lang w:val="en-US" w:eastAsia="bs-Latn-BA"/>
              </w:rPr>
              <w:t>/</w:t>
            </w:r>
          </w:p>
          <w:p w:rsidR="00AC6DBE" w:rsidRPr="00C835F0" w:rsidRDefault="00C95B19" w:rsidP="00AC6DBE">
            <w:pPr>
              <w:jc w:val="both"/>
              <w:rPr>
                <w:rFonts w:ascii="Times New Roman" w:hAnsi="Times New Roman"/>
                <w:sz w:val="16"/>
                <w:szCs w:val="16"/>
                <w:lang w:val="en-US"/>
              </w:rPr>
            </w:pPr>
            <w:r w:rsidRPr="00C835F0">
              <w:rPr>
                <w:rFonts w:ascii="Calibri" w:hAnsi="Calibri" w:cs="Calibri"/>
                <w:sz w:val="12"/>
                <w:szCs w:val="12"/>
              </w:rPr>
              <w:t>Ja, niže potpisani službeni inspektor, ovime potvrđujem da</w:t>
            </w:r>
            <w:r w:rsidRPr="00C835F0">
              <w:rPr>
                <w:rFonts w:ascii="Calibri" w:hAnsi="Calibri" w:cs="Calibri"/>
                <w:noProof/>
                <w:sz w:val="12"/>
                <w:szCs w:val="12"/>
              </w:rPr>
              <w:t xml:space="preserve">:/ </w:t>
            </w:r>
            <w:r w:rsidRPr="00C835F0">
              <w:rPr>
                <w:rFonts w:ascii="Calibri" w:hAnsi="Calibri" w:cs="Calibri"/>
                <w:b/>
                <w:sz w:val="12"/>
                <w:szCs w:val="12"/>
                <w:lang w:val="bs-Latn-BA" w:eastAsia="bs-Latn-BA"/>
              </w:rPr>
              <w:t>I, the undersigned official inspector, hereby certify that:</w:t>
            </w:r>
            <w:r w:rsidR="00AC6DBE" w:rsidRPr="00C835F0">
              <w:rPr>
                <w:rFonts w:ascii="Times New Roman" w:hAnsi="Times New Roman"/>
                <w:sz w:val="16"/>
                <w:szCs w:val="16"/>
                <w:lang w:val="en-US"/>
              </w:rPr>
              <w:t xml:space="preserve"> </w:t>
            </w:r>
            <w:r w:rsidR="00AC6DBE" w:rsidRPr="00C835F0">
              <w:rPr>
                <w:rFonts w:ascii="Calibri" w:hAnsi="Calibri" w:cs="Calibri"/>
                <w:sz w:val="12"/>
                <w:szCs w:val="12"/>
              </w:rPr>
              <w:t>/</w:t>
            </w:r>
            <w:r w:rsidR="00C3445B" w:rsidRPr="00C835F0">
              <w:rPr>
                <w:rFonts w:ascii="Calibri" w:hAnsi="Calibri" w:cs="Calibri"/>
                <w:sz w:val="12"/>
                <w:szCs w:val="12"/>
              </w:rPr>
              <w:t xml:space="preserve"> Ο υπογεγραμμένος επίσημος επιθεωρητής βεβαιώνω ότι:</w:t>
            </w:r>
          </w:p>
          <w:p w:rsidR="00C95B19" w:rsidRPr="00C835F0" w:rsidRDefault="00C95B19" w:rsidP="00C22063">
            <w:pPr>
              <w:pStyle w:val="Point0"/>
              <w:spacing w:before="40" w:after="40"/>
              <w:rPr>
                <w:rFonts w:ascii="Calibri" w:hAnsi="Calibri" w:cs="Calibri"/>
                <w:b/>
                <w:sz w:val="12"/>
                <w:szCs w:val="12"/>
                <w:lang w:val="en-US" w:eastAsia="bs-Latn-BA"/>
              </w:rPr>
            </w:pPr>
          </w:p>
          <w:p w:rsidR="00482AB9" w:rsidRPr="00C835F0" w:rsidRDefault="00482AB9" w:rsidP="00C22063">
            <w:pPr>
              <w:pStyle w:val="Point0"/>
              <w:spacing w:before="40" w:after="40"/>
              <w:rPr>
                <w:rFonts w:ascii="Calibri" w:hAnsi="Calibri" w:cs="Calibri"/>
                <w:b/>
                <w:sz w:val="12"/>
                <w:szCs w:val="12"/>
                <w:lang w:val="bs-Latn-BA" w:eastAsia="bs-Latn-BA"/>
              </w:rPr>
            </w:pPr>
          </w:p>
          <w:p w:rsidR="00C3445B" w:rsidRPr="00C835F0" w:rsidRDefault="00C95B19" w:rsidP="00C3445B">
            <w:pPr>
              <w:shd w:val="clear" w:color="auto" w:fill="FFFFFF"/>
              <w:tabs>
                <w:tab w:val="left" w:pos="634"/>
              </w:tabs>
              <w:jc w:val="both"/>
              <w:rPr>
                <w:rFonts w:ascii="Times New Roman" w:hAnsi="Times New Roman"/>
                <w:sz w:val="16"/>
                <w:szCs w:val="16"/>
              </w:rPr>
            </w:pPr>
            <w:r w:rsidRPr="00C835F0">
              <w:rPr>
                <w:rFonts w:ascii="Calibri" w:hAnsi="Calibri" w:cs="Calibri"/>
                <w:noProof/>
                <w:sz w:val="12"/>
                <w:szCs w:val="12"/>
              </w:rPr>
              <w:t>II.2.3.1.</w:t>
            </w:r>
            <w:r w:rsidRPr="00C835F0">
              <w:rPr>
                <w:rFonts w:ascii="Calibri" w:hAnsi="Calibri" w:cs="Calibri"/>
                <w:b/>
                <w:noProof/>
                <w:sz w:val="12"/>
                <w:szCs w:val="12"/>
              </w:rPr>
              <w:t xml:space="preserve">       </w:t>
            </w:r>
            <w:r w:rsidRPr="00C835F0">
              <w:rPr>
                <w:rFonts w:ascii="Calibri" w:hAnsi="Calibri" w:cs="Calibri"/>
                <w:sz w:val="12"/>
                <w:szCs w:val="12"/>
              </w:rPr>
              <w:t>su gore navedene životinje akvakulture prevožene u uvjetima, uključujući i kvalitetu vode, koji ne utječu na promjenu njihovog zdravstvenog statusa</w:t>
            </w:r>
            <w:r w:rsidRPr="00C835F0">
              <w:rPr>
                <w:rFonts w:ascii="Calibri" w:hAnsi="Calibri" w:cs="Calibri"/>
                <w:noProof/>
                <w:sz w:val="12"/>
                <w:szCs w:val="12"/>
              </w:rPr>
              <w:t xml:space="preserve">; / </w:t>
            </w:r>
            <w:r w:rsidRPr="00C835F0">
              <w:rPr>
                <w:rFonts w:ascii="Calibri" w:hAnsi="Calibri" w:cs="Calibri"/>
                <w:b/>
                <w:sz w:val="12"/>
                <w:szCs w:val="12"/>
                <w:lang w:val="bs-Latn-BA" w:eastAsia="bs-Latn-BA"/>
              </w:rPr>
              <w:t xml:space="preserve">the aquaculture animals referred to above are placed under conditions, including with a water quality, that do not alter their </w:t>
            </w:r>
            <w:r w:rsidRPr="00C835F0">
              <w:rPr>
                <w:rFonts w:ascii="Calibri" w:hAnsi="Calibri" w:cs="Calibri"/>
                <w:b/>
                <w:sz w:val="12"/>
                <w:szCs w:val="12"/>
              </w:rPr>
              <w:t>health status;</w:t>
            </w:r>
            <w:r w:rsidR="00C3445B" w:rsidRPr="00C835F0">
              <w:rPr>
                <w:rFonts w:ascii="Calibri" w:hAnsi="Calibri" w:cs="Calibri"/>
                <w:sz w:val="12"/>
                <w:szCs w:val="12"/>
              </w:rPr>
              <w:t xml:space="preserve"> / τα ζώα υδατοκαλλιέργειας που αναφέρονται παραπάνω διατίθενται υπό συνθήκες, συμπεριλαμβανομένης και της ποιότητας του νερού, που δεν αλλοιώνουν την κατάσταση της υγείας τους</w:t>
            </w:r>
          </w:p>
          <w:p w:rsidR="00482AB9" w:rsidRPr="00C835F0" w:rsidRDefault="00482AB9" w:rsidP="00C22063">
            <w:pPr>
              <w:pStyle w:val="Point0"/>
              <w:spacing w:before="40" w:after="40"/>
              <w:ind w:left="517" w:hanging="517"/>
              <w:rPr>
                <w:rFonts w:ascii="Calibri" w:hAnsi="Calibri" w:cs="Calibri"/>
                <w:b/>
                <w:sz w:val="12"/>
                <w:szCs w:val="12"/>
                <w:lang w:val="hr-HR" w:eastAsia="bs-Latn-BA"/>
              </w:rPr>
            </w:pPr>
          </w:p>
          <w:p w:rsidR="00482AB9" w:rsidRPr="00C835F0" w:rsidRDefault="00482AB9" w:rsidP="00C22063">
            <w:pPr>
              <w:pStyle w:val="Point0"/>
              <w:spacing w:before="40" w:after="40"/>
              <w:ind w:left="517" w:hanging="517"/>
              <w:rPr>
                <w:rFonts w:ascii="Calibri" w:hAnsi="Calibri" w:cs="Calibri"/>
                <w:b/>
                <w:sz w:val="12"/>
                <w:szCs w:val="12"/>
                <w:lang w:val="hr-HR" w:eastAsia="bs-Latn-BA"/>
              </w:rPr>
            </w:pPr>
          </w:p>
          <w:p w:rsidR="003C15F0" w:rsidRPr="00C835F0" w:rsidRDefault="00C95B19" w:rsidP="003C15F0">
            <w:pPr>
              <w:shd w:val="clear" w:color="auto" w:fill="FFFFFF"/>
              <w:tabs>
                <w:tab w:val="left" w:pos="634"/>
              </w:tabs>
              <w:jc w:val="both"/>
              <w:rPr>
                <w:rFonts w:ascii="Calibri" w:hAnsi="Calibri" w:cs="Calibri"/>
                <w:sz w:val="12"/>
                <w:szCs w:val="12"/>
              </w:rPr>
            </w:pPr>
            <w:r w:rsidRPr="00C835F0">
              <w:rPr>
                <w:rFonts w:ascii="Calibri" w:hAnsi="Calibri" w:cs="Calibri"/>
                <w:noProof/>
                <w:sz w:val="12"/>
                <w:szCs w:val="12"/>
              </w:rPr>
              <w:t>II.2.3.2.</w:t>
            </w:r>
            <w:r w:rsidR="00482AB9" w:rsidRPr="00C835F0">
              <w:rPr>
                <w:rFonts w:ascii="Calibri" w:hAnsi="Calibri" w:cs="Calibri"/>
                <w:b/>
                <w:noProof/>
                <w:sz w:val="12"/>
                <w:szCs w:val="12"/>
              </w:rPr>
              <w:t xml:space="preserve">   </w:t>
            </w:r>
            <w:r w:rsidRPr="00C835F0">
              <w:rPr>
                <w:rFonts w:ascii="Calibri" w:hAnsi="Calibri" w:cs="Calibri"/>
                <w:b/>
                <w:noProof/>
                <w:sz w:val="12"/>
                <w:szCs w:val="12"/>
              </w:rPr>
              <w:t xml:space="preserve"> </w:t>
            </w:r>
            <w:r w:rsidRPr="00C835F0">
              <w:rPr>
                <w:rFonts w:ascii="Calibri" w:hAnsi="Calibri" w:cs="Calibri"/>
                <w:sz w:val="12"/>
                <w:szCs w:val="12"/>
              </w:rPr>
              <w:t xml:space="preserve">je transportni kontejner ili bazen za ribe prije utovara očišćen i dezinficiran ili prethodno nije upotrebljavan; i/ </w:t>
            </w:r>
            <w:r w:rsidRPr="00C835F0">
              <w:rPr>
                <w:rFonts w:ascii="Calibri" w:hAnsi="Calibri" w:cs="Calibri"/>
                <w:b/>
                <w:sz w:val="12"/>
                <w:szCs w:val="12"/>
                <w:lang w:val="bs-Latn-BA" w:eastAsia="bs-Latn-BA"/>
              </w:rPr>
              <w:t>the transport container or well boat prior to loading is clean and disinfected or previously unused;</w:t>
            </w:r>
            <w:r w:rsidRPr="00C835F0">
              <w:rPr>
                <w:rFonts w:ascii="Calibri" w:hAnsi="Calibri" w:cs="Calibri"/>
                <w:b/>
                <w:sz w:val="12"/>
                <w:szCs w:val="12"/>
              </w:rPr>
              <w:t xml:space="preserve"> and</w:t>
            </w:r>
            <w:r w:rsidR="00004442" w:rsidRPr="00C835F0">
              <w:rPr>
                <w:rFonts w:ascii="Calibri" w:hAnsi="Calibri" w:cs="Calibri"/>
                <w:sz w:val="12"/>
                <w:szCs w:val="12"/>
              </w:rPr>
              <w:t xml:space="preserve">/ το </w:t>
            </w:r>
            <w:r w:rsidR="00004442" w:rsidRPr="00C835F0">
              <w:rPr>
                <w:rFonts w:ascii="Calibri" w:hAnsi="Calibri" w:cs="Calibri"/>
                <w:sz w:val="12"/>
                <w:szCs w:val="12"/>
                <w:lang w:val="el-GR"/>
              </w:rPr>
              <w:t>μέσο</w:t>
            </w:r>
            <w:r w:rsidR="00004442" w:rsidRPr="00C835F0">
              <w:rPr>
                <w:rFonts w:ascii="Calibri" w:hAnsi="Calibri" w:cs="Calibri"/>
                <w:sz w:val="12"/>
                <w:szCs w:val="12"/>
              </w:rPr>
              <w:t xml:space="preserve"> </w:t>
            </w:r>
            <w:r w:rsidR="00B3021C" w:rsidRPr="00C835F0">
              <w:rPr>
                <w:rFonts w:ascii="Calibri" w:hAnsi="Calibri" w:cs="Calibri"/>
                <w:sz w:val="12"/>
                <w:szCs w:val="12"/>
              </w:rPr>
              <w:t xml:space="preserve">μεταφοράς ή το </w:t>
            </w:r>
            <w:r w:rsidR="003C15F0" w:rsidRPr="00C835F0">
              <w:rPr>
                <w:rFonts w:ascii="Calibri" w:hAnsi="Calibri" w:cs="Calibri"/>
                <w:sz w:val="12"/>
                <w:szCs w:val="12"/>
              </w:rPr>
              <w:t>πλοιο έχουν καθαριστεί και απολυμανθεί πριν από τη φόρτωση ή χρησιμοποιούνται για πρώτη φορά</w:t>
            </w:r>
            <w:r w:rsidR="00B3021C" w:rsidRPr="00C835F0">
              <w:rPr>
                <w:rFonts w:ascii="Calibri" w:hAnsi="Calibri" w:cs="Calibri"/>
                <w:sz w:val="12"/>
                <w:szCs w:val="12"/>
              </w:rPr>
              <w:t>,</w:t>
            </w:r>
            <w:r w:rsidR="00004442" w:rsidRPr="00C835F0">
              <w:rPr>
                <w:rFonts w:ascii="Calibri" w:hAnsi="Calibri" w:cs="Calibri"/>
                <w:sz w:val="12"/>
                <w:szCs w:val="12"/>
              </w:rPr>
              <w:t xml:space="preserve"> </w:t>
            </w:r>
            <w:r w:rsidR="003C15F0" w:rsidRPr="00C835F0">
              <w:rPr>
                <w:rFonts w:ascii="Calibri" w:hAnsi="Calibri" w:cs="Calibri"/>
                <w:sz w:val="12"/>
                <w:szCs w:val="12"/>
              </w:rPr>
              <w:t xml:space="preserve">και </w:t>
            </w:r>
          </w:p>
          <w:p w:rsidR="00482AB9" w:rsidRPr="00C835F0" w:rsidRDefault="00482AB9" w:rsidP="00C22063">
            <w:pPr>
              <w:pStyle w:val="Point0"/>
              <w:spacing w:before="40" w:after="40"/>
              <w:ind w:left="517" w:hanging="517"/>
              <w:rPr>
                <w:rFonts w:ascii="Calibri" w:hAnsi="Calibri" w:cs="Calibri"/>
                <w:b/>
                <w:sz w:val="12"/>
                <w:szCs w:val="12"/>
                <w:lang w:val="hr-HR" w:eastAsia="bs-Latn-BA"/>
              </w:rPr>
            </w:pPr>
          </w:p>
          <w:p w:rsidR="00482AB9" w:rsidRPr="00C835F0" w:rsidRDefault="00482AB9" w:rsidP="00C22063">
            <w:pPr>
              <w:pStyle w:val="Point0"/>
              <w:spacing w:before="40" w:after="40"/>
              <w:ind w:left="517" w:hanging="517"/>
              <w:rPr>
                <w:rFonts w:ascii="Calibri" w:hAnsi="Calibri" w:cs="Calibri"/>
                <w:b/>
                <w:sz w:val="12"/>
                <w:szCs w:val="12"/>
                <w:lang w:val="bs-Latn-BA" w:eastAsia="bs-Latn-BA"/>
              </w:rPr>
            </w:pPr>
          </w:p>
          <w:p w:rsidR="00C95B19" w:rsidRPr="00C835F0" w:rsidRDefault="00C95B19" w:rsidP="009619C0">
            <w:pPr>
              <w:shd w:val="clear" w:color="auto" w:fill="FFFFFF"/>
              <w:tabs>
                <w:tab w:val="left" w:pos="634"/>
              </w:tabs>
              <w:jc w:val="both"/>
              <w:rPr>
                <w:rFonts w:ascii="Times New Roman" w:hAnsi="Times New Roman"/>
                <w:sz w:val="16"/>
                <w:szCs w:val="16"/>
                <w:lang w:val="mk-MK"/>
              </w:rPr>
            </w:pPr>
            <w:r w:rsidRPr="00C835F0">
              <w:rPr>
                <w:rFonts w:ascii="Calibri" w:hAnsi="Calibri" w:cs="Calibri"/>
                <w:noProof/>
                <w:sz w:val="12"/>
                <w:szCs w:val="12"/>
              </w:rPr>
              <w:t>II.2.3.3.</w:t>
            </w:r>
            <w:r w:rsidR="00E81E63" w:rsidRPr="00C835F0">
              <w:rPr>
                <w:rFonts w:ascii="Calibri" w:hAnsi="Calibri" w:cs="Calibri"/>
                <w:b/>
                <w:noProof/>
                <w:sz w:val="12"/>
                <w:szCs w:val="12"/>
              </w:rPr>
              <w:t xml:space="preserve">   </w:t>
            </w:r>
            <w:r w:rsidRPr="00C835F0">
              <w:rPr>
                <w:rFonts w:ascii="Calibri" w:hAnsi="Calibri" w:cs="Calibri"/>
                <w:b/>
                <w:noProof/>
                <w:sz w:val="12"/>
                <w:szCs w:val="12"/>
              </w:rPr>
              <w:t xml:space="preserve"> </w:t>
            </w:r>
            <w:r w:rsidRPr="00C835F0">
              <w:rPr>
                <w:rFonts w:ascii="Calibri" w:hAnsi="Calibri" w:cs="Calibri"/>
                <w:sz w:val="12"/>
                <w:szCs w:val="12"/>
              </w:rPr>
              <w:t>je pošiljka označena čitljivom oznakom s vanjske strane kontejnera ili, ako je prijevoz u bazenima, u brodskom manifestu navode se svi važni podaci iz rubrika I.7 do I.11 dijela I. ovog certifikata i sljedeća izjava</w:t>
            </w:r>
            <w:r w:rsidR="00D865CC" w:rsidRPr="00C835F0">
              <w:rPr>
                <w:rFonts w:ascii="Calibri" w:hAnsi="Calibri" w:cs="Calibri"/>
                <w:noProof/>
                <w:sz w:val="12"/>
                <w:szCs w:val="12"/>
              </w:rPr>
              <w:t>:</w:t>
            </w:r>
            <w:r w:rsidRPr="00C835F0">
              <w:rPr>
                <w:rFonts w:ascii="Calibri" w:hAnsi="Calibri" w:cs="Calibri"/>
                <w:noProof/>
                <w:sz w:val="12"/>
                <w:szCs w:val="12"/>
              </w:rPr>
              <w:t>/</w:t>
            </w:r>
            <w:r w:rsidR="00D865CC" w:rsidRPr="00C835F0">
              <w:rPr>
                <w:rFonts w:ascii="Calibri" w:hAnsi="Calibri" w:cs="Calibri"/>
                <w:noProof/>
                <w:sz w:val="12"/>
                <w:szCs w:val="12"/>
              </w:rPr>
              <w:t xml:space="preserve"> </w:t>
            </w:r>
            <w:r w:rsidRPr="00C835F0">
              <w:rPr>
                <w:rFonts w:ascii="Calibri" w:hAnsi="Calibri" w:cs="Calibri"/>
                <w:b/>
                <w:sz w:val="12"/>
                <w:szCs w:val="12"/>
                <w:lang w:val="bs-Latn-BA" w:eastAsia="bs-Latn-BA"/>
              </w:rPr>
              <w:t>the consignment is identified by a legible label on the exterior of the container, or when transported by well boat, in the ship's manifest, with the relevant information referred to in boxes I.7 to I.11 of Part I of this certificate, and the following statement:</w:t>
            </w:r>
            <w:r w:rsidR="009619C0" w:rsidRPr="00C835F0">
              <w:rPr>
                <w:rFonts w:ascii="Calibri" w:hAnsi="Calibri" w:cs="Calibri"/>
                <w:sz w:val="12"/>
                <w:szCs w:val="12"/>
              </w:rPr>
              <w:t>/</w:t>
            </w:r>
            <w:r w:rsidR="00D865CC" w:rsidRPr="00C835F0">
              <w:rPr>
                <w:rFonts w:ascii="Calibri" w:hAnsi="Calibri" w:cs="Calibri"/>
                <w:sz w:val="12"/>
                <w:szCs w:val="12"/>
              </w:rPr>
              <w:t xml:space="preserve"> </w:t>
            </w:r>
            <w:r w:rsidR="001A0EE1" w:rsidRPr="00C835F0">
              <w:rPr>
                <w:rFonts w:ascii="Calibri" w:hAnsi="Calibri" w:cs="Calibri"/>
                <w:sz w:val="12"/>
                <w:szCs w:val="12"/>
              </w:rPr>
              <w:t xml:space="preserve">το </w:t>
            </w:r>
            <w:r w:rsidR="001A0EE1" w:rsidRPr="00C835F0">
              <w:rPr>
                <w:rFonts w:ascii="Calibri" w:hAnsi="Calibri" w:cs="Calibri"/>
                <w:sz w:val="12"/>
                <w:szCs w:val="12"/>
                <w:lang w:val="el-GR"/>
              </w:rPr>
              <w:t>εμπόρευμα</w:t>
            </w:r>
            <w:r w:rsidR="001A0EE1" w:rsidRPr="00C835F0">
              <w:rPr>
                <w:rFonts w:ascii="Calibri" w:hAnsi="Calibri" w:cs="Calibri"/>
                <w:sz w:val="12"/>
                <w:szCs w:val="12"/>
              </w:rPr>
              <w:t xml:space="preserve"> </w:t>
            </w:r>
            <w:r w:rsidR="009619C0" w:rsidRPr="00C835F0">
              <w:rPr>
                <w:rFonts w:ascii="Calibri" w:hAnsi="Calibri" w:cs="Calibri"/>
                <w:sz w:val="12"/>
                <w:szCs w:val="12"/>
              </w:rPr>
              <w:t xml:space="preserve">επισημαίνεται με ευανάγνωστη </w:t>
            </w:r>
            <w:r w:rsidR="001A0EE1" w:rsidRPr="00C835F0">
              <w:rPr>
                <w:rFonts w:ascii="Calibri" w:hAnsi="Calibri" w:cs="Calibri"/>
                <w:sz w:val="12"/>
                <w:szCs w:val="12"/>
                <w:lang w:val="el-GR"/>
              </w:rPr>
              <w:t>ετικέτα</w:t>
            </w:r>
            <w:r w:rsidR="009619C0" w:rsidRPr="00C835F0">
              <w:rPr>
                <w:rFonts w:ascii="Calibri" w:hAnsi="Calibri" w:cs="Calibri"/>
                <w:sz w:val="12"/>
                <w:szCs w:val="12"/>
              </w:rPr>
              <w:t xml:space="preserve"> στην εξωτερική πλευρά του </w:t>
            </w:r>
            <w:r w:rsidR="001A0EE1" w:rsidRPr="00C835F0">
              <w:rPr>
                <w:rFonts w:ascii="Calibri" w:hAnsi="Calibri" w:cs="Calibri"/>
                <w:sz w:val="12"/>
                <w:szCs w:val="12"/>
                <w:lang w:val="el-GR"/>
              </w:rPr>
              <w:t>εμπορευματοκιβωτίου</w:t>
            </w:r>
            <w:r w:rsidR="009619C0" w:rsidRPr="00C835F0">
              <w:rPr>
                <w:rFonts w:ascii="Calibri" w:hAnsi="Calibri" w:cs="Calibri"/>
                <w:sz w:val="12"/>
                <w:szCs w:val="12"/>
              </w:rPr>
              <w:t xml:space="preserve"> ή όταν μεταφέρεται με </w:t>
            </w:r>
            <w:r w:rsidR="001A0EE1" w:rsidRPr="00C835F0">
              <w:rPr>
                <w:rFonts w:ascii="Calibri" w:hAnsi="Calibri" w:cs="Calibri"/>
                <w:sz w:val="12"/>
                <w:szCs w:val="12"/>
              </w:rPr>
              <w:t>πλο</w:t>
            </w:r>
            <w:r w:rsidR="001A0EE1" w:rsidRPr="00C835F0">
              <w:rPr>
                <w:rFonts w:ascii="Calibri" w:hAnsi="Calibri" w:cs="Calibri"/>
                <w:sz w:val="12"/>
                <w:szCs w:val="12"/>
                <w:lang w:val="el-GR"/>
              </w:rPr>
              <w:t>ί</w:t>
            </w:r>
            <w:r w:rsidR="009619C0" w:rsidRPr="00C835F0">
              <w:rPr>
                <w:rFonts w:ascii="Calibri" w:hAnsi="Calibri" w:cs="Calibri"/>
                <w:sz w:val="12"/>
                <w:szCs w:val="12"/>
              </w:rPr>
              <w:t>ο, στο δηλωτικό του πλοίου, με τις σχετικές πληροφορίες που αναφέρονται στα πλαίσια αναφοράς I.7 έως Ι.11 του μέρους Ι του παρόντος πιστοποιητικού, και την ακόλουθη δήλωση:</w:t>
            </w:r>
          </w:p>
          <w:p w:rsidR="001A0EE1" w:rsidRPr="00C835F0" w:rsidRDefault="001A0EE1" w:rsidP="00C22063">
            <w:pPr>
              <w:pStyle w:val="Text1"/>
              <w:spacing w:before="40" w:after="40"/>
              <w:rPr>
                <w:rFonts w:ascii="Calibri" w:hAnsi="Calibri" w:cs="Calibri"/>
                <w:b/>
                <w:noProof/>
                <w:sz w:val="12"/>
                <w:szCs w:val="12"/>
                <w:lang w:val="bs-Latn-BA"/>
              </w:rPr>
            </w:pPr>
          </w:p>
          <w:p w:rsidR="00C95B19" w:rsidRPr="00C835F0" w:rsidRDefault="00C95B19" w:rsidP="00C22063">
            <w:pPr>
              <w:pStyle w:val="Text1"/>
              <w:spacing w:before="40" w:after="40"/>
              <w:rPr>
                <w:rFonts w:ascii="Calibri" w:hAnsi="Calibri" w:cs="Calibri"/>
                <w:noProof/>
                <w:sz w:val="12"/>
                <w:szCs w:val="12"/>
                <w:lang w:val="bs-Latn-BA"/>
              </w:rPr>
            </w:pPr>
            <w:r w:rsidRPr="00C835F0">
              <w:rPr>
                <w:rFonts w:ascii="Calibri" w:hAnsi="Calibri" w:cs="Calibri"/>
                <w:b/>
                <w:noProof/>
                <w:sz w:val="12"/>
                <w:szCs w:val="12"/>
                <w:lang w:val="bs-Latn-BA"/>
              </w:rPr>
              <w:t>"</w:t>
            </w:r>
            <w:r w:rsidRPr="00C835F0">
              <w:rPr>
                <w:rFonts w:ascii="Calibri" w:hAnsi="Calibri" w:cs="Calibri"/>
                <w:b/>
                <w:noProof/>
                <w:sz w:val="12"/>
                <w:szCs w:val="12"/>
                <w:vertAlign w:val="superscript"/>
                <w:lang w:val="bs-Latn-BA"/>
              </w:rPr>
              <w:t>(4)</w:t>
            </w:r>
            <w:r w:rsidRPr="00C835F0">
              <w:rPr>
                <w:rFonts w:ascii="Calibri" w:hAnsi="Calibri" w:cs="Calibri"/>
                <w:b/>
                <w:noProof/>
                <w:sz w:val="12"/>
                <w:szCs w:val="12"/>
                <w:lang w:val="bs-Latn-BA"/>
              </w:rPr>
              <w:t>[Riba]</w:t>
            </w:r>
            <w:r w:rsidRPr="00C835F0">
              <w:rPr>
                <w:rFonts w:ascii="Calibri" w:hAnsi="Calibri" w:cs="Calibri"/>
                <w:b/>
                <w:noProof/>
                <w:sz w:val="12"/>
                <w:szCs w:val="12"/>
                <w:vertAlign w:val="superscript"/>
                <w:lang w:val="bs-Latn-BA"/>
              </w:rPr>
              <w:t>(4)</w:t>
            </w:r>
            <w:r w:rsidR="00721F3B" w:rsidRPr="00C835F0">
              <w:rPr>
                <w:rFonts w:ascii="Calibri" w:hAnsi="Calibri" w:cs="Calibri"/>
                <w:b/>
                <w:noProof/>
                <w:sz w:val="12"/>
                <w:szCs w:val="12"/>
                <w:vertAlign w:val="superscript"/>
                <w:lang w:val="bs-Latn-BA"/>
              </w:rPr>
              <w:t xml:space="preserve"> </w:t>
            </w:r>
            <w:r w:rsidRPr="00C835F0">
              <w:rPr>
                <w:rFonts w:ascii="Calibri" w:hAnsi="Calibri" w:cs="Calibri"/>
                <w:b/>
                <w:noProof/>
                <w:sz w:val="12"/>
                <w:szCs w:val="12"/>
                <w:lang w:val="bs-Latn-BA"/>
              </w:rPr>
              <w:t>[Rakovi]</w:t>
            </w:r>
            <w:r w:rsidRPr="00C835F0">
              <w:rPr>
                <w:rFonts w:ascii="Calibri" w:hAnsi="Calibri" w:cs="Calibri"/>
                <w:sz w:val="12"/>
                <w:szCs w:val="12"/>
                <w:lang w:val="bs-Latn-BA"/>
              </w:rPr>
              <w:t>namijenjeni prehrani ljudi u BiH</w:t>
            </w:r>
            <w:r w:rsidRPr="00C835F0">
              <w:rPr>
                <w:rFonts w:ascii="Calibri" w:hAnsi="Calibri" w:cs="Calibri"/>
                <w:b/>
                <w:noProof/>
                <w:sz w:val="12"/>
                <w:szCs w:val="12"/>
                <w:lang w:val="bs-Latn-BA"/>
              </w:rPr>
              <w:t xml:space="preserve">”./ </w:t>
            </w:r>
            <w:r w:rsidRPr="00C835F0">
              <w:rPr>
                <w:rFonts w:ascii="Calibri" w:hAnsi="Calibri" w:cs="Calibri"/>
                <w:sz w:val="12"/>
                <w:szCs w:val="12"/>
                <w:lang w:val="bs-Latn-BA" w:eastAsia="bs-Latn-BA"/>
              </w:rPr>
              <w:t>"</w:t>
            </w:r>
            <w:r w:rsidRPr="00C835F0">
              <w:rPr>
                <w:rFonts w:ascii="Calibri" w:hAnsi="Calibri" w:cs="Calibri"/>
                <w:sz w:val="12"/>
                <w:szCs w:val="12"/>
                <w:vertAlign w:val="superscript"/>
                <w:lang w:val="bs-Latn-BA" w:eastAsia="bs-Latn-BA"/>
              </w:rPr>
              <w:t xml:space="preserve">(4) </w:t>
            </w:r>
            <w:r w:rsidRPr="00C835F0">
              <w:rPr>
                <w:rFonts w:ascii="Calibri" w:hAnsi="Calibri" w:cs="Calibri"/>
                <w:b/>
                <w:sz w:val="12"/>
                <w:szCs w:val="12"/>
                <w:lang w:val="bs-Latn-BA" w:eastAsia="bs-Latn-BA"/>
              </w:rPr>
              <w:t>[Fish]</w:t>
            </w:r>
            <w:r w:rsidRPr="00C835F0">
              <w:rPr>
                <w:rFonts w:ascii="Calibri" w:hAnsi="Calibri" w:cs="Calibri"/>
                <w:sz w:val="12"/>
                <w:szCs w:val="12"/>
                <w:lang w:val="bs-Latn-BA" w:eastAsia="bs-Latn-BA"/>
              </w:rPr>
              <w:t xml:space="preserve"> </w:t>
            </w:r>
            <w:r w:rsidRPr="00C835F0">
              <w:rPr>
                <w:rFonts w:ascii="Calibri" w:hAnsi="Calibri" w:cs="Calibri"/>
                <w:sz w:val="12"/>
                <w:szCs w:val="12"/>
                <w:vertAlign w:val="superscript"/>
                <w:lang w:val="bs-Latn-BA" w:eastAsia="bs-Latn-BA"/>
              </w:rPr>
              <w:t>(4)</w:t>
            </w:r>
            <w:r w:rsidRPr="00C835F0">
              <w:rPr>
                <w:rFonts w:ascii="Calibri" w:hAnsi="Calibri" w:cs="Calibri"/>
                <w:sz w:val="12"/>
                <w:szCs w:val="12"/>
                <w:lang w:val="bs-Latn-BA" w:eastAsia="bs-Latn-BA"/>
              </w:rPr>
              <w:t xml:space="preserve"> </w:t>
            </w:r>
            <w:r w:rsidRPr="00C835F0">
              <w:rPr>
                <w:rFonts w:ascii="Calibri" w:hAnsi="Calibri" w:cs="Calibri"/>
                <w:b/>
                <w:sz w:val="12"/>
                <w:szCs w:val="12"/>
                <w:lang w:val="bs-Latn-BA" w:eastAsia="bs-Latn-BA"/>
              </w:rPr>
              <w:t>[Crustaceans]</w:t>
            </w:r>
            <w:r w:rsidRPr="00C835F0">
              <w:rPr>
                <w:rFonts w:ascii="Calibri" w:hAnsi="Calibri" w:cs="Calibri"/>
                <w:sz w:val="12"/>
                <w:szCs w:val="12"/>
                <w:lang w:val="bs-Latn-BA" w:eastAsia="bs-Latn-BA"/>
              </w:rPr>
              <w:t xml:space="preserve"> intended for human consumption in BiH”.</w:t>
            </w:r>
            <w:r w:rsidR="009619C0" w:rsidRPr="00C835F0">
              <w:rPr>
                <w:rFonts w:ascii="Calibri" w:hAnsi="Calibri" w:cs="Calibri"/>
                <w:sz w:val="12"/>
                <w:szCs w:val="12"/>
                <w:lang w:val="bs-Latn-BA" w:eastAsia="bs-Latn-BA"/>
              </w:rPr>
              <w:t>/ "</w:t>
            </w:r>
            <w:r w:rsidR="009619C0" w:rsidRPr="00C835F0">
              <w:rPr>
                <w:b/>
                <w:bCs/>
                <w:sz w:val="12"/>
                <w:szCs w:val="12"/>
                <w:vertAlign w:val="superscript"/>
                <w:lang w:val="bs-Latn-BA"/>
              </w:rPr>
              <w:t>(4)</w:t>
            </w:r>
            <w:r w:rsidR="009619C0" w:rsidRPr="00C835F0">
              <w:rPr>
                <w:b/>
                <w:bCs/>
                <w:sz w:val="12"/>
                <w:szCs w:val="12"/>
                <w:lang w:val="bs-Latn-BA"/>
              </w:rPr>
              <w:t xml:space="preserve"> [</w:t>
            </w:r>
            <w:r w:rsidR="009619C0" w:rsidRPr="00C835F0">
              <w:rPr>
                <w:b/>
                <w:bCs/>
                <w:sz w:val="12"/>
                <w:szCs w:val="12"/>
                <w:lang w:val="el-GR"/>
              </w:rPr>
              <w:t>Ψάρια</w:t>
            </w:r>
            <w:r w:rsidR="009619C0" w:rsidRPr="00C835F0">
              <w:rPr>
                <w:b/>
                <w:bCs/>
                <w:sz w:val="12"/>
                <w:szCs w:val="12"/>
                <w:lang w:val="bs-Latn-BA"/>
              </w:rPr>
              <w:t xml:space="preserve">] </w:t>
            </w:r>
            <w:r w:rsidR="009619C0" w:rsidRPr="00C835F0">
              <w:rPr>
                <w:b/>
                <w:bCs/>
                <w:sz w:val="12"/>
                <w:szCs w:val="12"/>
                <w:vertAlign w:val="superscript"/>
                <w:lang w:val="bs-Latn-BA"/>
              </w:rPr>
              <w:t>(4)</w:t>
            </w:r>
            <w:r w:rsidR="009619C0" w:rsidRPr="00C835F0">
              <w:rPr>
                <w:b/>
                <w:bCs/>
                <w:sz w:val="12"/>
                <w:szCs w:val="12"/>
                <w:lang w:val="bs-Latn-BA"/>
              </w:rPr>
              <w:t xml:space="preserve"> [</w:t>
            </w:r>
            <w:r w:rsidR="009619C0" w:rsidRPr="00C835F0">
              <w:rPr>
                <w:b/>
                <w:bCs/>
                <w:sz w:val="12"/>
                <w:szCs w:val="12"/>
                <w:lang w:val="el-GR"/>
              </w:rPr>
              <w:t>Καρκινοειδή</w:t>
            </w:r>
            <w:r w:rsidR="009619C0" w:rsidRPr="00C835F0">
              <w:rPr>
                <w:b/>
                <w:bCs/>
                <w:sz w:val="12"/>
                <w:szCs w:val="12"/>
                <w:lang w:val="bs-Latn-BA"/>
              </w:rPr>
              <w:t xml:space="preserve">] </w:t>
            </w:r>
            <w:r w:rsidR="009619C0" w:rsidRPr="00C835F0">
              <w:rPr>
                <w:bCs/>
                <w:sz w:val="12"/>
                <w:szCs w:val="12"/>
                <w:lang w:val="el-GR"/>
              </w:rPr>
              <w:t>που</w:t>
            </w:r>
            <w:r w:rsidR="009619C0" w:rsidRPr="00C835F0">
              <w:rPr>
                <w:bCs/>
                <w:sz w:val="12"/>
                <w:szCs w:val="12"/>
                <w:lang w:val="bs-Latn-BA"/>
              </w:rPr>
              <w:t xml:space="preserve"> </w:t>
            </w:r>
            <w:r w:rsidR="009619C0" w:rsidRPr="00C835F0">
              <w:rPr>
                <w:bCs/>
                <w:sz w:val="12"/>
                <w:szCs w:val="12"/>
                <w:lang w:val="el-GR"/>
              </w:rPr>
              <w:t>προορίζονται</w:t>
            </w:r>
            <w:r w:rsidR="009619C0" w:rsidRPr="00C835F0">
              <w:rPr>
                <w:bCs/>
                <w:sz w:val="12"/>
                <w:szCs w:val="12"/>
                <w:lang w:val="bs-Latn-BA"/>
              </w:rPr>
              <w:t xml:space="preserve"> </w:t>
            </w:r>
            <w:r w:rsidR="009619C0" w:rsidRPr="00C835F0">
              <w:rPr>
                <w:bCs/>
                <w:sz w:val="12"/>
                <w:szCs w:val="12"/>
                <w:lang w:val="el-GR"/>
              </w:rPr>
              <w:t>για</w:t>
            </w:r>
            <w:r w:rsidR="009619C0" w:rsidRPr="00C835F0">
              <w:rPr>
                <w:bCs/>
                <w:sz w:val="12"/>
                <w:szCs w:val="12"/>
                <w:lang w:val="bs-Latn-BA"/>
              </w:rPr>
              <w:t xml:space="preserve"> </w:t>
            </w:r>
            <w:r w:rsidR="009619C0" w:rsidRPr="00C835F0">
              <w:rPr>
                <w:bCs/>
                <w:sz w:val="12"/>
                <w:szCs w:val="12"/>
                <w:lang w:val="el-GR"/>
              </w:rPr>
              <w:t>ανθρώπινη</w:t>
            </w:r>
            <w:r w:rsidR="009619C0" w:rsidRPr="00C835F0">
              <w:rPr>
                <w:bCs/>
                <w:sz w:val="12"/>
                <w:szCs w:val="12"/>
                <w:lang w:val="bs-Latn-BA"/>
              </w:rPr>
              <w:t xml:space="preserve"> </w:t>
            </w:r>
            <w:r w:rsidR="009619C0" w:rsidRPr="00C835F0">
              <w:rPr>
                <w:bCs/>
                <w:sz w:val="12"/>
                <w:szCs w:val="12"/>
                <w:lang w:val="el-GR"/>
              </w:rPr>
              <w:t>κατανάλωση</w:t>
            </w:r>
            <w:r w:rsidR="009619C0" w:rsidRPr="00C835F0">
              <w:rPr>
                <w:bCs/>
                <w:sz w:val="12"/>
                <w:szCs w:val="12"/>
                <w:lang w:val="bs-Latn-BA"/>
              </w:rPr>
              <w:t xml:space="preserve"> </w:t>
            </w:r>
            <w:r w:rsidR="00BA3E39" w:rsidRPr="00C835F0">
              <w:rPr>
                <w:rFonts w:ascii="Calibri" w:hAnsi="Calibri" w:cs="Calibri"/>
                <w:sz w:val="12"/>
                <w:szCs w:val="12"/>
                <w:lang w:val="el-GR" w:eastAsia="bs-Latn-BA"/>
              </w:rPr>
              <w:t xml:space="preserve">στην </w:t>
            </w:r>
            <w:r w:rsidR="006B0F40" w:rsidRPr="00C835F0">
              <w:rPr>
                <w:rFonts w:ascii="Calibri" w:hAnsi="Calibri" w:cs="Calibri"/>
                <w:sz w:val="12"/>
                <w:szCs w:val="12"/>
                <w:lang w:val="bs-Latn-BA" w:eastAsia="bs-Latn-BA"/>
              </w:rPr>
              <w:t>Βοσνία και Ερζεγοβίνη</w:t>
            </w:r>
            <w:r w:rsidR="009619C0" w:rsidRPr="00C835F0">
              <w:rPr>
                <w:rFonts w:ascii="Calibri" w:hAnsi="Calibri" w:cs="Calibri"/>
                <w:sz w:val="12"/>
                <w:szCs w:val="12"/>
                <w:lang w:val="bs-Latn-BA" w:eastAsia="bs-Latn-BA"/>
              </w:rPr>
              <w:t>”.</w:t>
            </w:r>
          </w:p>
          <w:p w:rsidR="00C95B19" w:rsidRPr="00C835F0" w:rsidRDefault="00C95B19" w:rsidP="00C22063">
            <w:pPr>
              <w:spacing w:before="40" w:after="40"/>
              <w:rPr>
                <w:rFonts w:ascii="Calibri" w:hAnsi="Calibri" w:cs="Calibri"/>
                <w:b/>
                <w:noProof/>
                <w:sz w:val="12"/>
                <w:szCs w:val="12"/>
              </w:rPr>
            </w:pPr>
          </w:p>
          <w:p w:rsidR="00C95B19" w:rsidRPr="00C835F0" w:rsidRDefault="00C95B19" w:rsidP="00C95B19">
            <w:pPr>
              <w:rPr>
                <w:rFonts w:ascii="Calibri" w:hAnsi="Calibri" w:cs="Calibri"/>
                <w:b/>
                <w:sz w:val="12"/>
                <w:szCs w:val="12"/>
              </w:rPr>
            </w:pPr>
            <w:r w:rsidRPr="00C835F0">
              <w:rPr>
                <w:rFonts w:ascii="Calibri" w:hAnsi="Calibri" w:cs="Calibri"/>
                <w:b/>
                <w:sz w:val="12"/>
                <w:szCs w:val="12"/>
              </w:rPr>
              <w:t xml:space="preserve">Napomene/ </w:t>
            </w:r>
            <w:r w:rsidRPr="00C835F0">
              <w:rPr>
                <w:rFonts w:ascii="Calibri" w:hAnsi="Calibri" w:cs="Calibri"/>
                <w:b/>
                <w:sz w:val="12"/>
                <w:szCs w:val="12"/>
                <w:lang w:val="bs-Latn-BA" w:eastAsia="bs-Latn-BA"/>
              </w:rPr>
              <w:t>Notes</w:t>
            </w:r>
            <w:r w:rsidR="009619C0" w:rsidRPr="00C835F0">
              <w:rPr>
                <w:rFonts w:ascii="Calibri" w:hAnsi="Calibri" w:cs="Calibri"/>
                <w:b/>
                <w:sz w:val="12"/>
                <w:szCs w:val="12"/>
                <w:lang w:val="bs-Latn-BA" w:eastAsia="bs-Latn-BA"/>
              </w:rPr>
              <w:t xml:space="preserve">/ </w:t>
            </w:r>
            <w:r w:rsidR="009619C0" w:rsidRPr="00C835F0">
              <w:rPr>
                <w:rFonts w:ascii="Calibri" w:hAnsi="Calibri" w:cs="Calibri"/>
                <w:b/>
                <w:sz w:val="12"/>
                <w:szCs w:val="12"/>
              </w:rPr>
              <w:t>Σημειώσεις</w:t>
            </w:r>
          </w:p>
          <w:p w:rsidR="00C95B19" w:rsidRPr="00C835F0" w:rsidRDefault="00C95B19" w:rsidP="00C95B19">
            <w:pPr>
              <w:rPr>
                <w:rFonts w:ascii="Calibri" w:hAnsi="Calibri" w:cs="Calibri"/>
                <w:b/>
                <w:sz w:val="12"/>
                <w:szCs w:val="12"/>
              </w:rPr>
            </w:pPr>
            <w:r w:rsidRPr="00C835F0">
              <w:rPr>
                <w:rFonts w:ascii="Calibri" w:hAnsi="Calibri" w:cs="Calibri"/>
                <w:b/>
                <w:sz w:val="12"/>
                <w:szCs w:val="12"/>
              </w:rPr>
              <w:t>Dio I.:</w:t>
            </w:r>
            <w:r w:rsidR="009619C0" w:rsidRPr="00C835F0">
              <w:rPr>
                <w:rFonts w:ascii="Calibri" w:hAnsi="Calibri" w:cs="Calibri"/>
                <w:b/>
                <w:sz w:val="12"/>
                <w:szCs w:val="12"/>
              </w:rPr>
              <w:t>/Part I:/Μέρος I</w:t>
            </w:r>
          </w:p>
          <w:p w:rsidR="00C95B19" w:rsidRPr="00C835F0" w:rsidRDefault="00C95B19" w:rsidP="00B55330">
            <w:pPr>
              <w:ind w:left="2501" w:hanging="2501"/>
              <w:rPr>
                <w:rFonts w:ascii="Calibri" w:hAnsi="Calibri" w:cs="Calibri"/>
                <w:b/>
                <w:sz w:val="12"/>
                <w:szCs w:val="12"/>
              </w:rPr>
            </w:pPr>
            <w:r w:rsidRPr="00C835F0">
              <w:rPr>
                <w:rFonts w:ascii="Calibri" w:hAnsi="Calibri" w:cs="Calibri"/>
                <w:sz w:val="12"/>
                <w:szCs w:val="12"/>
              </w:rPr>
              <w:t>Rubrika/Box reference I.8.:</w:t>
            </w:r>
            <w:r w:rsidR="00B55330" w:rsidRPr="00C835F0">
              <w:rPr>
                <w:rFonts w:ascii="Times New Roman" w:hAnsi="Times New Roman"/>
                <w:sz w:val="16"/>
                <w:szCs w:val="16"/>
              </w:rPr>
              <w:t>/</w:t>
            </w:r>
            <w:r w:rsidR="00B55330" w:rsidRPr="00C835F0">
              <w:rPr>
                <w:rFonts w:ascii="Calibri" w:hAnsi="Calibri" w:cs="Calibri"/>
                <w:sz w:val="12"/>
                <w:szCs w:val="12"/>
              </w:rPr>
              <w:t xml:space="preserve">Πλαίσιο αναφοράς I.8: </w:t>
            </w:r>
            <w:r w:rsidRPr="00C835F0">
              <w:rPr>
                <w:rFonts w:ascii="Calibri" w:hAnsi="Calibri" w:cs="Calibri"/>
                <w:sz w:val="12"/>
                <w:szCs w:val="12"/>
              </w:rPr>
              <w:t xml:space="preserve">Regija podrijetla: Za zamrznute ili prerađene školjkaše, navesti proizvodno područje./ </w:t>
            </w:r>
            <w:r w:rsidRPr="00C835F0">
              <w:rPr>
                <w:rFonts w:ascii="Calibri" w:hAnsi="Calibri" w:cs="Calibri"/>
                <w:b/>
                <w:sz w:val="12"/>
                <w:szCs w:val="12"/>
                <w:lang w:val="bs-Latn-BA" w:eastAsia="bs-Latn-BA"/>
              </w:rPr>
              <w:t xml:space="preserve">Region of origin: For frozen or processed </w:t>
            </w:r>
            <w:r w:rsidR="00B55330" w:rsidRPr="00C835F0">
              <w:rPr>
                <w:rFonts w:ascii="Calibri" w:hAnsi="Calibri" w:cs="Calibri"/>
                <w:b/>
                <w:sz w:val="12"/>
                <w:szCs w:val="12"/>
                <w:lang w:val="bs-Latn-BA" w:eastAsia="bs-Latn-BA"/>
              </w:rPr>
              <w:t xml:space="preserve">bivalve molluscs, indicate the </w:t>
            </w:r>
            <w:r w:rsidRPr="00C835F0">
              <w:rPr>
                <w:rFonts w:ascii="Calibri" w:hAnsi="Calibri" w:cs="Calibri"/>
                <w:b/>
                <w:sz w:val="12"/>
                <w:szCs w:val="12"/>
                <w:lang w:val="bs-Latn-BA" w:eastAsia="bs-Latn-BA"/>
              </w:rPr>
              <w:t>production area.</w:t>
            </w:r>
            <w:r w:rsidR="00B55330" w:rsidRPr="00C835F0">
              <w:rPr>
                <w:rFonts w:ascii="Calibri" w:hAnsi="Calibri" w:cs="Calibri"/>
                <w:b/>
                <w:sz w:val="12"/>
                <w:szCs w:val="12"/>
                <w:lang w:val="bs-Latn-BA" w:eastAsia="bs-Latn-BA"/>
              </w:rPr>
              <w:t xml:space="preserve">/ </w:t>
            </w:r>
            <w:r w:rsidR="00B55330" w:rsidRPr="00C835F0">
              <w:rPr>
                <w:rFonts w:ascii="Calibri" w:hAnsi="Calibri" w:cs="Calibri"/>
                <w:sz w:val="12"/>
                <w:szCs w:val="12"/>
              </w:rPr>
              <w:t>Περιοχή καταγωγής: Για τα κατεψυγμένα ή μεταποιημένα δίθυρα μαλάκια, να υποδειχθεί η περιοχή παραγωγής.</w:t>
            </w:r>
          </w:p>
          <w:p w:rsidR="00B55330" w:rsidRPr="00C835F0" w:rsidRDefault="00C95B19" w:rsidP="00B55330">
            <w:pPr>
              <w:ind w:left="2501" w:hanging="2501"/>
              <w:jc w:val="both"/>
              <w:rPr>
                <w:rFonts w:ascii="Times New Roman" w:hAnsi="Times New Roman"/>
                <w:sz w:val="16"/>
                <w:szCs w:val="16"/>
              </w:rPr>
            </w:pPr>
            <w:r w:rsidRPr="00C835F0">
              <w:rPr>
                <w:rFonts w:ascii="Calibri" w:hAnsi="Calibri" w:cs="Calibri"/>
                <w:sz w:val="12"/>
                <w:szCs w:val="12"/>
              </w:rPr>
              <w:t>Rubrika/ Box reference I.11:</w:t>
            </w:r>
            <w:r w:rsidR="00B55330" w:rsidRPr="00C835F0">
              <w:rPr>
                <w:rFonts w:ascii="Calibri" w:hAnsi="Calibri" w:cs="Calibri"/>
                <w:sz w:val="12"/>
                <w:szCs w:val="12"/>
              </w:rPr>
              <w:t xml:space="preserve">/Πλαίσιο αναφοράς I.11: </w:t>
            </w:r>
            <w:r w:rsidRPr="00C835F0">
              <w:rPr>
                <w:rFonts w:ascii="Calibri" w:hAnsi="Calibri" w:cs="Calibri"/>
                <w:sz w:val="12"/>
                <w:szCs w:val="12"/>
              </w:rPr>
              <w:t xml:space="preserve">Mjesto podrijetla: naziv i adresa objekta otpreme./ </w:t>
            </w:r>
            <w:r w:rsidRPr="00C835F0">
              <w:rPr>
                <w:rFonts w:ascii="Calibri" w:hAnsi="Calibri" w:cs="Calibri"/>
                <w:b/>
                <w:sz w:val="12"/>
                <w:szCs w:val="12"/>
                <w:lang w:val="bs-Latn-BA" w:eastAsia="bs-Latn-BA"/>
              </w:rPr>
              <w:t>Place of origin: name and address of the dispatch establishment</w:t>
            </w:r>
            <w:r w:rsidR="00B55330" w:rsidRPr="00C835F0">
              <w:rPr>
                <w:rFonts w:ascii="Calibri" w:hAnsi="Calibri" w:cs="Calibri"/>
                <w:b/>
                <w:sz w:val="12"/>
                <w:szCs w:val="12"/>
                <w:lang w:val="bs-Latn-BA" w:eastAsia="bs-Latn-BA"/>
              </w:rPr>
              <w:t>/</w:t>
            </w:r>
            <w:r w:rsidR="00B55330" w:rsidRPr="00C835F0">
              <w:rPr>
                <w:rFonts w:ascii="Calibri" w:hAnsi="Calibri" w:cs="Calibri"/>
                <w:sz w:val="12"/>
                <w:szCs w:val="12"/>
              </w:rPr>
              <w:t xml:space="preserve"> Τόπος </w:t>
            </w:r>
            <w:r w:rsidR="00435A51" w:rsidRPr="00C835F0">
              <w:rPr>
                <w:rFonts w:ascii="Calibri" w:hAnsi="Calibri" w:cs="Calibri"/>
                <w:sz w:val="12"/>
                <w:szCs w:val="12"/>
                <w:lang w:val="el-GR"/>
              </w:rPr>
              <w:t>προέλευσης</w:t>
            </w:r>
            <w:r w:rsidR="00B55330" w:rsidRPr="00C835F0">
              <w:rPr>
                <w:rFonts w:ascii="Calibri" w:hAnsi="Calibri" w:cs="Calibri"/>
                <w:sz w:val="12"/>
                <w:szCs w:val="12"/>
              </w:rPr>
              <w:t>: επωνυμία και διεύθυνση της εγκατάστασης αποστολής.</w:t>
            </w:r>
          </w:p>
          <w:p w:rsidR="00C95B19" w:rsidRPr="00C835F0" w:rsidRDefault="00B55330" w:rsidP="00B55330">
            <w:pPr>
              <w:ind w:left="2501" w:hanging="2501"/>
              <w:jc w:val="both"/>
              <w:rPr>
                <w:rFonts w:ascii="Calibri" w:hAnsi="Calibri" w:cs="Calibri"/>
                <w:sz w:val="12"/>
                <w:szCs w:val="12"/>
              </w:rPr>
            </w:pPr>
            <w:r w:rsidRPr="00C835F0">
              <w:rPr>
                <w:rFonts w:ascii="Calibri" w:hAnsi="Calibri" w:cs="Calibri"/>
                <w:sz w:val="12"/>
                <w:szCs w:val="12"/>
              </w:rPr>
              <w:t xml:space="preserve">Rubrika/ Box reference I.15:/ Πλαίσιο αναφοράς I.15: </w:t>
            </w:r>
            <w:r w:rsidR="00C95B19" w:rsidRPr="00C835F0">
              <w:rPr>
                <w:rFonts w:ascii="Calibri" w:hAnsi="Calibri" w:cs="Calibri"/>
                <w:sz w:val="12"/>
                <w:szCs w:val="12"/>
              </w:rPr>
              <w:t>Registracijski broj (željezničkih vagona ili kontejnera i kamiona), broj leta (aviona) ili naziv (broda). Posebni podaci moraju se navesti ako se pošiljka istovaruje ili pretovaruje/</w:t>
            </w:r>
            <w:r w:rsidR="00C95B19" w:rsidRPr="00C835F0">
              <w:rPr>
                <w:rFonts w:ascii="Calibri" w:hAnsi="Calibri" w:cs="Calibri"/>
                <w:sz w:val="12"/>
                <w:szCs w:val="12"/>
                <w:lang w:val="bs-Latn-BA" w:eastAsia="bs-Latn-BA"/>
              </w:rPr>
              <w:t xml:space="preserve"> </w:t>
            </w:r>
            <w:r w:rsidR="00C95B19" w:rsidRPr="00C835F0">
              <w:rPr>
                <w:rFonts w:ascii="Calibri" w:hAnsi="Calibri" w:cs="Calibri"/>
                <w:b/>
                <w:sz w:val="12"/>
                <w:szCs w:val="12"/>
                <w:lang w:val="bs-Latn-BA" w:eastAsia="bs-Latn-BA"/>
              </w:rPr>
              <w:t>Registration number (railway wagons or container and lorries), flight number (aircraft) or name (ship). Separate information is to be provided in the event of unloading and reloading</w:t>
            </w:r>
            <w:r w:rsidRPr="00C835F0">
              <w:rPr>
                <w:rFonts w:ascii="Times New Roman" w:hAnsi="Times New Roman"/>
                <w:sz w:val="16"/>
                <w:szCs w:val="16"/>
                <w:lang w:val="bs-Latn-BA"/>
              </w:rPr>
              <w:t xml:space="preserve">/ </w:t>
            </w:r>
            <w:r w:rsidRPr="00C835F0">
              <w:rPr>
                <w:rFonts w:ascii="Calibri" w:hAnsi="Calibri" w:cs="Calibri"/>
                <w:sz w:val="12"/>
                <w:szCs w:val="12"/>
                <w:lang w:val="bs-Latn-BA" w:eastAsia="bs-Latn-BA"/>
              </w:rPr>
              <w:t>Αριθμός κυκλοφορίας (σιδηροδρομικά βαγόνια ή εμπορευματοκιβώτια και φορτηγά), αριθμός πτήσης (αεροσκάφος) ή όνομα (πλοίο). Ξεχωριστές πληροφορίες πρέπει να παρέχονται σε περίπτωση εκφόρτωσης και επαναφόρτωσης.</w:t>
            </w:r>
          </w:p>
          <w:p w:rsidR="00D548E0" w:rsidRPr="00C835F0" w:rsidRDefault="00C95B19" w:rsidP="006A0A33">
            <w:pPr>
              <w:ind w:left="2501" w:hanging="2501"/>
              <w:jc w:val="both"/>
              <w:rPr>
                <w:rFonts w:ascii="Times New Roman" w:hAnsi="Times New Roman"/>
                <w:sz w:val="16"/>
                <w:szCs w:val="16"/>
              </w:rPr>
            </w:pPr>
            <w:r w:rsidRPr="00C835F0">
              <w:rPr>
                <w:rFonts w:ascii="Calibri" w:hAnsi="Calibri" w:cs="Calibri"/>
                <w:sz w:val="12"/>
                <w:szCs w:val="12"/>
              </w:rPr>
              <w:t xml:space="preserve">Rubrika/ Box reference I.19: </w:t>
            </w:r>
            <w:r w:rsidR="00D548E0" w:rsidRPr="00C835F0">
              <w:rPr>
                <w:rFonts w:ascii="Calibri" w:hAnsi="Calibri" w:cs="Calibri"/>
                <w:sz w:val="12"/>
                <w:szCs w:val="12"/>
              </w:rPr>
              <w:t xml:space="preserve">/ Πλαίσιο αναφοράς I.19: </w:t>
            </w:r>
            <w:r w:rsidRPr="00C835F0">
              <w:rPr>
                <w:rFonts w:ascii="Calibri" w:hAnsi="Calibri" w:cs="Calibri"/>
                <w:sz w:val="12"/>
                <w:szCs w:val="12"/>
              </w:rPr>
              <w:t xml:space="preserve">Upisati odgovarajući HS broj harmoniziranog sustava Svjetske carinske organizacije: 0301, 0302, 0303, 0304, 0305, 0306, 0307, 0308, 05.11, 15.04, 1516, 1518, 1603, 1604, 1605 ili 2106;/ </w:t>
            </w:r>
            <w:r w:rsidRPr="00C835F0">
              <w:rPr>
                <w:rFonts w:ascii="Calibri" w:hAnsi="Calibri" w:cs="Calibri"/>
                <w:b/>
                <w:sz w:val="12"/>
                <w:szCs w:val="12"/>
                <w:lang w:val="bs-Latn-BA" w:eastAsia="bs-Latn-BA"/>
              </w:rPr>
              <w:t>Use the appropriate Harmonised System (HS) codes of the World Customs Organisation of the following headings: 0301, 0302, 0303, 0304, 0305, 0306, 0307, 0308, 05.11, 15.04, 1516, 1518., 1603, 1604, 1605 or 2106.</w:t>
            </w:r>
            <w:r w:rsidR="00D548E0" w:rsidRPr="00C835F0">
              <w:rPr>
                <w:rFonts w:ascii="Times New Roman" w:hAnsi="Times New Roman"/>
                <w:sz w:val="16"/>
                <w:szCs w:val="16"/>
                <w:lang w:val="en-US"/>
              </w:rPr>
              <w:t>/</w:t>
            </w:r>
            <w:r w:rsidR="00D548E0" w:rsidRPr="00C835F0">
              <w:rPr>
                <w:rFonts w:ascii="Calibri" w:hAnsi="Calibri" w:cs="Calibri"/>
                <w:sz w:val="12"/>
                <w:szCs w:val="12"/>
              </w:rPr>
              <w:t xml:space="preserve"> Xρήση των κατάλληλων κωδικών </w:t>
            </w:r>
            <w:r w:rsidR="006A0A33" w:rsidRPr="00C835F0">
              <w:rPr>
                <w:rFonts w:ascii="Calibri" w:hAnsi="Calibri" w:cs="Calibri"/>
                <w:sz w:val="12"/>
                <w:szCs w:val="12"/>
                <w:lang w:val="el-GR"/>
              </w:rPr>
              <w:t>Συνδυασμένης Ονοματολογίας (</w:t>
            </w:r>
            <w:r w:rsidR="006A0A33" w:rsidRPr="00C835F0">
              <w:rPr>
                <w:rFonts w:ascii="Calibri" w:hAnsi="Calibri" w:cs="Calibri"/>
                <w:sz w:val="12"/>
                <w:szCs w:val="12"/>
                <w:lang w:val="en-US"/>
              </w:rPr>
              <w:t>HS</w:t>
            </w:r>
            <w:r w:rsidR="006A0A33" w:rsidRPr="00C835F0">
              <w:rPr>
                <w:rFonts w:ascii="Calibri" w:hAnsi="Calibri" w:cs="Calibri"/>
                <w:sz w:val="12"/>
                <w:szCs w:val="12"/>
                <w:lang w:val="el-GR"/>
              </w:rPr>
              <w:t>)</w:t>
            </w:r>
            <w:r w:rsidR="006A0A33" w:rsidRPr="00C835F0">
              <w:t xml:space="preserve"> </w:t>
            </w:r>
            <w:r w:rsidR="006A0A33" w:rsidRPr="00C835F0">
              <w:rPr>
                <w:rFonts w:ascii="Calibri" w:hAnsi="Calibri" w:cs="Calibri"/>
                <w:sz w:val="12"/>
                <w:szCs w:val="12"/>
                <w:lang w:val="el-GR"/>
              </w:rPr>
              <w:t>του Παγκόσμιου Οργανισμού Τελωνείων των ακόλουθων επικεφαλίδων</w:t>
            </w:r>
            <w:r w:rsidR="00D548E0" w:rsidRPr="00C835F0">
              <w:rPr>
                <w:rFonts w:ascii="Calibri" w:hAnsi="Calibri" w:cs="Calibri"/>
                <w:sz w:val="12"/>
                <w:szCs w:val="12"/>
              </w:rPr>
              <w:t>: 0301, 0302, 0303, 0304 0305, 0306, 0307, 0308, 05.11, 15.04, 1516, 1518, 1603, 1604, 1605 ή 2106.</w:t>
            </w:r>
          </w:p>
          <w:p w:rsidR="00C95B19" w:rsidRPr="00C835F0" w:rsidRDefault="00C95B19" w:rsidP="00C22063">
            <w:pPr>
              <w:ind w:left="1367" w:hanging="1367"/>
              <w:rPr>
                <w:rFonts w:ascii="Calibri" w:hAnsi="Calibri" w:cs="Calibri"/>
                <w:b/>
                <w:noProof/>
                <w:sz w:val="12"/>
                <w:szCs w:val="12"/>
              </w:rPr>
            </w:pPr>
          </w:p>
          <w:p w:rsidR="00435F1D" w:rsidRPr="00C835F0" w:rsidRDefault="00435F1D" w:rsidP="00435F1D">
            <w:pPr>
              <w:ind w:left="2501" w:hanging="2501"/>
              <w:jc w:val="both"/>
              <w:rPr>
                <w:rFonts w:ascii="Times New Roman" w:hAnsi="Times New Roman"/>
                <w:sz w:val="16"/>
                <w:szCs w:val="16"/>
                <w:lang w:val="el-GR"/>
              </w:rPr>
            </w:pPr>
            <w:r w:rsidRPr="00C835F0">
              <w:rPr>
                <w:rFonts w:ascii="Calibri" w:hAnsi="Calibri" w:cs="Calibri"/>
                <w:sz w:val="12"/>
                <w:szCs w:val="12"/>
              </w:rPr>
              <w:t xml:space="preserve">Rubrika/ Box reference I.23:/ Πλαίσιο αναφοράς I.23: </w:t>
            </w:r>
            <w:r w:rsidR="00C95B19" w:rsidRPr="00C835F0">
              <w:rPr>
                <w:rFonts w:ascii="Calibri" w:hAnsi="Calibri" w:cs="Calibri"/>
                <w:sz w:val="12"/>
                <w:szCs w:val="12"/>
              </w:rPr>
              <w:t xml:space="preserve">Identifikacija kontejnera/broj plombe: potrebno je navesti serijski broj plombe kada je primjenjivo./ </w:t>
            </w:r>
            <w:r w:rsidR="00C95B19" w:rsidRPr="00C835F0">
              <w:rPr>
                <w:rFonts w:ascii="Calibri" w:hAnsi="Calibri" w:cs="Calibri"/>
                <w:b/>
                <w:sz w:val="12"/>
                <w:szCs w:val="12"/>
                <w:lang w:val="bs-Latn-BA" w:eastAsia="bs-Latn-BA"/>
              </w:rPr>
              <w:t>Identification of container/Seal number: Where there is a serial number of the seal it has to be indicated.</w:t>
            </w:r>
            <w:r w:rsidRPr="00C835F0">
              <w:rPr>
                <w:rFonts w:ascii="Times New Roman" w:hAnsi="Times New Roman"/>
                <w:sz w:val="16"/>
                <w:szCs w:val="16"/>
              </w:rPr>
              <w:t xml:space="preserve">/ </w:t>
            </w:r>
            <w:r w:rsidRPr="00C835F0">
              <w:rPr>
                <w:rFonts w:ascii="Calibri" w:hAnsi="Calibri" w:cs="Calibri"/>
                <w:sz w:val="12"/>
                <w:szCs w:val="12"/>
              </w:rPr>
              <w:t>Αριθμός εμπορευματοκιβωτίου / Αριθμός σφραγίδας: όπου υπάρχει αύξων αριθμός της σφραγίδας πρέπει να αναγράφεται.</w:t>
            </w:r>
          </w:p>
          <w:p w:rsidR="00C95B19" w:rsidRPr="00C835F0" w:rsidRDefault="00C95B19" w:rsidP="00C22063">
            <w:pPr>
              <w:pStyle w:val="Point0"/>
              <w:spacing w:before="40" w:after="40"/>
              <w:ind w:left="1367" w:hanging="1367"/>
              <w:rPr>
                <w:rFonts w:ascii="Calibri" w:hAnsi="Calibri" w:cs="Calibri"/>
                <w:noProof/>
                <w:sz w:val="12"/>
                <w:szCs w:val="12"/>
                <w:lang w:val="hr-HR"/>
              </w:rPr>
            </w:pPr>
          </w:p>
          <w:p w:rsidR="00EB4272" w:rsidRPr="00C835F0" w:rsidRDefault="00C95B19" w:rsidP="00076725">
            <w:pPr>
              <w:ind w:left="2501" w:hanging="2501"/>
              <w:jc w:val="both"/>
              <w:rPr>
                <w:rFonts w:ascii="Times New Roman" w:hAnsi="Times New Roman"/>
                <w:sz w:val="16"/>
                <w:szCs w:val="16"/>
                <w:lang w:val="mk-MK"/>
              </w:rPr>
            </w:pPr>
            <w:r w:rsidRPr="00C835F0">
              <w:rPr>
                <w:rFonts w:ascii="Calibri" w:hAnsi="Calibri" w:cs="Calibri"/>
                <w:sz w:val="12"/>
                <w:szCs w:val="12"/>
              </w:rPr>
              <w:t>Rubrika/ Box reference I.28.:</w:t>
            </w:r>
            <w:r w:rsidR="00EB4272" w:rsidRPr="00C835F0">
              <w:rPr>
                <w:rFonts w:ascii="Calibri" w:hAnsi="Calibri" w:cs="Calibri"/>
                <w:sz w:val="12"/>
                <w:szCs w:val="12"/>
              </w:rPr>
              <w:t>/</w:t>
            </w:r>
            <w:r w:rsidRPr="00C835F0">
              <w:rPr>
                <w:rFonts w:ascii="Calibri" w:hAnsi="Calibri" w:cs="Calibri"/>
                <w:sz w:val="12"/>
                <w:szCs w:val="12"/>
              </w:rPr>
              <w:t xml:space="preserve"> </w:t>
            </w:r>
            <w:r w:rsidR="00EB4272" w:rsidRPr="00C835F0">
              <w:rPr>
                <w:rFonts w:ascii="Calibri" w:hAnsi="Calibri" w:cs="Calibri"/>
                <w:sz w:val="12"/>
                <w:szCs w:val="12"/>
              </w:rPr>
              <w:t xml:space="preserve">Πλαίσιο αναφοράς I.28: </w:t>
            </w:r>
            <w:r w:rsidRPr="00C835F0">
              <w:rPr>
                <w:rFonts w:ascii="Calibri" w:hAnsi="Calibri" w:cs="Calibri"/>
                <w:i/>
                <w:sz w:val="12"/>
                <w:szCs w:val="12"/>
              </w:rPr>
              <w:t>Vrsta pošiljke:</w:t>
            </w:r>
            <w:r w:rsidRPr="00C835F0">
              <w:rPr>
                <w:rFonts w:ascii="Calibri" w:hAnsi="Calibri" w:cs="Calibri"/>
                <w:sz w:val="12"/>
                <w:szCs w:val="12"/>
              </w:rPr>
              <w:t xml:space="preserve"> navesti je li iz uzgoja ili prirode./</w:t>
            </w:r>
            <w:r w:rsidRPr="00C835F0">
              <w:rPr>
                <w:rFonts w:ascii="Calibri" w:hAnsi="Calibri" w:cs="Calibri"/>
                <w:sz w:val="12"/>
                <w:szCs w:val="12"/>
                <w:lang w:val="bs-Latn-BA" w:eastAsia="bs-Latn-BA"/>
              </w:rPr>
              <w:t xml:space="preserve"> </w:t>
            </w:r>
            <w:r w:rsidRPr="00C835F0">
              <w:rPr>
                <w:rFonts w:ascii="Calibri" w:hAnsi="Calibri" w:cs="Calibri"/>
                <w:b/>
                <w:i/>
                <w:sz w:val="12"/>
                <w:szCs w:val="12"/>
                <w:lang w:val="bs-Latn-BA" w:eastAsia="bs-Latn-BA"/>
              </w:rPr>
              <w:t>Nature of commodity:</w:t>
            </w:r>
            <w:r w:rsidRPr="00C835F0">
              <w:rPr>
                <w:rFonts w:ascii="Calibri" w:hAnsi="Calibri" w:cs="Calibri"/>
                <w:b/>
                <w:sz w:val="12"/>
                <w:szCs w:val="12"/>
                <w:lang w:val="bs-Latn-BA" w:eastAsia="bs-Latn-BA"/>
              </w:rPr>
              <w:t xml:space="preserve"> Specify whether aquaculture or wild origin.</w:t>
            </w:r>
            <w:r w:rsidR="00DA445A" w:rsidRPr="00C835F0">
              <w:rPr>
                <w:rFonts w:ascii="Calibri" w:hAnsi="Calibri" w:cs="Calibri"/>
                <w:sz w:val="12"/>
                <w:szCs w:val="12"/>
                <w:lang w:val="bs-Latn-BA" w:eastAsia="bs-Latn-BA"/>
              </w:rPr>
              <w:t>/</w:t>
            </w:r>
            <w:r w:rsidR="00EB4272" w:rsidRPr="00C835F0">
              <w:rPr>
                <w:rFonts w:ascii="Calibri" w:hAnsi="Calibri" w:cs="Calibri"/>
                <w:sz w:val="12"/>
                <w:szCs w:val="12"/>
                <w:lang w:val="bs-Latn-BA" w:eastAsia="bs-Latn-BA"/>
              </w:rPr>
              <w:t xml:space="preserve"> </w:t>
            </w:r>
            <w:r w:rsidR="00DA445A" w:rsidRPr="00C835F0">
              <w:rPr>
                <w:rFonts w:ascii="Calibri" w:hAnsi="Calibri" w:cs="Calibri"/>
                <w:i/>
                <w:sz w:val="12"/>
                <w:szCs w:val="12"/>
              </w:rPr>
              <w:t>Είδος εμπορεύματος:</w:t>
            </w:r>
            <w:r w:rsidR="00DA445A" w:rsidRPr="00C835F0">
              <w:rPr>
                <w:rFonts w:ascii="Calibri" w:hAnsi="Calibri" w:cs="Calibri"/>
                <w:sz w:val="12"/>
                <w:szCs w:val="12"/>
              </w:rPr>
              <w:t xml:space="preserve"> να προσδιοριστεί εάν υδατοκαλλιέργειας ή άγρια καταγωγή.</w:t>
            </w:r>
            <w:r w:rsidR="00F65C70" w:rsidRPr="00C835F0">
              <w:rPr>
                <w:rFonts w:ascii="Calibri" w:hAnsi="Calibri" w:cs="Calibri"/>
                <w:sz w:val="12"/>
                <w:szCs w:val="12"/>
                <w:lang w:val="bs-Latn-BA"/>
              </w:rPr>
              <w:t xml:space="preserve">/ </w:t>
            </w:r>
            <w:r w:rsidRPr="00C835F0">
              <w:rPr>
                <w:rFonts w:ascii="Calibri" w:hAnsi="Calibri" w:cs="Calibri"/>
                <w:i/>
                <w:sz w:val="12"/>
                <w:szCs w:val="12"/>
              </w:rPr>
              <w:t>Način obrade:</w:t>
            </w:r>
            <w:r w:rsidRPr="00C835F0">
              <w:rPr>
                <w:rFonts w:ascii="Calibri" w:hAnsi="Calibri" w:cs="Calibri"/>
                <w:sz w:val="12"/>
                <w:szCs w:val="12"/>
              </w:rPr>
              <w:t xml:space="preserve"> navesti živo, ohlađeno, smrznuto ili prerađeno</w:t>
            </w:r>
            <w:r w:rsidRPr="00C835F0">
              <w:rPr>
                <w:rFonts w:ascii="Calibri" w:hAnsi="Calibri" w:cs="Calibri"/>
                <w:noProof/>
                <w:sz w:val="12"/>
                <w:szCs w:val="12"/>
              </w:rPr>
              <w:t xml:space="preserve">./ </w:t>
            </w:r>
            <w:r w:rsidRPr="00C835F0">
              <w:rPr>
                <w:rFonts w:ascii="Calibri" w:hAnsi="Calibri" w:cs="Calibri"/>
                <w:b/>
                <w:i/>
                <w:sz w:val="12"/>
                <w:szCs w:val="12"/>
                <w:lang w:val="bs-Latn-BA" w:eastAsia="bs-Latn-BA"/>
              </w:rPr>
              <w:t>Treatment type:</w:t>
            </w:r>
            <w:r w:rsidRPr="00C835F0">
              <w:rPr>
                <w:rFonts w:ascii="Calibri" w:hAnsi="Calibri" w:cs="Calibri"/>
                <w:b/>
                <w:sz w:val="12"/>
                <w:szCs w:val="12"/>
                <w:lang w:val="bs-Latn-BA" w:eastAsia="bs-Latn-BA"/>
              </w:rPr>
              <w:t xml:space="preserve"> Specify whether live, chilled, frozen or processed.</w:t>
            </w:r>
            <w:r w:rsidR="00F65C70" w:rsidRPr="00C835F0">
              <w:rPr>
                <w:rFonts w:ascii="Calibri" w:hAnsi="Calibri" w:cs="Calibri"/>
                <w:b/>
                <w:sz w:val="12"/>
                <w:szCs w:val="12"/>
                <w:lang w:eastAsia="bs-Latn-BA"/>
              </w:rPr>
              <w:t xml:space="preserve">/ </w:t>
            </w:r>
            <w:r w:rsidR="00F65C70" w:rsidRPr="00C835F0">
              <w:rPr>
                <w:rFonts w:ascii="Calibri" w:hAnsi="Calibri" w:cs="Calibri"/>
                <w:i/>
                <w:sz w:val="12"/>
                <w:szCs w:val="12"/>
              </w:rPr>
              <w:t>Είδος επεξεργασίας:</w:t>
            </w:r>
            <w:r w:rsidR="00F65C70" w:rsidRPr="00C835F0">
              <w:rPr>
                <w:rFonts w:ascii="Calibri" w:hAnsi="Calibri" w:cs="Calibri"/>
                <w:sz w:val="12"/>
                <w:szCs w:val="12"/>
              </w:rPr>
              <w:t xml:space="preserve"> ζώντα, απλή ψύξη, κατάψυξη, μεταποίηση./</w:t>
            </w:r>
            <w:r w:rsidR="00F65C70" w:rsidRPr="00C835F0">
              <w:rPr>
                <w:rFonts w:ascii="Calibri" w:hAnsi="Calibri" w:cs="Calibri"/>
                <w:i/>
                <w:sz w:val="12"/>
                <w:szCs w:val="12"/>
              </w:rPr>
              <w:t xml:space="preserve"> </w:t>
            </w:r>
            <w:r w:rsidRPr="00C835F0">
              <w:rPr>
                <w:rFonts w:ascii="Calibri" w:hAnsi="Calibri" w:cs="Calibri"/>
                <w:i/>
                <w:sz w:val="12"/>
                <w:szCs w:val="12"/>
              </w:rPr>
              <w:t>Objekt za proizvodnju:</w:t>
            </w:r>
            <w:r w:rsidRPr="00C835F0">
              <w:rPr>
                <w:rFonts w:ascii="Calibri" w:hAnsi="Calibri" w:cs="Calibri"/>
                <w:sz w:val="12"/>
                <w:szCs w:val="12"/>
              </w:rPr>
              <w:t xml:space="preserve"> uključuje brodove tvornice, brodove hladnjače, hladnjače, objekte za preradu./ </w:t>
            </w:r>
            <w:r w:rsidRPr="00C835F0">
              <w:rPr>
                <w:rFonts w:ascii="Calibri" w:hAnsi="Calibri" w:cs="Calibri"/>
                <w:b/>
                <w:i/>
                <w:sz w:val="12"/>
                <w:szCs w:val="12"/>
                <w:lang w:val="bs-Latn-BA" w:eastAsia="bs-Latn-BA"/>
              </w:rPr>
              <w:t>Manufacturing plant:</w:t>
            </w:r>
            <w:r w:rsidRPr="00C835F0">
              <w:rPr>
                <w:rFonts w:ascii="Calibri" w:hAnsi="Calibri" w:cs="Calibri"/>
                <w:b/>
                <w:sz w:val="12"/>
                <w:szCs w:val="12"/>
                <w:lang w:val="bs-Latn-BA" w:eastAsia="bs-Latn-BA"/>
              </w:rPr>
              <w:t xml:space="preserve"> includes factory vess</w:t>
            </w:r>
            <w:r w:rsidR="00F65C70" w:rsidRPr="00C835F0">
              <w:rPr>
                <w:rFonts w:ascii="Calibri" w:hAnsi="Calibri" w:cs="Calibri"/>
                <w:b/>
                <w:sz w:val="12"/>
                <w:szCs w:val="12"/>
                <w:lang w:val="bs-Latn-BA" w:eastAsia="bs-Latn-BA"/>
              </w:rPr>
              <w:t>el, freezer vessel, cold store,</w:t>
            </w:r>
            <w:r w:rsidR="00F65C70" w:rsidRPr="00C835F0">
              <w:rPr>
                <w:rFonts w:ascii="Calibri" w:hAnsi="Calibri" w:cs="Calibri"/>
                <w:b/>
                <w:sz w:val="12"/>
                <w:szCs w:val="12"/>
                <w:lang w:val="en-US" w:eastAsia="bs-Latn-BA"/>
              </w:rPr>
              <w:t xml:space="preserve"> </w:t>
            </w:r>
            <w:r w:rsidRPr="00C835F0">
              <w:rPr>
                <w:rFonts w:ascii="Calibri" w:hAnsi="Calibri" w:cs="Calibri"/>
                <w:b/>
                <w:sz w:val="12"/>
                <w:szCs w:val="12"/>
                <w:lang w:val="bs-Latn-BA" w:eastAsia="bs-Latn-BA"/>
              </w:rPr>
              <w:t>p</w:t>
            </w:r>
            <w:r w:rsidRPr="00C835F0">
              <w:rPr>
                <w:rFonts w:ascii="Calibri" w:hAnsi="Calibri" w:cs="Calibri"/>
                <w:b/>
                <w:sz w:val="12"/>
                <w:szCs w:val="12"/>
              </w:rPr>
              <w:t>rocessing plant</w:t>
            </w:r>
            <w:r w:rsidR="00EB4272" w:rsidRPr="00C835F0">
              <w:rPr>
                <w:rFonts w:ascii="Calibri" w:hAnsi="Calibri" w:cs="Calibri"/>
                <w:sz w:val="12"/>
                <w:szCs w:val="12"/>
              </w:rPr>
              <w:t xml:space="preserve">/. </w:t>
            </w:r>
            <w:r w:rsidR="00EB4272" w:rsidRPr="00C835F0">
              <w:rPr>
                <w:rFonts w:ascii="Calibri" w:hAnsi="Calibri" w:cs="Calibri"/>
                <w:i/>
                <w:sz w:val="12"/>
                <w:szCs w:val="12"/>
              </w:rPr>
              <w:t>Μονάδα μεταποίησης:</w:t>
            </w:r>
            <w:r w:rsidR="00EB4272" w:rsidRPr="00C835F0">
              <w:rPr>
                <w:rFonts w:ascii="Calibri" w:hAnsi="Calibri" w:cs="Calibri"/>
                <w:sz w:val="12"/>
                <w:szCs w:val="12"/>
              </w:rPr>
              <w:t xml:space="preserve"> περιλαμβάνονται πλοία εργοστάσια, πλοία-ψυγεία, ψυκτική αποθήκη, μονάδα επεξεργασίας.</w:t>
            </w:r>
          </w:p>
          <w:p w:rsidR="00EB4272" w:rsidRPr="00C835F0" w:rsidRDefault="00EB4272" w:rsidP="00C95B19">
            <w:pPr>
              <w:rPr>
                <w:rFonts w:ascii="Calibri" w:hAnsi="Calibri" w:cs="Calibri"/>
                <w:sz w:val="12"/>
                <w:szCs w:val="12"/>
              </w:rPr>
            </w:pPr>
          </w:p>
          <w:p w:rsidR="00C95B19" w:rsidRPr="00C835F0" w:rsidRDefault="00C95B19" w:rsidP="00C95B19">
            <w:pPr>
              <w:rPr>
                <w:rFonts w:ascii="Calibri" w:hAnsi="Calibri" w:cs="Calibri"/>
                <w:sz w:val="12"/>
                <w:szCs w:val="12"/>
              </w:rPr>
            </w:pPr>
            <w:r w:rsidRPr="00C835F0">
              <w:rPr>
                <w:rFonts w:ascii="Calibri" w:hAnsi="Calibri" w:cs="Calibri"/>
                <w:sz w:val="12"/>
                <w:szCs w:val="12"/>
              </w:rPr>
              <w:t>Dio II:/</w:t>
            </w:r>
            <w:r w:rsidRPr="00C835F0">
              <w:rPr>
                <w:rFonts w:ascii="Calibri" w:hAnsi="Calibri" w:cs="Calibri"/>
                <w:sz w:val="12"/>
                <w:szCs w:val="12"/>
                <w:lang w:val="bs-Latn-BA" w:eastAsia="bs-Latn-BA"/>
              </w:rPr>
              <w:t xml:space="preserve"> Part II:</w:t>
            </w:r>
          </w:p>
          <w:p w:rsidR="00C229B0" w:rsidRPr="00C835F0" w:rsidRDefault="00C95B19" w:rsidP="00C229B0">
            <w:pPr>
              <w:jc w:val="both"/>
              <w:rPr>
                <w:rFonts w:ascii="Times New Roman" w:hAnsi="Times New Roman"/>
                <w:sz w:val="16"/>
                <w:szCs w:val="16"/>
                <w:lang w:val="el-GR"/>
              </w:rPr>
            </w:pPr>
            <w:r w:rsidRPr="00C835F0">
              <w:rPr>
                <w:rFonts w:ascii="Calibri" w:hAnsi="Calibri" w:cs="Calibri"/>
                <w:noProof/>
                <w:sz w:val="12"/>
                <w:szCs w:val="12"/>
                <w:vertAlign w:val="superscript"/>
              </w:rPr>
              <w:t>(1)</w:t>
            </w:r>
            <w:r w:rsidR="00E81E63" w:rsidRPr="00C835F0">
              <w:rPr>
                <w:rFonts w:ascii="Calibri" w:hAnsi="Calibri" w:cs="Calibri"/>
                <w:noProof/>
                <w:sz w:val="12"/>
                <w:szCs w:val="12"/>
                <w:vertAlign w:val="superscript"/>
              </w:rPr>
              <w:t xml:space="preserve"> </w:t>
            </w:r>
            <w:r w:rsidRPr="00C835F0">
              <w:rPr>
                <w:rFonts w:ascii="Calibri" w:hAnsi="Calibri" w:cs="Calibri"/>
                <w:sz w:val="12"/>
                <w:szCs w:val="12"/>
              </w:rPr>
              <w:t>Dio II.1. ovog certifikata ne odnosi se na države s posebnim zahtjevima vezanim za javnozdravstveno certificiranje utvrđenim u jednakovrijednim sporazumima ili drugim propisima BiH</w:t>
            </w:r>
            <w:r w:rsidRPr="00C835F0">
              <w:rPr>
                <w:rFonts w:ascii="Calibri" w:hAnsi="Calibri" w:cs="Calibri"/>
                <w:noProof/>
                <w:sz w:val="12"/>
                <w:szCs w:val="12"/>
              </w:rPr>
              <w:t xml:space="preserve">. / </w:t>
            </w:r>
            <w:r w:rsidRPr="00C835F0">
              <w:rPr>
                <w:rFonts w:ascii="Calibri" w:hAnsi="Calibri" w:cs="Calibri"/>
                <w:b/>
                <w:sz w:val="12"/>
                <w:szCs w:val="12"/>
                <w:lang w:val="bs-Latn-BA" w:eastAsia="bs-Latn-BA"/>
              </w:rPr>
              <w:t>Part II.1 of this certificate does not apply to countries with special public health certification requirements laid down in equivalence agreements or other BiH legislation.</w:t>
            </w:r>
            <w:r w:rsidR="00C229B0" w:rsidRPr="00C835F0">
              <w:rPr>
                <w:rFonts w:ascii="Calibri" w:hAnsi="Calibri" w:cs="Calibri"/>
                <w:b/>
                <w:sz w:val="12"/>
                <w:szCs w:val="12"/>
                <w:lang w:val="en-US" w:eastAsia="bs-Latn-BA"/>
              </w:rPr>
              <w:t xml:space="preserve">/ </w:t>
            </w:r>
            <w:r w:rsidR="00C229B0" w:rsidRPr="00C835F0">
              <w:rPr>
                <w:rFonts w:ascii="Calibri" w:hAnsi="Calibri" w:cs="Calibri"/>
                <w:sz w:val="12"/>
                <w:szCs w:val="12"/>
              </w:rPr>
              <w:t xml:space="preserve">Το μέρος II. 1. του πιστοποιητικού αυτού δεν εφαρμόζεται σε χώρες με ειδικές απαιτήσεις πιστοποίησης για τη δημόσια υγεία που προβλέπονται σε ισότιμες συμφωνίες ή άλλης νομοθεσίας </w:t>
            </w:r>
            <w:r w:rsidR="001C17CA" w:rsidRPr="00C835F0">
              <w:rPr>
                <w:rFonts w:ascii="Calibri" w:hAnsi="Calibri" w:cs="Calibri"/>
                <w:sz w:val="12"/>
                <w:szCs w:val="12"/>
                <w:lang w:val="el-GR"/>
              </w:rPr>
              <w:t xml:space="preserve">της </w:t>
            </w:r>
            <w:r w:rsidR="001C17CA" w:rsidRPr="00C835F0">
              <w:rPr>
                <w:rFonts w:ascii="Calibri" w:hAnsi="Calibri" w:cs="Calibri"/>
                <w:sz w:val="12"/>
                <w:szCs w:val="12"/>
                <w:lang w:val="bs-Latn-BA" w:eastAsia="bs-Latn-BA"/>
              </w:rPr>
              <w:t>Βοσνία</w:t>
            </w:r>
            <w:r w:rsidR="001C17CA" w:rsidRPr="00C835F0">
              <w:rPr>
                <w:rFonts w:ascii="Calibri" w:hAnsi="Calibri" w:cs="Calibri"/>
                <w:sz w:val="12"/>
                <w:szCs w:val="12"/>
                <w:lang w:val="el-GR" w:eastAsia="bs-Latn-BA"/>
              </w:rPr>
              <w:t>ς</w:t>
            </w:r>
            <w:r w:rsidR="001C17CA" w:rsidRPr="00C835F0">
              <w:rPr>
                <w:rFonts w:ascii="Calibri" w:hAnsi="Calibri" w:cs="Calibri"/>
                <w:sz w:val="12"/>
                <w:szCs w:val="12"/>
                <w:lang w:val="bs-Latn-BA" w:eastAsia="bs-Latn-BA"/>
              </w:rPr>
              <w:t xml:space="preserve"> και Ερζεγοβίνη</w:t>
            </w:r>
            <w:r w:rsidR="001C17CA" w:rsidRPr="00C835F0">
              <w:rPr>
                <w:rFonts w:ascii="Calibri" w:hAnsi="Calibri" w:cs="Calibri"/>
                <w:sz w:val="12"/>
                <w:szCs w:val="12"/>
                <w:lang w:val="el-GR" w:eastAsia="bs-Latn-BA"/>
              </w:rPr>
              <w:t>ς</w:t>
            </w:r>
            <w:r w:rsidR="00DA7D1D" w:rsidRPr="00C835F0">
              <w:rPr>
                <w:rFonts w:ascii="Calibri" w:hAnsi="Calibri" w:cs="Calibri"/>
                <w:sz w:val="12"/>
                <w:szCs w:val="12"/>
                <w:lang w:val="el-GR"/>
              </w:rPr>
              <w:t>.</w:t>
            </w:r>
          </w:p>
          <w:p w:rsidR="00C95B19" w:rsidRPr="00C835F0" w:rsidRDefault="00C95B19" w:rsidP="00C22063">
            <w:pPr>
              <w:pStyle w:val="Point0"/>
              <w:spacing w:before="40" w:after="40"/>
              <w:ind w:left="233" w:hanging="233"/>
              <w:rPr>
                <w:rFonts w:ascii="Calibri" w:hAnsi="Calibri" w:cs="Calibri"/>
                <w:b/>
                <w:noProof/>
                <w:sz w:val="12"/>
                <w:szCs w:val="12"/>
                <w:lang w:val="el-GR"/>
              </w:rPr>
            </w:pPr>
          </w:p>
          <w:p w:rsidR="008E46F8" w:rsidRPr="00C835F0" w:rsidRDefault="00C95B19" w:rsidP="008E46F8">
            <w:pPr>
              <w:jc w:val="both"/>
              <w:rPr>
                <w:rFonts w:ascii="Times New Roman" w:hAnsi="Times New Roman"/>
                <w:sz w:val="16"/>
                <w:szCs w:val="16"/>
                <w:lang w:val="en-US"/>
              </w:rPr>
            </w:pPr>
            <w:r w:rsidRPr="00C835F0">
              <w:rPr>
                <w:rFonts w:ascii="Calibri" w:hAnsi="Calibri" w:cs="Calibri"/>
                <w:b/>
                <w:noProof/>
                <w:sz w:val="12"/>
                <w:szCs w:val="12"/>
                <w:vertAlign w:val="superscript"/>
              </w:rPr>
              <w:t>(2)</w:t>
            </w:r>
            <w:r w:rsidRPr="00C835F0">
              <w:rPr>
                <w:rFonts w:ascii="Calibri" w:hAnsi="Calibri" w:cs="Calibri"/>
                <w:b/>
                <w:sz w:val="12"/>
                <w:szCs w:val="12"/>
              </w:rPr>
              <w:t xml:space="preserve"> </w:t>
            </w:r>
            <w:r w:rsidRPr="00C835F0">
              <w:rPr>
                <w:rFonts w:ascii="Calibri" w:hAnsi="Calibri" w:cs="Calibri"/>
                <w:sz w:val="12"/>
                <w:szCs w:val="12"/>
              </w:rPr>
              <w:t xml:space="preserve">Dio II.2 ovog certifikata </w:t>
            </w:r>
            <w:r w:rsidRPr="00C835F0">
              <w:rPr>
                <w:rFonts w:ascii="Calibri" w:hAnsi="Calibri" w:cs="Calibri"/>
                <w:sz w:val="12"/>
                <w:szCs w:val="12"/>
                <w:u w:val="single"/>
              </w:rPr>
              <w:t>ne odnosi</w:t>
            </w:r>
            <w:r w:rsidRPr="00C835F0">
              <w:rPr>
                <w:rFonts w:ascii="Calibri" w:hAnsi="Calibri" w:cs="Calibri"/>
                <w:sz w:val="12"/>
                <w:szCs w:val="12"/>
              </w:rPr>
              <w:t xml:space="preserve"> se na</w:t>
            </w:r>
            <w:r w:rsidRPr="00C835F0">
              <w:rPr>
                <w:rFonts w:ascii="Calibri" w:hAnsi="Calibri" w:cs="Calibri"/>
                <w:noProof/>
                <w:sz w:val="12"/>
                <w:szCs w:val="12"/>
              </w:rPr>
              <w:t>: /</w:t>
            </w:r>
            <w:r w:rsidRPr="00C835F0">
              <w:rPr>
                <w:rFonts w:ascii="Calibri" w:hAnsi="Calibri" w:cs="Calibri"/>
                <w:b/>
                <w:noProof/>
                <w:sz w:val="12"/>
                <w:szCs w:val="12"/>
              </w:rPr>
              <w:t xml:space="preserve"> </w:t>
            </w:r>
            <w:r w:rsidRPr="00C835F0">
              <w:rPr>
                <w:rFonts w:ascii="Calibri" w:hAnsi="Calibri" w:cs="Calibri"/>
                <w:b/>
                <w:sz w:val="12"/>
                <w:szCs w:val="12"/>
                <w:lang w:val="bs-Latn-BA" w:eastAsia="bs-Latn-BA"/>
              </w:rPr>
              <w:t>Part II.2 of this certificate does not apply to:</w:t>
            </w:r>
            <w:r w:rsidR="008E46F8" w:rsidRPr="00C835F0">
              <w:rPr>
                <w:rFonts w:ascii="Calibri" w:hAnsi="Calibri" w:cs="Calibri"/>
                <w:b/>
                <w:sz w:val="12"/>
                <w:szCs w:val="12"/>
                <w:lang w:val="en-US" w:eastAsia="bs-Latn-BA"/>
              </w:rPr>
              <w:t xml:space="preserve">/ </w:t>
            </w:r>
            <w:r w:rsidR="008E46F8" w:rsidRPr="00C835F0">
              <w:rPr>
                <w:rFonts w:ascii="Calibri" w:hAnsi="Calibri" w:cs="Calibri"/>
                <w:sz w:val="12"/>
                <w:szCs w:val="12"/>
              </w:rPr>
              <w:t>Το μέρος II. 2. του πιστοποιητικού δεν ισχύει για:/</w:t>
            </w:r>
          </w:p>
          <w:p w:rsidR="00C95B19" w:rsidRPr="00C835F0" w:rsidRDefault="00C95B19" w:rsidP="00C22063">
            <w:pPr>
              <w:pStyle w:val="Point0"/>
              <w:spacing w:before="40" w:after="40"/>
              <w:ind w:left="233" w:hanging="233"/>
              <w:rPr>
                <w:rFonts w:ascii="Calibri" w:hAnsi="Calibri" w:cs="Calibri"/>
                <w:b/>
                <w:noProof/>
                <w:sz w:val="12"/>
                <w:szCs w:val="12"/>
                <w:lang w:val="en-US"/>
              </w:rPr>
            </w:pPr>
          </w:p>
          <w:p w:rsidR="008E46F8" w:rsidRPr="00C835F0" w:rsidRDefault="00C95B19" w:rsidP="008E46F8">
            <w:pPr>
              <w:jc w:val="both"/>
              <w:rPr>
                <w:rFonts w:ascii="Times New Roman" w:hAnsi="Times New Roman"/>
                <w:sz w:val="16"/>
                <w:szCs w:val="16"/>
                <w:lang w:val="en-US"/>
              </w:rPr>
            </w:pPr>
            <w:r w:rsidRPr="00C835F0">
              <w:rPr>
                <w:rFonts w:ascii="Calibri" w:hAnsi="Calibri" w:cs="Calibri"/>
                <w:noProof/>
                <w:sz w:val="12"/>
                <w:szCs w:val="12"/>
              </w:rPr>
              <w:t xml:space="preserve">(a) </w:t>
            </w:r>
            <w:r w:rsidR="00482AB9" w:rsidRPr="00C835F0">
              <w:rPr>
                <w:rFonts w:ascii="Calibri" w:hAnsi="Calibri" w:cs="Calibri"/>
                <w:noProof/>
                <w:sz w:val="12"/>
                <w:szCs w:val="12"/>
              </w:rPr>
              <w:t xml:space="preserve"> </w:t>
            </w:r>
            <w:r w:rsidRPr="00C835F0">
              <w:rPr>
                <w:rFonts w:ascii="Calibri" w:hAnsi="Calibri" w:cs="Calibri"/>
                <w:sz w:val="12"/>
                <w:szCs w:val="12"/>
              </w:rPr>
              <w:t>rakove, koji nisu sposobni za život, odnosno rakove koji ne mogu preživjeti ako ih se vrati u okoliš iz kojeg potječu</w:t>
            </w:r>
            <w:r w:rsidRPr="00C835F0">
              <w:rPr>
                <w:rFonts w:ascii="Calibri" w:hAnsi="Calibri" w:cs="Calibri"/>
                <w:noProof/>
                <w:sz w:val="12"/>
                <w:szCs w:val="12"/>
              </w:rPr>
              <w:t xml:space="preserve">,/ </w:t>
            </w:r>
            <w:r w:rsidRPr="00C835F0">
              <w:rPr>
                <w:rFonts w:ascii="Calibri" w:hAnsi="Calibri" w:cs="Calibri"/>
                <w:b/>
                <w:sz w:val="12"/>
                <w:szCs w:val="12"/>
                <w:lang w:val="bs-Latn-BA" w:eastAsia="bs-Latn-BA"/>
              </w:rPr>
              <w:t xml:space="preserve">non-viable crustaceans, which means crustaceans no longer able to survive as living animals if returned to the environment from which they were </w:t>
            </w:r>
            <w:r w:rsidRPr="00C835F0">
              <w:rPr>
                <w:rFonts w:ascii="Calibri" w:hAnsi="Calibri" w:cs="Calibri"/>
                <w:b/>
                <w:sz w:val="12"/>
                <w:szCs w:val="12"/>
              </w:rPr>
              <w:t>obtained,</w:t>
            </w:r>
            <w:r w:rsidR="008E46F8" w:rsidRPr="00C835F0">
              <w:rPr>
                <w:rFonts w:ascii="Calibri" w:hAnsi="Calibri" w:cs="Calibri"/>
                <w:sz w:val="12"/>
                <w:szCs w:val="12"/>
              </w:rPr>
              <w:t xml:space="preserve"> </w:t>
            </w:r>
            <w:r w:rsidR="008E46F8" w:rsidRPr="00C835F0">
              <w:rPr>
                <w:rFonts w:ascii="Calibri" w:hAnsi="Calibri" w:cs="Calibri"/>
                <w:sz w:val="12"/>
                <w:szCs w:val="12"/>
                <w:lang w:val="en-US"/>
              </w:rPr>
              <w:t>/</w:t>
            </w:r>
            <w:r w:rsidR="008E46F8" w:rsidRPr="00C835F0">
              <w:rPr>
                <w:rFonts w:ascii="Calibri" w:hAnsi="Calibri" w:cs="Calibri"/>
                <w:sz w:val="12"/>
                <w:szCs w:val="12"/>
              </w:rPr>
              <w:t>(a) μη βιώσιμα καρκινοειδή, δηλαδή καρκινοειδή που δεν μπορούν πλέον να επιβιώσουν ως ζώντα ζώα εάν επιστρέψουν στο περιβάλλον από το οποίο προέρχονται,</w:t>
            </w:r>
          </w:p>
          <w:p w:rsidR="00C95B19" w:rsidRPr="00C835F0" w:rsidRDefault="00C95B19" w:rsidP="00C22063">
            <w:pPr>
              <w:pStyle w:val="Point1"/>
              <w:spacing w:before="40" w:after="40"/>
              <w:ind w:left="517" w:hanging="284"/>
              <w:rPr>
                <w:rFonts w:ascii="Calibri" w:hAnsi="Calibri" w:cs="Calibri"/>
                <w:noProof/>
                <w:sz w:val="12"/>
                <w:szCs w:val="12"/>
                <w:lang w:val="mk-MK"/>
              </w:rPr>
            </w:pPr>
          </w:p>
          <w:p w:rsidR="00C95B19" w:rsidRPr="00C835F0" w:rsidRDefault="00C95B19" w:rsidP="00C22063">
            <w:pPr>
              <w:pStyle w:val="Point1"/>
              <w:spacing w:before="40" w:after="40"/>
              <w:ind w:left="517" w:hanging="284"/>
              <w:rPr>
                <w:rFonts w:ascii="Calibri" w:hAnsi="Calibri" w:cs="Calibri"/>
                <w:b/>
                <w:sz w:val="12"/>
                <w:szCs w:val="12"/>
                <w:lang w:val="mk-MK" w:eastAsia="bs-Latn-BA"/>
              </w:rPr>
            </w:pPr>
            <w:r w:rsidRPr="00C835F0">
              <w:rPr>
                <w:rFonts w:ascii="Calibri" w:hAnsi="Calibri" w:cs="Calibri"/>
                <w:noProof/>
                <w:sz w:val="12"/>
                <w:szCs w:val="12"/>
                <w:lang w:val="mk-MK"/>
              </w:rPr>
              <w:t xml:space="preserve">(b) </w:t>
            </w:r>
            <w:r w:rsidR="00482AB9" w:rsidRPr="00C835F0">
              <w:rPr>
                <w:rFonts w:ascii="Calibri" w:hAnsi="Calibri" w:cs="Calibri"/>
                <w:noProof/>
                <w:sz w:val="12"/>
                <w:szCs w:val="12"/>
                <w:lang w:val="mk-MK"/>
              </w:rPr>
              <w:t xml:space="preserve">  </w:t>
            </w:r>
            <w:r w:rsidRPr="00C835F0">
              <w:rPr>
                <w:rFonts w:ascii="Calibri" w:hAnsi="Calibri" w:cs="Calibri"/>
                <w:sz w:val="12"/>
                <w:szCs w:val="12"/>
                <w:lang w:val="mk-MK"/>
              </w:rPr>
              <w:t>ribu koja je prije otpreme zaklana i eviscerirana</w:t>
            </w:r>
            <w:r w:rsidRPr="00C835F0">
              <w:rPr>
                <w:rFonts w:ascii="Calibri" w:hAnsi="Calibri" w:cs="Calibri"/>
                <w:noProof/>
                <w:sz w:val="12"/>
                <w:szCs w:val="12"/>
                <w:lang w:val="mk-MK"/>
              </w:rPr>
              <w:t xml:space="preserve">,/ </w:t>
            </w:r>
            <w:r w:rsidRPr="00C835F0">
              <w:rPr>
                <w:rFonts w:ascii="Calibri" w:hAnsi="Calibri" w:cs="Calibri"/>
                <w:b/>
                <w:sz w:val="12"/>
                <w:szCs w:val="12"/>
                <w:lang w:val="bs-Latn-BA" w:eastAsia="bs-Latn-BA"/>
              </w:rPr>
              <w:t>fish which are slaughtered and eviscerated before dispatch,</w:t>
            </w:r>
            <w:r w:rsidR="008E46F8" w:rsidRPr="00C835F0">
              <w:rPr>
                <w:rFonts w:ascii="Calibri" w:hAnsi="Calibri" w:cs="Calibri"/>
                <w:b/>
                <w:sz w:val="12"/>
                <w:szCs w:val="12"/>
                <w:lang w:val="mk-MK" w:eastAsia="bs-Latn-BA"/>
              </w:rPr>
              <w:t>/</w:t>
            </w:r>
            <w:r w:rsidR="008E46F8" w:rsidRPr="00C835F0">
              <w:rPr>
                <w:sz w:val="16"/>
                <w:szCs w:val="16"/>
                <w:lang w:val="mk-MK"/>
              </w:rPr>
              <w:t xml:space="preserve"> </w:t>
            </w:r>
            <w:r w:rsidR="008E46F8" w:rsidRPr="00C835F0">
              <w:rPr>
                <w:rFonts w:ascii="Calibri" w:hAnsi="Calibri" w:cs="Calibri"/>
                <w:sz w:val="12"/>
                <w:szCs w:val="12"/>
                <w:lang w:val="mk-MK"/>
              </w:rPr>
              <w:t>ψάρια που θανατώνονται και εκσπλαχνίζονται πριν από την αποστολή,</w:t>
            </w:r>
          </w:p>
          <w:p w:rsidR="00C95B19" w:rsidRPr="00C835F0" w:rsidRDefault="00C95B19" w:rsidP="00C22063">
            <w:pPr>
              <w:pStyle w:val="Point1"/>
              <w:spacing w:before="40" w:after="40"/>
              <w:ind w:left="517" w:hanging="284"/>
              <w:rPr>
                <w:rFonts w:ascii="Calibri" w:hAnsi="Calibri" w:cs="Calibri"/>
                <w:b/>
                <w:sz w:val="12"/>
                <w:szCs w:val="12"/>
                <w:lang w:val="mk-MK" w:eastAsia="bs-Latn-BA"/>
              </w:rPr>
            </w:pPr>
            <w:r w:rsidRPr="00C835F0">
              <w:rPr>
                <w:rFonts w:ascii="Calibri" w:hAnsi="Calibri" w:cs="Calibri"/>
                <w:noProof/>
                <w:sz w:val="12"/>
                <w:szCs w:val="12"/>
                <w:lang w:val="mk-MK"/>
              </w:rPr>
              <w:t xml:space="preserve">(c) </w:t>
            </w:r>
            <w:r w:rsidR="00482AB9" w:rsidRPr="00C835F0">
              <w:rPr>
                <w:rFonts w:ascii="Calibri" w:hAnsi="Calibri" w:cs="Calibri"/>
                <w:noProof/>
                <w:sz w:val="12"/>
                <w:szCs w:val="12"/>
                <w:lang w:val="mk-MK"/>
              </w:rPr>
              <w:t xml:space="preserve"> </w:t>
            </w:r>
            <w:r w:rsidRPr="00C835F0">
              <w:rPr>
                <w:rFonts w:ascii="Calibri" w:hAnsi="Calibri" w:cs="Calibri"/>
                <w:sz w:val="12"/>
                <w:szCs w:val="12"/>
                <w:lang w:val="mk-MK"/>
              </w:rPr>
              <w:t xml:space="preserve">životinje akvakulture i njihove proizvode koji se stavljaju u promet za prehranu ljudi bez daljnje prerade, pod uvjetom da su upakirani u maloprodajna pakiranja koja udovoljavaju odredbama za takva pakiranja iz </w:t>
            </w:r>
            <w:r w:rsidRPr="00C835F0">
              <w:rPr>
                <w:rFonts w:ascii="Calibri" w:hAnsi="Calibri" w:cs="Calibri"/>
                <w:sz w:val="12"/>
                <w:szCs w:val="12"/>
                <w:lang w:val="hr-BA"/>
              </w:rPr>
              <w:t xml:space="preserve">Pravilnika o higijeni hrane životinjskog porijekla („Službeni glasnik BiH“ broj 103/12) ili </w:t>
            </w:r>
            <w:r w:rsidRPr="00C835F0">
              <w:rPr>
                <w:rFonts w:ascii="Calibri" w:hAnsi="Calibri" w:cs="Calibri"/>
                <w:sz w:val="12"/>
                <w:szCs w:val="12"/>
                <w:lang w:val="mk-MK"/>
              </w:rPr>
              <w:t xml:space="preserve">Uredbe (EZ) 853/2004,/ </w:t>
            </w:r>
            <w:r w:rsidRPr="00C835F0">
              <w:rPr>
                <w:rFonts w:ascii="Calibri" w:hAnsi="Calibri" w:cs="Calibri"/>
                <w:b/>
                <w:sz w:val="12"/>
                <w:szCs w:val="12"/>
                <w:lang w:val="bs-Latn-BA" w:eastAsia="bs-Latn-BA"/>
              </w:rPr>
              <w:t>aquaculture animals and products thereof, which are placed on the market for human consumption without further processing, provided that they are packed in retail-sale packages which</w:t>
            </w:r>
            <w:r w:rsidR="001C17CA" w:rsidRPr="00C835F0">
              <w:rPr>
                <w:rFonts w:ascii="Calibri" w:hAnsi="Calibri" w:cs="Calibri"/>
                <w:b/>
                <w:sz w:val="12"/>
                <w:szCs w:val="12"/>
                <w:lang w:val="mk-MK" w:eastAsia="bs-Latn-BA"/>
              </w:rPr>
              <w:t xml:space="preserve"> </w:t>
            </w:r>
            <w:r w:rsidRPr="00C835F0">
              <w:rPr>
                <w:rFonts w:ascii="Calibri" w:hAnsi="Calibri" w:cs="Calibri"/>
                <w:b/>
                <w:sz w:val="12"/>
                <w:szCs w:val="12"/>
                <w:lang w:val="bs-Latn-BA" w:eastAsia="bs-Latn-BA"/>
              </w:rPr>
              <w:t xml:space="preserve">comply with the provisions for such packages in </w:t>
            </w:r>
            <w:r w:rsidRPr="00C835F0">
              <w:rPr>
                <w:rFonts w:ascii="Calibri" w:eastAsia="TimesNewRomanPSMT" w:hAnsi="Calibri" w:cs="Calibri"/>
                <w:b/>
                <w:sz w:val="12"/>
                <w:szCs w:val="12"/>
                <w:lang w:val="mk-MK" w:eastAsia="bs-Latn-BA"/>
              </w:rPr>
              <w:t xml:space="preserve">Rulebook on food of animal origin („Official Gazette BiH“ No. 103/12) or </w:t>
            </w:r>
            <w:r w:rsidRPr="00C835F0">
              <w:rPr>
                <w:rFonts w:ascii="Calibri" w:hAnsi="Calibri" w:cs="Calibri"/>
                <w:b/>
                <w:sz w:val="12"/>
                <w:szCs w:val="12"/>
                <w:lang w:val="bs-Latn-BA" w:eastAsia="bs-Latn-BA"/>
              </w:rPr>
              <w:t>Regulation (EC) No 853/2004,</w:t>
            </w:r>
            <w:r w:rsidR="008E46F8" w:rsidRPr="00C835F0">
              <w:rPr>
                <w:rFonts w:ascii="Calibri" w:hAnsi="Calibri" w:cs="Calibri"/>
                <w:b/>
                <w:sz w:val="12"/>
                <w:szCs w:val="12"/>
                <w:lang w:val="mk-MK" w:eastAsia="bs-Latn-BA"/>
              </w:rPr>
              <w:t>/</w:t>
            </w:r>
            <w:r w:rsidR="008E46F8" w:rsidRPr="00C835F0">
              <w:rPr>
                <w:sz w:val="16"/>
                <w:szCs w:val="16"/>
                <w:lang w:val="mk-MK"/>
              </w:rPr>
              <w:t xml:space="preserve"> </w:t>
            </w:r>
            <w:r w:rsidR="008E46F8" w:rsidRPr="00C835F0">
              <w:rPr>
                <w:rFonts w:ascii="Calibri" w:hAnsi="Calibri" w:cs="Calibri"/>
                <w:sz w:val="12"/>
                <w:szCs w:val="12"/>
              </w:rPr>
              <w:t>ζώα</w:t>
            </w:r>
            <w:r w:rsidR="008E46F8" w:rsidRPr="00C835F0">
              <w:rPr>
                <w:rFonts w:ascii="Calibri" w:hAnsi="Calibri" w:cs="Calibri"/>
                <w:sz w:val="12"/>
                <w:szCs w:val="12"/>
                <w:lang w:val="mk-MK"/>
              </w:rPr>
              <w:t xml:space="preserve"> </w:t>
            </w:r>
            <w:r w:rsidR="008E46F8" w:rsidRPr="00C835F0">
              <w:rPr>
                <w:rFonts w:ascii="Calibri" w:hAnsi="Calibri" w:cs="Calibri"/>
                <w:sz w:val="12"/>
                <w:szCs w:val="12"/>
              </w:rPr>
              <w:t>υδατοκαλλιέργειας</w:t>
            </w:r>
            <w:r w:rsidR="008E46F8" w:rsidRPr="00C835F0">
              <w:rPr>
                <w:rFonts w:ascii="Calibri" w:hAnsi="Calibri" w:cs="Calibri"/>
                <w:sz w:val="12"/>
                <w:szCs w:val="12"/>
                <w:lang w:val="mk-MK"/>
              </w:rPr>
              <w:t xml:space="preserve"> </w:t>
            </w:r>
            <w:r w:rsidR="008E46F8" w:rsidRPr="00C835F0">
              <w:rPr>
                <w:rFonts w:ascii="Calibri" w:hAnsi="Calibri" w:cs="Calibri"/>
                <w:sz w:val="12"/>
                <w:szCs w:val="12"/>
              </w:rPr>
              <w:t>και</w:t>
            </w:r>
            <w:r w:rsidR="008E46F8" w:rsidRPr="00C835F0">
              <w:rPr>
                <w:rFonts w:ascii="Calibri" w:hAnsi="Calibri" w:cs="Calibri"/>
                <w:sz w:val="12"/>
                <w:szCs w:val="12"/>
                <w:lang w:val="mk-MK"/>
              </w:rPr>
              <w:t xml:space="preserve"> </w:t>
            </w:r>
            <w:r w:rsidR="008E46F8" w:rsidRPr="00C835F0">
              <w:rPr>
                <w:rFonts w:ascii="Calibri" w:hAnsi="Calibri" w:cs="Calibri"/>
                <w:sz w:val="12"/>
                <w:szCs w:val="12"/>
              </w:rPr>
              <w:t>τα</w:t>
            </w:r>
            <w:r w:rsidR="008E46F8" w:rsidRPr="00C835F0">
              <w:rPr>
                <w:rFonts w:ascii="Calibri" w:hAnsi="Calibri" w:cs="Calibri"/>
                <w:sz w:val="12"/>
                <w:szCs w:val="12"/>
                <w:lang w:val="mk-MK"/>
              </w:rPr>
              <w:t xml:space="preserve"> </w:t>
            </w:r>
            <w:r w:rsidR="008E46F8" w:rsidRPr="00C835F0">
              <w:rPr>
                <w:rFonts w:ascii="Calibri" w:hAnsi="Calibri" w:cs="Calibri"/>
                <w:sz w:val="12"/>
                <w:szCs w:val="12"/>
              </w:rPr>
              <w:t>προϊόντα</w:t>
            </w:r>
            <w:r w:rsidR="008E46F8" w:rsidRPr="00C835F0">
              <w:rPr>
                <w:rFonts w:ascii="Calibri" w:hAnsi="Calibri" w:cs="Calibri"/>
                <w:sz w:val="12"/>
                <w:szCs w:val="12"/>
                <w:lang w:val="mk-MK"/>
              </w:rPr>
              <w:t xml:space="preserve"> </w:t>
            </w:r>
            <w:r w:rsidR="008E46F8" w:rsidRPr="00C835F0">
              <w:rPr>
                <w:rFonts w:ascii="Calibri" w:hAnsi="Calibri" w:cs="Calibri"/>
                <w:sz w:val="12"/>
                <w:szCs w:val="12"/>
              </w:rPr>
              <w:t>τους</w:t>
            </w:r>
            <w:r w:rsidR="008E46F8" w:rsidRPr="00C835F0">
              <w:rPr>
                <w:rFonts w:ascii="Calibri" w:hAnsi="Calibri" w:cs="Calibri"/>
                <w:sz w:val="12"/>
                <w:szCs w:val="12"/>
                <w:lang w:val="mk-MK"/>
              </w:rPr>
              <w:t xml:space="preserve">, </w:t>
            </w:r>
            <w:r w:rsidR="008E46F8" w:rsidRPr="00C835F0">
              <w:rPr>
                <w:rFonts w:ascii="Calibri" w:hAnsi="Calibri" w:cs="Calibri"/>
                <w:sz w:val="12"/>
                <w:szCs w:val="12"/>
              </w:rPr>
              <w:t>που</w:t>
            </w:r>
            <w:r w:rsidR="008E46F8" w:rsidRPr="00C835F0">
              <w:rPr>
                <w:rFonts w:ascii="Calibri" w:hAnsi="Calibri" w:cs="Calibri"/>
                <w:sz w:val="12"/>
                <w:szCs w:val="12"/>
                <w:lang w:val="mk-MK"/>
              </w:rPr>
              <w:t xml:space="preserve"> </w:t>
            </w:r>
            <w:r w:rsidR="008E46F8" w:rsidRPr="00C835F0">
              <w:rPr>
                <w:rFonts w:ascii="Calibri" w:hAnsi="Calibri" w:cs="Calibri"/>
                <w:sz w:val="12"/>
                <w:szCs w:val="12"/>
              </w:rPr>
              <w:t>διατίθενται</w:t>
            </w:r>
            <w:r w:rsidR="008E46F8" w:rsidRPr="00C835F0">
              <w:rPr>
                <w:rFonts w:ascii="Calibri" w:hAnsi="Calibri" w:cs="Calibri"/>
                <w:sz w:val="12"/>
                <w:szCs w:val="12"/>
                <w:lang w:val="mk-MK"/>
              </w:rPr>
              <w:t xml:space="preserve"> </w:t>
            </w:r>
            <w:r w:rsidR="008E46F8" w:rsidRPr="00C835F0">
              <w:rPr>
                <w:rFonts w:ascii="Calibri" w:hAnsi="Calibri" w:cs="Calibri"/>
                <w:sz w:val="12"/>
                <w:szCs w:val="12"/>
              </w:rPr>
              <w:t>στην</w:t>
            </w:r>
            <w:r w:rsidR="008E46F8" w:rsidRPr="00C835F0">
              <w:rPr>
                <w:rFonts w:ascii="Calibri" w:hAnsi="Calibri" w:cs="Calibri"/>
                <w:sz w:val="12"/>
                <w:szCs w:val="12"/>
                <w:lang w:val="mk-MK"/>
              </w:rPr>
              <w:t xml:space="preserve"> </w:t>
            </w:r>
            <w:r w:rsidR="008E46F8" w:rsidRPr="00C835F0">
              <w:rPr>
                <w:rFonts w:ascii="Calibri" w:hAnsi="Calibri" w:cs="Calibri"/>
                <w:sz w:val="12"/>
                <w:szCs w:val="12"/>
              </w:rPr>
              <w:t>αγορά</w:t>
            </w:r>
            <w:r w:rsidR="008E46F8" w:rsidRPr="00C835F0">
              <w:rPr>
                <w:rFonts w:ascii="Calibri" w:hAnsi="Calibri" w:cs="Calibri"/>
                <w:sz w:val="12"/>
                <w:szCs w:val="12"/>
                <w:lang w:val="mk-MK"/>
              </w:rPr>
              <w:t xml:space="preserve"> </w:t>
            </w:r>
            <w:r w:rsidR="008E46F8" w:rsidRPr="00C835F0">
              <w:rPr>
                <w:rFonts w:ascii="Calibri" w:hAnsi="Calibri" w:cs="Calibri"/>
                <w:sz w:val="12"/>
                <w:szCs w:val="12"/>
              </w:rPr>
              <w:t>για</w:t>
            </w:r>
            <w:r w:rsidR="008E46F8" w:rsidRPr="00C835F0">
              <w:rPr>
                <w:rFonts w:ascii="Calibri" w:hAnsi="Calibri" w:cs="Calibri"/>
                <w:sz w:val="12"/>
                <w:szCs w:val="12"/>
                <w:lang w:val="mk-MK"/>
              </w:rPr>
              <w:t xml:space="preserve"> </w:t>
            </w:r>
            <w:r w:rsidR="008E46F8" w:rsidRPr="00C835F0">
              <w:rPr>
                <w:rFonts w:ascii="Calibri" w:hAnsi="Calibri" w:cs="Calibri"/>
                <w:sz w:val="12"/>
                <w:szCs w:val="12"/>
              </w:rPr>
              <w:t>ανθρώπινη</w:t>
            </w:r>
            <w:r w:rsidR="008E46F8" w:rsidRPr="00C835F0">
              <w:rPr>
                <w:rFonts w:ascii="Calibri" w:hAnsi="Calibri" w:cs="Calibri"/>
                <w:sz w:val="12"/>
                <w:szCs w:val="12"/>
                <w:lang w:val="mk-MK"/>
              </w:rPr>
              <w:t xml:space="preserve"> </w:t>
            </w:r>
            <w:r w:rsidR="008E46F8" w:rsidRPr="00C835F0">
              <w:rPr>
                <w:rFonts w:ascii="Calibri" w:hAnsi="Calibri" w:cs="Calibri"/>
                <w:sz w:val="12"/>
                <w:szCs w:val="12"/>
              </w:rPr>
              <w:t>κατανάλωση</w:t>
            </w:r>
            <w:r w:rsidR="008E46F8" w:rsidRPr="00C835F0">
              <w:rPr>
                <w:rFonts w:ascii="Calibri" w:hAnsi="Calibri" w:cs="Calibri"/>
                <w:sz w:val="12"/>
                <w:szCs w:val="12"/>
                <w:lang w:val="mk-MK"/>
              </w:rPr>
              <w:t xml:space="preserve"> </w:t>
            </w:r>
            <w:r w:rsidR="008E46F8" w:rsidRPr="00C835F0">
              <w:rPr>
                <w:rFonts w:ascii="Calibri" w:hAnsi="Calibri" w:cs="Calibri"/>
                <w:sz w:val="12"/>
                <w:szCs w:val="12"/>
              </w:rPr>
              <w:t>χωρίς</w:t>
            </w:r>
            <w:r w:rsidR="008E46F8" w:rsidRPr="00C835F0">
              <w:rPr>
                <w:rFonts w:ascii="Calibri" w:hAnsi="Calibri" w:cs="Calibri"/>
                <w:sz w:val="12"/>
                <w:szCs w:val="12"/>
                <w:lang w:val="mk-MK"/>
              </w:rPr>
              <w:t xml:space="preserve"> </w:t>
            </w:r>
            <w:r w:rsidR="008E46F8" w:rsidRPr="00C835F0">
              <w:rPr>
                <w:rFonts w:ascii="Calibri" w:hAnsi="Calibri" w:cs="Calibri"/>
                <w:sz w:val="12"/>
                <w:szCs w:val="12"/>
              </w:rPr>
              <w:t>περαιτέρω</w:t>
            </w:r>
            <w:r w:rsidR="008E46F8" w:rsidRPr="00C835F0">
              <w:rPr>
                <w:rFonts w:ascii="Calibri" w:hAnsi="Calibri" w:cs="Calibri"/>
                <w:sz w:val="12"/>
                <w:szCs w:val="12"/>
                <w:lang w:val="mk-MK"/>
              </w:rPr>
              <w:t xml:space="preserve"> </w:t>
            </w:r>
            <w:r w:rsidR="008E46F8" w:rsidRPr="00C835F0">
              <w:rPr>
                <w:rFonts w:ascii="Calibri" w:hAnsi="Calibri" w:cs="Calibri"/>
                <w:sz w:val="12"/>
                <w:szCs w:val="12"/>
              </w:rPr>
              <w:t>μεταποίηση</w:t>
            </w:r>
            <w:r w:rsidR="008E46F8" w:rsidRPr="00C835F0">
              <w:rPr>
                <w:rFonts w:ascii="Calibri" w:hAnsi="Calibri" w:cs="Calibri"/>
                <w:sz w:val="12"/>
                <w:szCs w:val="12"/>
                <w:lang w:val="mk-MK"/>
              </w:rPr>
              <w:t xml:space="preserve">, </w:t>
            </w:r>
            <w:r w:rsidR="008E46F8" w:rsidRPr="00C835F0">
              <w:rPr>
                <w:rFonts w:ascii="Calibri" w:hAnsi="Calibri" w:cs="Calibri"/>
                <w:sz w:val="12"/>
                <w:szCs w:val="12"/>
              </w:rPr>
              <w:t>υπό</w:t>
            </w:r>
            <w:r w:rsidR="008E46F8" w:rsidRPr="00C835F0">
              <w:rPr>
                <w:rFonts w:ascii="Calibri" w:hAnsi="Calibri" w:cs="Calibri"/>
                <w:sz w:val="12"/>
                <w:szCs w:val="12"/>
                <w:lang w:val="mk-MK"/>
              </w:rPr>
              <w:t xml:space="preserve"> </w:t>
            </w:r>
            <w:r w:rsidR="008E46F8" w:rsidRPr="00C835F0">
              <w:rPr>
                <w:rFonts w:ascii="Calibri" w:hAnsi="Calibri" w:cs="Calibri"/>
                <w:sz w:val="12"/>
                <w:szCs w:val="12"/>
              </w:rPr>
              <w:t>τον</w:t>
            </w:r>
            <w:r w:rsidR="008E46F8" w:rsidRPr="00C835F0">
              <w:rPr>
                <w:rFonts w:ascii="Calibri" w:hAnsi="Calibri" w:cs="Calibri"/>
                <w:sz w:val="12"/>
                <w:szCs w:val="12"/>
                <w:lang w:val="mk-MK"/>
              </w:rPr>
              <w:t xml:space="preserve"> </w:t>
            </w:r>
            <w:r w:rsidR="008E46F8" w:rsidRPr="00C835F0">
              <w:rPr>
                <w:rFonts w:ascii="Calibri" w:hAnsi="Calibri" w:cs="Calibri"/>
                <w:sz w:val="12"/>
                <w:szCs w:val="12"/>
              </w:rPr>
              <w:t>όρο</w:t>
            </w:r>
            <w:r w:rsidR="008E46F8" w:rsidRPr="00C835F0">
              <w:rPr>
                <w:rFonts w:ascii="Calibri" w:hAnsi="Calibri" w:cs="Calibri"/>
                <w:sz w:val="12"/>
                <w:szCs w:val="12"/>
                <w:lang w:val="mk-MK"/>
              </w:rPr>
              <w:t xml:space="preserve"> </w:t>
            </w:r>
            <w:r w:rsidR="008E46F8" w:rsidRPr="00C835F0">
              <w:rPr>
                <w:rFonts w:ascii="Calibri" w:hAnsi="Calibri" w:cs="Calibri"/>
                <w:sz w:val="12"/>
                <w:szCs w:val="12"/>
              </w:rPr>
              <w:t>ότι</w:t>
            </w:r>
            <w:r w:rsidR="008E46F8" w:rsidRPr="00C835F0">
              <w:rPr>
                <w:rFonts w:ascii="Calibri" w:hAnsi="Calibri" w:cs="Calibri"/>
                <w:sz w:val="12"/>
                <w:szCs w:val="12"/>
                <w:lang w:val="mk-MK"/>
              </w:rPr>
              <w:t xml:space="preserve"> </w:t>
            </w:r>
            <w:r w:rsidR="008E46F8" w:rsidRPr="00C835F0">
              <w:rPr>
                <w:rFonts w:ascii="Calibri" w:hAnsi="Calibri" w:cs="Calibri"/>
                <w:sz w:val="12"/>
                <w:szCs w:val="12"/>
              </w:rPr>
              <w:t>συσκευάζονται</w:t>
            </w:r>
            <w:r w:rsidR="008E46F8" w:rsidRPr="00C835F0">
              <w:rPr>
                <w:rFonts w:ascii="Calibri" w:hAnsi="Calibri" w:cs="Calibri"/>
                <w:sz w:val="12"/>
                <w:szCs w:val="12"/>
                <w:lang w:val="mk-MK"/>
              </w:rPr>
              <w:t xml:space="preserve"> </w:t>
            </w:r>
            <w:r w:rsidR="008E46F8" w:rsidRPr="00C835F0">
              <w:rPr>
                <w:rFonts w:ascii="Calibri" w:hAnsi="Calibri" w:cs="Calibri"/>
                <w:sz w:val="12"/>
                <w:szCs w:val="12"/>
              </w:rPr>
              <w:t>σε</w:t>
            </w:r>
            <w:r w:rsidR="008E46F8" w:rsidRPr="00C835F0">
              <w:rPr>
                <w:rFonts w:ascii="Calibri" w:hAnsi="Calibri" w:cs="Calibri"/>
                <w:sz w:val="12"/>
                <w:szCs w:val="12"/>
                <w:lang w:val="mk-MK"/>
              </w:rPr>
              <w:t xml:space="preserve"> </w:t>
            </w:r>
            <w:r w:rsidR="008E46F8" w:rsidRPr="00C835F0">
              <w:rPr>
                <w:rFonts w:ascii="Calibri" w:hAnsi="Calibri" w:cs="Calibri"/>
                <w:sz w:val="12"/>
                <w:szCs w:val="12"/>
              </w:rPr>
              <w:t>συσκευασίες</w:t>
            </w:r>
            <w:r w:rsidR="008E46F8" w:rsidRPr="00C835F0">
              <w:rPr>
                <w:rFonts w:ascii="Calibri" w:hAnsi="Calibri" w:cs="Calibri"/>
                <w:sz w:val="12"/>
                <w:szCs w:val="12"/>
                <w:lang w:val="mk-MK"/>
              </w:rPr>
              <w:t xml:space="preserve"> </w:t>
            </w:r>
            <w:r w:rsidR="008E46F8" w:rsidRPr="00C835F0">
              <w:rPr>
                <w:rFonts w:ascii="Calibri" w:hAnsi="Calibri" w:cs="Calibri"/>
                <w:sz w:val="12"/>
                <w:szCs w:val="12"/>
              </w:rPr>
              <w:t>λιανικής</w:t>
            </w:r>
            <w:r w:rsidR="008E46F8" w:rsidRPr="00C835F0">
              <w:rPr>
                <w:rFonts w:ascii="Calibri" w:hAnsi="Calibri" w:cs="Calibri"/>
                <w:sz w:val="12"/>
                <w:szCs w:val="12"/>
                <w:lang w:val="mk-MK"/>
              </w:rPr>
              <w:t xml:space="preserve"> </w:t>
            </w:r>
            <w:r w:rsidR="008E46F8" w:rsidRPr="00C835F0">
              <w:rPr>
                <w:rFonts w:ascii="Calibri" w:hAnsi="Calibri" w:cs="Calibri"/>
                <w:sz w:val="12"/>
                <w:szCs w:val="12"/>
              </w:rPr>
              <w:t>πώλησης</w:t>
            </w:r>
            <w:r w:rsidR="008E46F8" w:rsidRPr="00C835F0">
              <w:rPr>
                <w:rFonts w:ascii="Calibri" w:hAnsi="Calibri" w:cs="Calibri"/>
                <w:sz w:val="12"/>
                <w:szCs w:val="12"/>
                <w:lang w:val="mk-MK"/>
              </w:rPr>
              <w:t xml:space="preserve"> </w:t>
            </w:r>
            <w:r w:rsidR="008E46F8" w:rsidRPr="00C835F0">
              <w:rPr>
                <w:rFonts w:ascii="Calibri" w:hAnsi="Calibri" w:cs="Calibri"/>
                <w:sz w:val="12"/>
                <w:szCs w:val="12"/>
              </w:rPr>
              <w:t>που</w:t>
            </w:r>
            <w:r w:rsidR="008E46F8" w:rsidRPr="00C835F0">
              <w:rPr>
                <w:rFonts w:ascii="Calibri" w:hAnsi="Calibri" w:cs="Calibri"/>
                <w:sz w:val="12"/>
                <w:szCs w:val="12"/>
                <w:lang w:val="mk-MK"/>
              </w:rPr>
              <w:t xml:space="preserve"> </w:t>
            </w:r>
            <w:r w:rsidR="008E46F8" w:rsidRPr="00C835F0">
              <w:rPr>
                <w:rFonts w:ascii="Calibri" w:hAnsi="Calibri" w:cs="Calibri"/>
                <w:sz w:val="12"/>
                <w:szCs w:val="12"/>
              </w:rPr>
              <w:t>πληρούν</w:t>
            </w:r>
            <w:r w:rsidR="008E46F8" w:rsidRPr="00C835F0">
              <w:rPr>
                <w:rFonts w:ascii="Calibri" w:hAnsi="Calibri" w:cs="Calibri"/>
                <w:sz w:val="12"/>
                <w:szCs w:val="12"/>
                <w:lang w:val="mk-MK"/>
              </w:rPr>
              <w:t xml:space="preserve"> </w:t>
            </w:r>
            <w:r w:rsidR="008E46F8" w:rsidRPr="00C835F0">
              <w:rPr>
                <w:rFonts w:ascii="Calibri" w:hAnsi="Calibri" w:cs="Calibri"/>
                <w:sz w:val="12"/>
                <w:szCs w:val="12"/>
              </w:rPr>
              <w:t>τις</w:t>
            </w:r>
            <w:r w:rsidR="008E46F8" w:rsidRPr="00C835F0">
              <w:rPr>
                <w:rFonts w:ascii="Calibri" w:hAnsi="Calibri" w:cs="Calibri"/>
                <w:sz w:val="12"/>
                <w:szCs w:val="12"/>
                <w:lang w:val="mk-MK"/>
              </w:rPr>
              <w:t xml:space="preserve"> </w:t>
            </w:r>
            <w:r w:rsidR="008E46F8" w:rsidRPr="00C835F0">
              <w:rPr>
                <w:rFonts w:ascii="Calibri" w:hAnsi="Calibri" w:cs="Calibri"/>
                <w:sz w:val="12"/>
                <w:szCs w:val="12"/>
              </w:rPr>
              <w:t>διατάξεις</w:t>
            </w:r>
            <w:r w:rsidR="008E46F8" w:rsidRPr="00C835F0">
              <w:rPr>
                <w:rFonts w:ascii="Calibri" w:hAnsi="Calibri" w:cs="Calibri"/>
                <w:sz w:val="12"/>
                <w:szCs w:val="12"/>
                <w:lang w:val="mk-MK"/>
              </w:rPr>
              <w:t xml:space="preserve"> </w:t>
            </w:r>
            <w:r w:rsidR="008E46F8" w:rsidRPr="00C835F0">
              <w:rPr>
                <w:rFonts w:ascii="Calibri" w:hAnsi="Calibri" w:cs="Calibri"/>
                <w:sz w:val="12"/>
                <w:szCs w:val="12"/>
              </w:rPr>
              <w:t>της</w:t>
            </w:r>
            <w:r w:rsidR="008E46F8" w:rsidRPr="00C835F0">
              <w:rPr>
                <w:rFonts w:ascii="Calibri" w:hAnsi="Calibri" w:cs="Calibri"/>
                <w:sz w:val="12"/>
                <w:szCs w:val="12"/>
                <w:lang w:val="mk-MK"/>
              </w:rPr>
              <w:t xml:space="preserve"> </w:t>
            </w:r>
            <w:r w:rsidR="008E46F8" w:rsidRPr="00C835F0">
              <w:rPr>
                <w:rFonts w:ascii="Calibri" w:hAnsi="Calibri" w:cs="Calibri"/>
                <w:sz w:val="12"/>
                <w:szCs w:val="12"/>
              </w:rPr>
              <w:t>Βίβλου</w:t>
            </w:r>
            <w:r w:rsidR="008E46F8" w:rsidRPr="00C835F0">
              <w:rPr>
                <w:rFonts w:ascii="Calibri" w:hAnsi="Calibri" w:cs="Calibri"/>
                <w:sz w:val="12"/>
                <w:szCs w:val="12"/>
                <w:lang w:val="mk-MK"/>
              </w:rPr>
              <w:t xml:space="preserve"> </w:t>
            </w:r>
            <w:r w:rsidR="008E46F8" w:rsidRPr="00C835F0">
              <w:rPr>
                <w:rFonts w:ascii="Calibri" w:hAnsi="Calibri" w:cs="Calibri"/>
                <w:sz w:val="12"/>
                <w:szCs w:val="12"/>
              </w:rPr>
              <w:t>των</w:t>
            </w:r>
            <w:r w:rsidR="008E46F8" w:rsidRPr="00C835F0">
              <w:rPr>
                <w:rFonts w:ascii="Calibri" w:hAnsi="Calibri" w:cs="Calibri"/>
                <w:sz w:val="12"/>
                <w:szCs w:val="12"/>
                <w:lang w:val="mk-MK"/>
              </w:rPr>
              <w:t xml:space="preserve"> </w:t>
            </w:r>
            <w:r w:rsidR="008E46F8" w:rsidRPr="00C835F0">
              <w:rPr>
                <w:rFonts w:ascii="Calibri" w:hAnsi="Calibri" w:cs="Calibri"/>
                <w:sz w:val="12"/>
                <w:szCs w:val="12"/>
              </w:rPr>
              <w:t>Κανόνων</w:t>
            </w:r>
            <w:r w:rsidR="008E46F8" w:rsidRPr="00C835F0">
              <w:rPr>
                <w:rFonts w:ascii="Calibri" w:hAnsi="Calibri" w:cs="Calibri"/>
                <w:sz w:val="12"/>
                <w:szCs w:val="12"/>
                <w:lang w:val="mk-MK"/>
              </w:rPr>
              <w:t xml:space="preserve"> </w:t>
            </w:r>
            <w:r w:rsidR="008E46F8" w:rsidRPr="00C835F0">
              <w:rPr>
                <w:rFonts w:ascii="Calibri" w:hAnsi="Calibri" w:cs="Calibri"/>
                <w:sz w:val="12"/>
                <w:szCs w:val="12"/>
              </w:rPr>
              <w:t>για</w:t>
            </w:r>
            <w:r w:rsidR="008E46F8" w:rsidRPr="00C835F0">
              <w:rPr>
                <w:rFonts w:ascii="Calibri" w:hAnsi="Calibri" w:cs="Calibri"/>
                <w:sz w:val="12"/>
                <w:szCs w:val="12"/>
                <w:lang w:val="mk-MK"/>
              </w:rPr>
              <w:t xml:space="preserve"> </w:t>
            </w:r>
            <w:r w:rsidR="008E46F8" w:rsidRPr="00C835F0">
              <w:rPr>
                <w:rFonts w:ascii="Calibri" w:hAnsi="Calibri" w:cs="Calibri"/>
                <w:sz w:val="12"/>
                <w:szCs w:val="12"/>
              </w:rPr>
              <w:t>τις</w:t>
            </w:r>
            <w:r w:rsidR="008E46F8" w:rsidRPr="00C835F0">
              <w:rPr>
                <w:rFonts w:ascii="Calibri" w:hAnsi="Calibri" w:cs="Calibri"/>
                <w:sz w:val="12"/>
                <w:szCs w:val="12"/>
                <w:lang w:val="mk-MK"/>
              </w:rPr>
              <w:t xml:space="preserve"> </w:t>
            </w:r>
            <w:r w:rsidR="008E46F8" w:rsidRPr="00C835F0">
              <w:rPr>
                <w:rFonts w:ascii="Calibri" w:hAnsi="Calibri" w:cs="Calibri"/>
                <w:sz w:val="12"/>
                <w:szCs w:val="12"/>
              </w:rPr>
              <w:t>ειδικές</w:t>
            </w:r>
            <w:r w:rsidR="008E46F8" w:rsidRPr="00C835F0">
              <w:rPr>
                <w:rFonts w:ascii="Calibri" w:hAnsi="Calibri" w:cs="Calibri"/>
                <w:sz w:val="12"/>
                <w:szCs w:val="12"/>
                <w:lang w:val="mk-MK"/>
              </w:rPr>
              <w:t xml:space="preserve"> </w:t>
            </w:r>
            <w:r w:rsidR="008E46F8" w:rsidRPr="00C835F0">
              <w:rPr>
                <w:rFonts w:ascii="Calibri" w:hAnsi="Calibri" w:cs="Calibri"/>
                <w:sz w:val="12"/>
                <w:szCs w:val="12"/>
              </w:rPr>
              <w:t>απαιτήσεις</w:t>
            </w:r>
            <w:r w:rsidR="008E46F8" w:rsidRPr="00C835F0">
              <w:rPr>
                <w:rFonts w:ascii="Calibri" w:hAnsi="Calibri" w:cs="Calibri"/>
                <w:sz w:val="12"/>
                <w:szCs w:val="12"/>
                <w:lang w:val="mk-MK"/>
              </w:rPr>
              <w:t xml:space="preserve"> </w:t>
            </w:r>
            <w:r w:rsidR="008E46F8" w:rsidRPr="00C835F0">
              <w:rPr>
                <w:rFonts w:ascii="Calibri" w:hAnsi="Calibri" w:cs="Calibri"/>
                <w:sz w:val="12"/>
                <w:szCs w:val="12"/>
              </w:rPr>
              <w:t>των</w:t>
            </w:r>
            <w:r w:rsidR="008E46F8" w:rsidRPr="00C835F0">
              <w:rPr>
                <w:rFonts w:ascii="Calibri" w:hAnsi="Calibri" w:cs="Calibri"/>
                <w:sz w:val="12"/>
                <w:szCs w:val="12"/>
                <w:lang w:val="mk-MK"/>
              </w:rPr>
              <w:t xml:space="preserve"> </w:t>
            </w:r>
            <w:r w:rsidR="008E46F8" w:rsidRPr="00C835F0">
              <w:rPr>
                <w:rFonts w:ascii="Calibri" w:hAnsi="Calibri" w:cs="Calibri"/>
                <w:sz w:val="12"/>
                <w:szCs w:val="12"/>
              </w:rPr>
              <w:t>τροφίμων</w:t>
            </w:r>
            <w:r w:rsidR="008E46F8" w:rsidRPr="00C835F0">
              <w:rPr>
                <w:rFonts w:ascii="Calibri" w:hAnsi="Calibri" w:cs="Calibri"/>
                <w:sz w:val="12"/>
                <w:szCs w:val="12"/>
                <w:lang w:val="mk-MK"/>
              </w:rPr>
              <w:t xml:space="preserve"> </w:t>
            </w:r>
            <w:r w:rsidR="008E46F8" w:rsidRPr="00C835F0">
              <w:rPr>
                <w:rFonts w:ascii="Calibri" w:hAnsi="Calibri" w:cs="Calibri"/>
                <w:sz w:val="12"/>
                <w:szCs w:val="12"/>
              </w:rPr>
              <w:t>ζωικής</w:t>
            </w:r>
            <w:r w:rsidR="008E46F8" w:rsidRPr="00C835F0">
              <w:rPr>
                <w:rFonts w:ascii="Calibri" w:hAnsi="Calibri" w:cs="Calibri"/>
                <w:sz w:val="12"/>
                <w:szCs w:val="12"/>
                <w:lang w:val="mk-MK"/>
              </w:rPr>
              <w:t xml:space="preserve"> </w:t>
            </w:r>
            <w:r w:rsidR="008E46F8" w:rsidRPr="00C835F0">
              <w:rPr>
                <w:rFonts w:ascii="Calibri" w:hAnsi="Calibri" w:cs="Calibri"/>
                <w:sz w:val="12"/>
                <w:szCs w:val="12"/>
              </w:rPr>
              <w:t>προέλευσης</w:t>
            </w:r>
            <w:r w:rsidR="001C17CA" w:rsidRPr="00C835F0">
              <w:rPr>
                <w:rFonts w:ascii="Calibri" w:hAnsi="Calibri" w:cs="Calibri"/>
                <w:sz w:val="12"/>
                <w:szCs w:val="12"/>
                <w:lang w:val="mk-MK"/>
              </w:rPr>
              <w:t xml:space="preserve"> </w:t>
            </w:r>
            <w:r w:rsidR="006220D7" w:rsidRPr="00C835F0">
              <w:rPr>
                <w:rFonts w:ascii="Calibri" w:hAnsi="Calibri" w:cs="Calibri"/>
                <w:bCs/>
                <w:sz w:val="12"/>
                <w:szCs w:val="12"/>
                <w:lang w:val="mk-MK"/>
              </w:rPr>
              <w:t>(«</w:t>
            </w:r>
            <w:r w:rsidR="006220D7" w:rsidRPr="00C835F0">
              <w:rPr>
                <w:rFonts w:ascii="Calibri" w:hAnsi="Calibri" w:cs="Calibri"/>
                <w:sz w:val="12"/>
                <w:szCs w:val="12"/>
              </w:rPr>
              <w:t>Εφημερίδα</w:t>
            </w:r>
            <w:r w:rsidR="006220D7" w:rsidRPr="00C835F0">
              <w:rPr>
                <w:rFonts w:ascii="Calibri" w:hAnsi="Calibri" w:cs="Calibri"/>
                <w:sz w:val="12"/>
                <w:szCs w:val="12"/>
                <w:lang w:val="mk-MK"/>
              </w:rPr>
              <w:t xml:space="preserve"> </w:t>
            </w:r>
            <w:r w:rsidR="006220D7" w:rsidRPr="00C835F0">
              <w:rPr>
                <w:rFonts w:ascii="Calibri" w:hAnsi="Calibri" w:cs="Calibri"/>
                <w:sz w:val="12"/>
                <w:szCs w:val="12"/>
              </w:rPr>
              <w:t>της</w:t>
            </w:r>
            <w:r w:rsidR="006220D7" w:rsidRPr="00C835F0">
              <w:rPr>
                <w:rFonts w:ascii="Calibri" w:hAnsi="Calibri" w:cs="Calibri"/>
                <w:sz w:val="12"/>
                <w:szCs w:val="12"/>
                <w:lang w:val="mk-MK"/>
              </w:rPr>
              <w:t xml:space="preserve"> </w:t>
            </w:r>
            <w:r w:rsidR="006220D7" w:rsidRPr="00C835F0">
              <w:rPr>
                <w:rFonts w:ascii="Calibri" w:hAnsi="Calibri" w:cs="Calibri"/>
                <w:sz w:val="12"/>
                <w:szCs w:val="12"/>
              </w:rPr>
              <w:t>Κυβέρνησης</w:t>
            </w:r>
            <w:r w:rsidR="006220D7" w:rsidRPr="00C835F0">
              <w:rPr>
                <w:sz w:val="12"/>
                <w:lang w:val="mk-MK"/>
              </w:rPr>
              <w:t xml:space="preserve"> </w:t>
            </w:r>
            <w:r w:rsidR="006220D7" w:rsidRPr="00C835F0">
              <w:rPr>
                <w:rFonts w:ascii="Calibri" w:hAnsi="Calibri" w:cs="Calibri"/>
                <w:bCs/>
                <w:sz w:val="12"/>
                <w:szCs w:val="12"/>
                <w:lang w:val="el-GR"/>
              </w:rPr>
              <w:t>της</w:t>
            </w:r>
            <w:r w:rsidR="006220D7" w:rsidRPr="00C835F0">
              <w:rPr>
                <w:rFonts w:ascii="Calibri" w:hAnsi="Calibri" w:cs="Calibri"/>
                <w:bCs/>
                <w:sz w:val="12"/>
                <w:szCs w:val="12"/>
                <w:lang w:val="mk-MK"/>
              </w:rPr>
              <w:t xml:space="preserve"> </w:t>
            </w:r>
            <w:r w:rsidR="006220D7" w:rsidRPr="00C835F0">
              <w:rPr>
                <w:rFonts w:ascii="Calibri" w:hAnsi="Calibri" w:cs="Calibri"/>
                <w:bCs/>
                <w:sz w:val="12"/>
                <w:szCs w:val="12"/>
                <w:lang w:val="el-GR"/>
              </w:rPr>
              <w:t>Βοσνίας</w:t>
            </w:r>
            <w:r w:rsidR="006220D7" w:rsidRPr="00C835F0">
              <w:rPr>
                <w:rFonts w:ascii="Calibri" w:hAnsi="Calibri" w:cs="Calibri"/>
                <w:bCs/>
                <w:sz w:val="12"/>
                <w:szCs w:val="12"/>
                <w:lang w:val="mk-MK"/>
              </w:rPr>
              <w:t xml:space="preserve"> </w:t>
            </w:r>
            <w:r w:rsidR="006220D7" w:rsidRPr="00C835F0">
              <w:rPr>
                <w:rFonts w:ascii="Calibri" w:hAnsi="Calibri" w:cs="Calibri"/>
                <w:bCs/>
                <w:sz w:val="12"/>
                <w:szCs w:val="12"/>
                <w:lang w:val="el-GR"/>
              </w:rPr>
              <w:t>και</w:t>
            </w:r>
            <w:r w:rsidR="006220D7" w:rsidRPr="00C835F0">
              <w:rPr>
                <w:rFonts w:ascii="Calibri" w:hAnsi="Calibri" w:cs="Calibri"/>
                <w:bCs/>
                <w:sz w:val="12"/>
                <w:szCs w:val="12"/>
                <w:lang w:val="mk-MK"/>
              </w:rPr>
              <w:t xml:space="preserve"> </w:t>
            </w:r>
            <w:r w:rsidR="006220D7" w:rsidRPr="00C835F0">
              <w:rPr>
                <w:rFonts w:ascii="Calibri" w:hAnsi="Calibri" w:cs="Calibri"/>
                <w:bCs/>
                <w:sz w:val="12"/>
                <w:szCs w:val="12"/>
                <w:lang w:val="el-GR"/>
              </w:rPr>
              <w:t>Ερζεγοβίνης</w:t>
            </w:r>
            <w:r w:rsidR="006220D7" w:rsidRPr="00C835F0">
              <w:rPr>
                <w:rFonts w:ascii="Calibri" w:hAnsi="Calibri" w:cs="Calibri"/>
                <w:bCs/>
                <w:sz w:val="12"/>
                <w:szCs w:val="12"/>
                <w:lang w:val="mk-MK"/>
              </w:rPr>
              <w:t xml:space="preserve">» </w:t>
            </w:r>
            <w:r w:rsidR="006220D7" w:rsidRPr="00C835F0">
              <w:rPr>
                <w:rFonts w:ascii="Calibri" w:hAnsi="Calibri" w:cs="Calibri"/>
                <w:bCs/>
                <w:sz w:val="12"/>
                <w:szCs w:val="12"/>
                <w:lang w:val="el-GR"/>
              </w:rPr>
              <w:t>αριθ</w:t>
            </w:r>
            <w:r w:rsidR="006220D7" w:rsidRPr="00C835F0">
              <w:rPr>
                <w:rFonts w:ascii="Calibri" w:hAnsi="Calibri" w:cs="Calibri"/>
                <w:bCs/>
                <w:sz w:val="12"/>
                <w:szCs w:val="12"/>
                <w:lang w:val="mk-MK"/>
              </w:rPr>
              <w:t>.</w:t>
            </w:r>
            <w:r w:rsidR="001C17CA" w:rsidRPr="00C835F0">
              <w:rPr>
                <w:rFonts w:ascii="Calibri" w:eastAsia="TimesNewRomanPSMT" w:hAnsi="Calibri" w:cs="Calibri"/>
                <w:sz w:val="12"/>
                <w:szCs w:val="12"/>
                <w:lang w:val="mk-MK" w:eastAsia="bs-Latn-BA"/>
              </w:rPr>
              <w:t xml:space="preserve">. 103/12) </w:t>
            </w:r>
            <w:r w:rsidR="008E46F8" w:rsidRPr="00C835F0">
              <w:rPr>
                <w:rFonts w:ascii="Calibri" w:hAnsi="Calibri" w:cs="Calibri"/>
                <w:sz w:val="12"/>
                <w:szCs w:val="12"/>
                <w:lang w:val="mk-MK"/>
              </w:rPr>
              <w:t xml:space="preserve"> </w:t>
            </w:r>
            <w:r w:rsidR="008E46F8" w:rsidRPr="00C835F0">
              <w:rPr>
                <w:rFonts w:ascii="Calibri" w:hAnsi="Calibri" w:cs="Calibri"/>
                <w:sz w:val="12"/>
                <w:szCs w:val="12"/>
                <w:lang w:val="el-GR"/>
              </w:rPr>
              <w:t>ή</w:t>
            </w:r>
            <w:r w:rsidR="008E46F8" w:rsidRPr="00C835F0">
              <w:rPr>
                <w:rFonts w:ascii="Calibri" w:hAnsi="Calibri" w:cs="Calibri"/>
                <w:sz w:val="12"/>
                <w:szCs w:val="12"/>
                <w:lang w:val="mk-MK"/>
              </w:rPr>
              <w:t xml:space="preserve"> </w:t>
            </w:r>
            <w:r w:rsidR="008E46F8" w:rsidRPr="00C835F0">
              <w:rPr>
                <w:rFonts w:ascii="Calibri" w:hAnsi="Calibri" w:cs="Calibri"/>
                <w:sz w:val="12"/>
                <w:szCs w:val="12"/>
                <w:lang w:val="el-GR"/>
              </w:rPr>
              <w:t>τις</w:t>
            </w:r>
            <w:r w:rsidR="008E46F8" w:rsidRPr="00C835F0">
              <w:rPr>
                <w:rFonts w:ascii="Calibri" w:hAnsi="Calibri" w:cs="Calibri"/>
                <w:sz w:val="12"/>
                <w:szCs w:val="12"/>
                <w:lang w:val="mk-MK"/>
              </w:rPr>
              <w:t xml:space="preserve"> </w:t>
            </w:r>
            <w:r w:rsidR="008E46F8" w:rsidRPr="00C835F0">
              <w:rPr>
                <w:rFonts w:ascii="Calibri" w:hAnsi="Calibri" w:cs="Calibri"/>
                <w:sz w:val="12"/>
                <w:szCs w:val="12"/>
                <w:lang w:val="el-GR"/>
              </w:rPr>
              <w:t>διατάξεις</w:t>
            </w:r>
            <w:r w:rsidR="008E46F8" w:rsidRPr="00C835F0">
              <w:rPr>
                <w:rFonts w:ascii="Calibri" w:hAnsi="Calibri" w:cs="Calibri"/>
                <w:sz w:val="12"/>
                <w:szCs w:val="12"/>
                <w:lang w:val="mk-MK"/>
              </w:rPr>
              <w:t xml:space="preserve"> </w:t>
            </w:r>
            <w:r w:rsidR="008E46F8" w:rsidRPr="00C835F0">
              <w:rPr>
                <w:rFonts w:ascii="Calibri" w:hAnsi="Calibri" w:cs="Calibri"/>
                <w:sz w:val="12"/>
                <w:szCs w:val="12"/>
                <w:lang w:val="el-GR"/>
              </w:rPr>
              <w:t>του</w:t>
            </w:r>
            <w:r w:rsidR="008E46F8" w:rsidRPr="00C835F0">
              <w:rPr>
                <w:rFonts w:ascii="Calibri" w:hAnsi="Calibri" w:cs="Calibri"/>
                <w:sz w:val="12"/>
                <w:szCs w:val="12"/>
                <w:lang w:val="mk-MK"/>
              </w:rPr>
              <w:t xml:space="preserve"> </w:t>
            </w:r>
            <w:r w:rsidR="008E46F8" w:rsidRPr="00C835F0">
              <w:rPr>
                <w:rFonts w:ascii="Calibri" w:hAnsi="Calibri" w:cs="Calibri"/>
                <w:sz w:val="12"/>
                <w:szCs w:val="12"/>
                <w:lang w:val="el-GR"/>
              </w:rPr>
              <w:t>Κανονισμού</w:t>
            </w:r>
            <w:r w:rsidR="008E46F8" w:rsidRPr="00C835F0">
              <w:rPr>
                <w:rFonts w:ascii="Calibri" w:hAnsi="Calibri" w:cs="Calibri"/>
                <w:sz w:val="12"/>
                <w:szCs w:val="12"/>
                <w:lang w:val="mk-MK"/>
              </w:rPr>
              <w:t xml:space="preserve"> (</w:t>
            </w:r>
            <w:r w:rsidR="008E46F8" w:rsidRPr="00C835F0">
              <w:rPr>
                <w:rFonts w:ascii="Calibri" w:hAnsi="Calibri" w:cs="Calibri"/>
                <w:sz w:val="12"/>
                <w:szCs w:val="12"/>
                <w:lang w:val="el-GR"/>
              </w:rPr>
              <w:t>ΕΚ</w:t>
            </w:r>
            <w:r w:rsidR="008E46F8" w:rsidRPr="00C835F0">
              <w:rPr>
                <w:rFonts w:ascii="Calibri" w:hAnsi="Calibri" w:cs="Calibri"/>
                <w:sz w:val="12"/>
                <w:szCs w:val="12"/>
                <w:lang w:val="mk-MK"/>
              </w:rPr>
              <w:t xml:space="preserve">) </w:t>
            </w:r>
            <w:r w:rsidR="008E46F8" w:rsidRPr="00C835F0">
              <w:rPr>
                <w:rFonts w:ascii="Calibri" w:hAnsi="Calibri" w:cs="Calibri"/>
                <w:sz w:val="12"/>
                <w:szCs w:val="12"/>
                <w:lang w:val="el-GR"/>
              </w:rPr>
              <w:t>αριθ</w:t>
            </w:r>
            <w:r w:rsidR="008E46F8" w:rsidRPr="00C835F0">
              <w:rPr>
                <w:rFonts w:ascii="Calibri" w:hAnsi="Calibri" w:cs="Calibri"/>
                <w:sz w:val="12"/>
                <w:szCs w:val="12"/>
                <w:lang w:val="mk-MK"/>
              </w:rPr>
              <w:t xml:space="preserve">. 853/2004 </w:t>
            </w:r>
            <w:r w:rsidR="008E46F8" w:rsidRPr="00C835F0">
              <w:rPr>
                <w:rFonts w:ascii="Calibri" w:hAnsi="Calibri" w:cs="Calibri"/>
                <w:sz w:val="12"/>
                <w:szCs w:val="12"/>
                <w:lang w:val="el-GR"/>
              </w:rPr>
              <w:t>για</w:t>
            </w:r>
            <w:r w:rsidR="008E46F8" w:rsidRPr="00C835F0">
              <w:rPr>
                <w:rFonts w:ascii="Calibri" w:hAnsi="Calibri" w:cs="Calibri"/>
                <w:sz w:val="12"/>
                <w:szCs w:val="12"/>
                <w:lang w:val="mk-MK"/>
              </w:rPr>
              <w:t xml:space="preserve"> </w:t>
            </w:r>
            <w:r w:rsidR="008E46F8" w:rsidRPr="00C835F0">
              <w:rPr>
                <w:rFonts w:ascii="Calibri" w:hAnsi="Calibri" w:cs="Calibri"/>
                <w:sz w:val="12"/>
                <w:szCs w:val="12"/>
                <w:lang w:val="el-GR"/>
              </w:rPr>
              <w:t>τις</w:t>
            </w:r>
            <w:r w:rsidR="008E46F8" w:rsidRPr="00C835F0">
              <w:rPr>
                <w:rFonts w:ascii="Calibri" w:hAnsi="Calibri" w:cs="Calibri"/>
                <w:sz w:val="12"/>
                <w:szCs w:val="12"/>
                <w:lang w:val="mk-MK"/>
              </w:rPr>
              <w:t xml:space="preserve"> </w:t>
            </w:r>
            <w:r w:rsidR="008E46F8" w:rsidRPr="00C835F0">
              <w:rPr>
                <w:rFonts w:ascii="Calibri" w:hAnsi="Calibri" w:cs="Calibri"/>
                <w:sz w:val="12"/>
                <w:szCs w:val="12"/>
                <w:lang w:val="el-GR"/>
              </w:rPr>
              <w:t>συσκευασίες</w:t>
            </w:r>
            <w:r w:rsidR="008E46F8" w:rsidRPr="00C835F0">
              <w:rPr>
                <w:rFonts w:ascii="Calibri" w:hAnsi="Calibri" w:cs="Calibri"/>
                <w:sz w:val="12"/>
                <w:szCs w:val="12"/>
                <w:lang w:val="mk-MK"/>
              </w:rPr>
              <w:t>,</w:t>
            </w:r>
          </w:p>
          <w:p w:rsidR="00245F7F" w:rsidRPr="00C835F0" w:rsidRDefault="00C95B19" w:rsidP="00245F7F">
            <w:pPr>
              <w:pStyle w:val="Point1"/>
              <w:spacing w:before="40" w:after="40"/>
              <w:ind w:left="517" w:hanging="284"/>
              <w:rPr>
                <w:rFonts w:ascii="Calibri" w:hAnsi="Calibri" w:cs="Calibri"/>
                <w:sz w:val="12"/>
                <w:szCs w:val="12"/>
                <w:lang w:val="mk-MK"/>
              </w:rPr>
            </w:pPr>
            <w:r w:rsidRPr="00C835F0">
              <w:rPr>
                <w:rFonts w:ascii="Calibri" w:hAnsi="Calibri" w:cs="Calibri"/>
                <w:noProof/>
                <w:sz w:val="12"/>
                <w:szCs w:val="12"/>
                <w:lang w:val="mk-MK"/>
              </w:rPr>
              <w:t>(d)</w:t>
            </w:r>
            <w:r w:rsidR="00482AB9" w:rsidRPr="00C835F0">
              <w:rPr>
                <w:rFonts w:ascii="Calibri" w:hAnsi="Calibri" w:cs="Calibri"/>
                <w:noProof/>
                <w:sz w:val="12"/>
                <w:szCs w:val="12"/>
                <w:lang w:val="mk-MK"/>
              </w:rPr>
              <w:t xml:space="preserve"> </w:t>
            </w:r>
            <w:r w:rsidRPr="00C835F0">
              <w:rPr>
                <w:rFonts w:ascii="Calibri" w:hAnsi="Calibri" w:cs="Calibri"/>
                <w:noProof/>
                <w:sz w:val="12"/>
                <w:szCs w:val="12"/>
                <w:lang w:val="mk-MK"/>
              </w:rPr>
              <w:t xml:space="preserve"> </w:t>
            </w:r>
            <w:r w:rsidRPr="00C835F0">
              <w:rPr>
                <w:rFonts w:ascii="Calibri" w:hAnsi="Calibri" w:cs="Calibri"/>
                <w:sz w:val="12"/>
                <w:szCs w:val="12"/>
                <w:lang w:val="mk-MK"/>
              </w:rPr>
              <w:t>rakove, namijenjene objektima za preradu odobrenim u skladu s člankom 5. stavkom 2. Pravilnika o uslovima zdravlja životinja koji se primjenjuju na životinje akvakulture i njihove proizvode te sprječavanju i suzbijanju određenih bolesti vodenih životinja (“Službeni glasnik BiH”broj 28/11) ili člankom 4. stavkom 2. Direktive 2006/88/EZ ili otpremnim centrima, centrima za pročišćavanje ili sličnim tvrtkama koji su opremljeni sustavom za pročišćavanje otpadnih voda koji inaktiviraju patogene uzročnike ili gdje su otpadne vode podvrgnute drugim vrstama postupaka koji smanjuju rizik prijenosa bolesti u prirodne vode na prihvatljivu razinu;/</w:t>
            </w:r>
            <w:r w:rsidRPr="00C835F0">
              <w:rPr>
                <w:rFonts w:ascii="Calibri" w:hAnsi="Calibri" w:cs="Calibri"/>
                <w:b/>
                <w:sz w:val="12"/>
                <w:szCs w:val="12"/>
                <w:lang w:val="mk-MK" w:eastAsia="bs-Latn-BA"/>
              </w:rPr>
              <w:t xml:space="preserve"> crustaceans destined for processing establishments authorised in accordance with </w:t>
            </w:r>
            <w:r w:rsidRPr="00C835F0">
              <w:rPr>
                <w:rStyle w:val="hps"/>
                <w:rFonts w:ascii="Calibri" w:hAnsi="Calibri" w:cs="Calibri"/>
                <w:b/>
                <w:sz w:val="12"/>
                <w:szCs w:val="12"/>
                <w:lang w:val="mk-MK"/>
              </w:rPr>
              <w:t>Article 5</w:t>
            </w:r>
            <w:r w:rsidRPr="00C835F0">
              <w:rPr>
                <w:rFonts w:ascii="Calibri" w:hAnsi="Calibri" w:cs="Calibri"/>
                <w:b/>
                <w:sz w:val="12"/>
                <w:szCs w:val="12"/>
                <w:lang w:val="mk-MK"/>
              </w:rPr>
              <w:t xml:space="preserve"> (</w:t>
            </w:r>
            <w:r w:rsidRPr="00C835F0">
              <w:rPr>
                <w:rStyle w:val="hps"/>
                <w:rFonts w:ascii="Calibri" w:hAnsi="Calibri" w:cs="Calibri"/>
                <w:b/>
                <w:sz w:val="12"/>
                <w:szCs w:val="12"/>
                <w:lang w:val="mk-MK"/>
              </w:rPr>
              <w:t>2)</w:t>
            </w:r>
            <w:r w:rsidRPr="00C835F0">
              <w:rPr>
                <w:rFonts w:ascii="Calibri" w:hAnsi="Calibri" w:cs="Calibri"/>
                <w:b/>
                <w:sz w:val="12"/>
                <w:szCs w:val="12"/>
                <w:lang w:val="mk-MK"/>
              </w:rPr>
              <w:t xml:space="preserve"> </w:t>
            </w:r>
            <w:r w:rsidRPr="00C835F0">
              <w:rPr>
                <w:rStyle w:val="hps"/>
                <w:rFonts w:ascii="Calibri" w:hAnsi="Calibri" w:cs="Calibri"/>
                <w:b/>
                <w:sz w:val="12"/>
                <w:szCs w:val="12"/>
                <w:lang w:val="mk-MK"/>
              </w:rPr>
              <w:t>Ordinance on</w:t>
            </w:r>
            <w:r w:rsidRPr="00C835F0">
              <w:rPr>
                <w:rFonts w:ascii="Calibri" w:hAnsi="Calibri" w:cs="Calibri"/>
                <w:b/>
                <w:sz w:val="12"/>
                <w:szCs w:val="12"/>
                <w:lang w:val="mk-MK"/>
              </w:rPr>
              <w:t xml:space="preserve"> </w:t>
            </w:r>
            <w:r w:rsidRPr="00C835F0">
              <w:rPr>
                <w:rStyle w:val="hps"/>
                <w:rFonts w:ascii="Calibri" w:hAnsi="Calibri" w:cs="Calibri"/>
                <w:b/>
                <w:sz w:val="12"/>
                <w:szCs w:val="12"/>
                <w:lang w:val="mk-MK"/>
              </w:rPr>
              <w:t>animal health</w:t>
            </w:r>
            <w:r w:rsidRPr="00C835F0">
              <w:rPr>
                <w:rFonts w:ascii="Calibri" w:hAnsi="Calibri" w:cs="Calibri"/>
                <w:b/>
                <w:sz w:val="12"/>
                <w:szCs w:val="12"/>
                <w:lang w:val="mk-MK"/>
              </w:rPr>
              <w:t xml:space="preserve"> </w:t>
            </w:r>
            <w:r w:rsidRPr="00C835F0">
              <w:rPr>
                <w:rStyle w:val="hps"/>
                <w:rFonts w:ascii="Calibri" w:hAnsi="Calibri" w:cs="Calibri"/>
                <w:b/>
                <w:sz w:val="12"/>
                <w:szCs w:val="12"/>
                <w:lang w:val="mk-MK"/>
              </w:rPr>
              <w:t>conditions</w:t>
            </w:r>
            <w:r w:rsidRPr="00C835F0">
              <w:rPr>
                <w:rFonts w:ascii="Calibri" w:hAnsi="Calibri" w:cs="Calibri"/>
                <w:b/>
                <w:sz w:val="12"/>
                <w:szCs w:val="12"/>
                <w:lang w:val="mk-MK"/>
              </w:rPr>
              <w:t xml:space="preserve"> </w:t>
            </w:r>
            <w:r w:rsidRPr="00C835F0">
              <w:rPr>
                <w:rStyle w:val="hps"/>
                <w:rFonts w:ascii="Calibri" w:hAnsi="Calibri" w:cs="Calibri"/>
                <w:b/>
                <w:sz w:val="12"/>
                <w:szCs w:val="12"/>
                <w:lang w:val="mk-MK"/>
              </w:rPr>
              <w:t>applicable to</w:t>
            </w:r>
            <w:r w:rsidRPr="00C835F0">
              <w:rPr>
                <w:rFonts w:ascii="Calibri" w:hAnsi="Calibri" w:cs="Calibri"/>
                <w:b/>
                <w:sz w:val="12"/>
                <w:szCs w:val="12"/>
                <w:lang w:val="mk-MK"/>
              </w:rPr>
              <w:t xml:space="preserve"> </w:t>
            </w:r>
            <w:r w:rsidRPr="00C835F0">
              <w:rPr>
                <w:rStyle w:val="hps"/>
                <w:rFonts w:ascii="Calibri" w:hAnsi="Calibri" w:cs="Calibri"/>
                <w:b/>
                <w:sz w:val="12"/>
                <w:szCs w:val="12"/>
                <w:lang w:val="mk-MK"/>
              </w:rPr>
              <w:t>aquaculture animals and</w:t>
            </w:r>
            <w:r w:rsidRPr="00C835F0">
              <w:rPr>
                <w:rFonts w:ascii="Calibri" w:hAnsi="Calibri" w:cs="Calibri"/>
                <w:b/>
                <w:sz w:val="12"/>
                <w:szCs w:val="12"/>
                <w:lang w:val="mk-MK"/>
              </w:rPr>
              <w:t xml:space="preserve"> </w:t>
            </w:r>
            <w:r w:rsidRPr="00C835F0">
              <w:rPr>
                <w:rStyle w:val="hps"/>
                <w:rFonts w:ascii="Calibri" w:hAnsi="Calibri" w:cs="Calibri"/>
                <w:b/>
                <w:sz w:val="12"/>
                <w:szCs w:val="12"/>
                <w:lang w:val="mk-MK"/>
              </w:rPr>
              <w:t>products thereof, and</w:t>
            </w:r>
            <w:r w:rsidRPr="00C835F0">
              <w:rPr>
                <w:rFonts w:ascii="Calibri" w:hAnsi="Calibri" w:cs="Calibri"/>
                <w:b/>
                <w:sz w:val="12"/>
                <w:szCs w:val="12"/>
                <w:lang w:val="mk-MK"/>
              </w:rPr>
              <w:t xml:space="preserve"> </w:t>
            </w:r>
            <w:r w:rsidRPr="00C835F0">
              <w:rPr>
                <w:rStyle w:val="hps"/>
                <w:rFonts w:ascii="Calibri" w:hAnsi="Calibri" w:cs="Calibri"/>
                <w:b/>
                <w:sz w:val="12"/>
                <w:szCs w:val="12"/>
                <w:lang w:val="mk-MK"/>
              </w:rPr>
              <w:t>the prevention and control</w:t>
            </w:r>
            <w:r w:rsidRPr="00C835F0">
              <w:rPr>
                <w:rFonts w:ascii="Calibri" w:hAnsi="Calibri" w:cs="Calibri"/>
                <w:b/>
                <w:sz w:val="12"/>
                <w:szCs w:val="12"/>
                <w:lang w:val="mk-MK"/>
              </w:rPr>
              <w:t xml:space="preserve"> </w:t>
            </w:r>
            <w:r w:rsidRPr="00C835F0">
              <w:rPr>
                <w:rStyle w:val="hps"/>
                <w:rFonts w:ascii="Calibri" w:hAnsi="Calibri" w:cs="Calibri"/>
                <w:b/>
                <w:sz w:val="12"/>
                <w:szCs w:val="12"/>
                <w:lang w:val="mk-MK"/>
              </w:rPr>
              <w:t>of certain diseases in</w:t>
            </w:r>
            <w:r w:rsidRPr="00C835F0">
              <w:rPr>
                <w:rFonts w:ascii="Calibri" w:hAnsi="Calibri" w:cs="Calibri"/>
                <w:b/>
                <w:sz w:val="12"/>
                <w:szCs w:val="12"/>
                <w:lang w:val="mk-MK"/>
              </w:rPr>
              <w:t xml:space="preserve"> </w:t>
            </w:r>
            <w:r w:rsidRPr="00C835F0">
              <w:rPr>
                <w:rStyle w:val="hps"/>
                <w:rFonts w:ascii="Calibri" w:hAnsi="Calibri" w:cs="Calibri"/>
                <w:b/>
                <w:sz w:val="12"/>
                <w:szCs w:val="12"/>
                <w:lang w:val="mk-MK"/>
              </w:rPr>
              <w:t xml:space="preserve">aquatic animals(“Official Gazette of BiH”No. 28/11) or </w:t>
            </w:r>
            <w:r w:rsidRPr="00C835F0">
              <w:rPr>
                <w:rFonts w:ascii="Calibri" w:hAnsi="Calibri" w:cs="Calibri"/>
                <w:b/>
                <w:sz w:val="12"/>
                <w:szCs w:val="12"/>
                <w:lang w:val="mk-MK" w:eastAsia="bs-Latn-BA"/>
              </w:rPr>
              <w:t>Article 4(2) of Directive 2006/88/EC, or for dispatch centres, purification centres or similar businesses which are equipped with an effluent treatment system inactivating the pathogens in question, or where the effluent is subject to other types of treatment reducing the risk of transmitting diseases to the natural waters to an acceptable level;</w:t>
            </w:r>
            <w:r w:rsidR="008E46F8" w:rsidRPr="00C835F0">
              <w:rPr>
                <w:rFonts w:ascii="Calibri" w:hAnsi="Calibri" w:cs="Calibri"/>
                <w:b/>
                <w:sz w:val="12"/>
                <w:szCs w:val="12"/>
                <w:lang w:val="mk-MK" w:eastAsia="bs-Latn-BA"/>
              </w:rPr>
              <w:t>/</w:t>
            </w:r>
            <w:r w:rsidR="00245F7F" w:rsidRPr="00C835F0">
              <w:rPr>
                <w:rFonts w:ascii="Calibri" w:hAnsi="Calibri" w:cs="Calibri"/>
                <w:b/>
                <w:sz w:val="12"/>
                <w:szCs w:val="12"/>
                <w:lang w:val="mk-MK" w:eastAsia="bs-Latn-BA"/>
              </w:rPr>
              <w:t xml:space="preserve"> </w:t>
            </w:r>
            <w:r w:rsidR="00245F7F" w:rsidRPr="00C835F0">
              <w:rPr>
                <w:rFonts w:ascii="Calibri" w:hAnsi="Calibri" w:cs="Calibri"/>
                <w:sz w:val="12"/>
                <w:szCs w:val="12"/>
              </w:rPr>
              <w:t>καρκινοειδή</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που</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προορίζονται</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για</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εγκεκριμένες</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εγκαταστάσεις</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μεταποίησης</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σύμφωνα</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με</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τη</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Βίβλο</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των</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κανόνων</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σχετικά</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με</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την</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κοινοποίηση</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των</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υποχρεωτικών</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ασθενειών</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που</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πρέπει</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να</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δηλώνονται</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υποχρεωτικά</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και</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με</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τον</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κατάλογο</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των</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υποχρεωτικών</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ασθενειών</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των</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ζώων</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που</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πρέπει</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να</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δηλώνονται</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ή</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με</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το</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άρθρο</w:t>
            </w:r>
            <w:r w:rsidR="00245F7F" w:rsidRPr="00C835F0">
              <w:rPr>
                <w:rFonts w:ascii="Calibri" w:hAnsi="Calibri" w:cs="Calibri"/>
                <w:sz w:val="12"/>
                <w:szCs w:val="12"/>
                <w:lang w:val="mk-MK"/>
              </w:rPr>
              <w:t xml:space="preserve"> 4 (2) </w:t>
            </w:r>
            <w:r w:rsidR="00245F7F" w:rsidRPr="00C835F0">
              <w:rPr>
                <w:rFonts w:ascii="Calibri" w:hAnsi="Calibri" w:cs="Calibri"/>
                <w:sz w:val="12"/>
                <w:szCs w:val="12"/>
              </w:rPr>
              <w:t>της</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Οδηγίας</w:t>
            </w:r>
            <w:r w:rsidR="00245F7F" w:rsidRPr="00C835F0">
              <w:rPr>
                <w:rFonts w:ascii="Calibri" w:hAnsi="Calibri" w:cs="Calibri"/>
                <w:sz w:val="12"/>
                <w:szCs w:val="12"/>
                <w:lang w:val="mk-MK"/>
              </w:rPr>
              <w:t xml:space="preserve"> 2006/88/</w:t>
            </w:r>
            <w:r w:rsidR="00245F7F" w:rsidRPr="00C835F0">
              <w:rPr>
                <w:rFonts w:ascii="Calibri" w:hAnsi="Calibri" w:cs="Calibri"/>
                <w:sz w:val="12"/>
                <w:szCs w:val="12"/>
              </w:rPr>
              <w:t>ΕΚ</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ή</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για</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κέντρα</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αποστολής</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κέντρα</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καθαρισμού</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ή</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παρόμοιες</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επιχειρήσεις</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που</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διαθέτουν</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εξοπλισμό</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επεξεργασίας</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λυμάτων</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που</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αδρανοποιεί</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τους</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εν</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λόγω</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παθογόνους</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παράγοντες</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ή</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των</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οποίων</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τα</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λύματα</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υπόκεινται</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σε</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άλλου</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είδους</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επεξεργασία</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για</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τη</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μείωση</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του</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κινδύνου</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διάδοσης</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ασθενειών</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στα</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φυσικά</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ύδατα</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σε</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αποδεκτό</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επίπεδο</w:t>
            </w:r>
            <w:r w:rsidR="00435E14" w:rsidRPr="00C835F0">
              <w:rPr>
                <w:rFonts w:ascii="Calibri" w:hAnsi="Calibri" w:cs="Calibri"/>
                <w:sz w:val="12"/>
                <w:szCs w:val="12"/>
                <w:lang w:val="mk-MK"/>
              </w:rPr>
              <w:t>,</w:t>
            </w:r>
          </w:p>
          <w:p w:rsidR="00245F7F" w:rsidRPr="00C835F0" w:rsidRDefault="00C95B19" w:rsidP="00245F7F">
            <w:pPr>
              <w:pStyle w:val="Point1"/>
              <w:spacing w:before="40" w:after="40"/>
              <w:ind w:left="517" w:hanging="284"/>
              <w:rPr>
                <w:rFonts w:ascii="Calibri" w:hAnsi="Calibri" w:cs="Calibri"/>
                <w:sz w:val="12"/>
                <w:szCs w:val="12"/>
                <w:lang w:val="mk-MK"/>
              </w:rPr>
            </w:pPr>
            <w:r w:rsidRPr="00C835F0">
              <w:rPr>
                <w:rFonts w:ascii="Calibri" w:hAnsi="Calibri" w:cs="Calibri"/>
                <w:noProof/>
                <w:sz w:val="12"/>
                <w:szCs w:val="12"/>
                <w:lang w:val="mk-MK"/>
              </w:rPr>
              <w:t xml:space="preserve">(e) </w:t>
            </w:r>
            <w:r w:rsidR="00482AB9" w:rsidRPr="00C835F0">
              <w:rPr>
                <w:rFonts w:ascii="Calibri" w:hAnsi="Calibri" w:cs="Calibri"/>
                <w:noProof/>
                <w:sz w:val="12"/>
                <w:szCs w:val="12"/>
                <w:lang w:val="mk-MK"/>
              </w:rPr>
              <w:t xml:space="preserve"> </w:t>
            </w:r>
            <w:r w:rsidRPr="00C835F0">
              <w:rPr>
                <w:rFonts w:ascii="Calibri" w:hAnsi="Calibri" w:cs="Calibri"/>
                <w:sz w:val="12"/>
                <w:szCs w:val="12"/>
                <w:lang w:val="mk-MK"/>
              </w:rPr>
              <w:t xml:space="preserve">rakove koji su namijenjeni daljnjoj preradi prije prehrane ljudi bez privremenog skladištenja na mjestu prerade te pakirani i označeni u tu svrhu u skladu s </w:t>
            </w:r>
            <w:r w:rsidRPr="00C835F0">
              <w:rPr>
                <w:rFonts w:ascii="Calibri" w:hAnsi="Calibri" w:cs="Calibri"/>
                <w:sz w:val="12"/>
                <w:szCs w:val="12"/>
                <w:lang w:val="hr-BA"/>
              </w:rPr>
              <w:t>Pravilnika o higijeni hrane životinjskog porijekla („Službeni glasnik BiH“ broj 103/12) ili</w:t>
            </w:r>
            <w:r w:rsidRPr="00C835F0">
              <w:rPr>
                <w:rFonts w:ascii="Calibri" w:hAnsi="Calibri" w:cs="Calibri"/>
                <w:sz w:val="12"/>
                <w:szCs w:val="12"/>
                <w:lang w:val="mk-MK"/>
              </w:rPr>
              <w:t xml:space="preserve"> Uredbom (EZ) 853/2004./ </w:t>
            </w:r>
            <w:r w:rsidRPr="00C835F0">
              <w:rPr>
                <w:rFonts w:ascii="Calibri" w:hAnsi="Calibri" w:cs="Calibri"/>
                <w:b/>
                <w:sz w:val="12"/>
                <w:szCs w:val="12"/>
                <w:lang w:val="mk-MK" w:eastAsia="bs-Latn-BA"/>
              </w:rPr>
              <w:t xml:space="preserve">crustaceans which are intended for further processing before human consumption without temporary storage at the place of processing and packed and labelled for that purpose in accordance with </w:t>
            </w:r>
            <w:r w:rsidRPr="00C835F0">
              <w:rPr>
                <w:rFonts w:ascii="Calibri" w:eastAsia="TimesNewRomanPSMT" w:hAnsi="Calibri" w:cs="Calibri"/>
                <w:b/>
                <w:sz w:val="12"/>
                <w:szCs w:val="12"/>
                <w:lang w:val="mk-MK" w:eastAsia="bs-Latn-BA"/>
              </w:rPr>
              <w:t xml:space="preserve">Rulebook on food of animal origin („Official Gazette BiH“ No. 103/12) or </w:t>
            </w:r>
            <w:r w:rsidRPr="00C835F0">
              <w:rPr>
                <w:rFonts w:ascii="Calibri" w:hAnsi="Calibri" w:cs="Calibri"/>
                <w:b/>
                <w:sz w:val="12"/>
                <w:szCs w:val="12"/>
                <w:lang w:val="mk-MK" w:eastAsia="bs-Latn-BA"/>
              </w:rPr>
              <w:t>Regulation (EC) No 853/2004.</w:t>
            </w:r>
            <w:r w:rsidR="00245F7F" w:rsidRPr="00C835F0">
              <w:rPr>
                <w:rFonts w:ascii="Calibri" w:hAnsi="Calibri" w:cs="Calibri"/>
                <w:b/>
                <w:sz w:val="12"/>
                <w:szCs w:val="12"/>
                <w:lang w:val="mk-MK" w:eastAsia="bs-Latn-BA"/>
              </w:rPr>
              <w:t xml:space="preserve">/ </w:t>
            </w:r>
            <w:r w:rsidR="00245F7F" w:rsidRPr="00C835F0">
              <w:rPr>
                <w:rFonts w:ascii="Calibri" w:hAnsi="Calibri" w:cs="Calibri"/>
                <w:sz w:val="12"/>
                <w:szCs w:val="12"/>
              </w:rPr>
              <w:t>καρκινοειδή</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που</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προορίζονται</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για</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περαιτέρω</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μεταποίηση</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πριν</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από</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την</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κατανάλωση</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από</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τον</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άνθρωπο</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χωρίς</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προσωρινή</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αποθήκευση</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στον</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τόπο</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επεξεργασίας</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και</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συσκευάζονται</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και</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επισημαίνονται</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για</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το</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σκοπό</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αυτό</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σύμφωνα</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με</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τη</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Βίβλο</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των</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κανόνων</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για</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τις</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ειδικές</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απαιτήσεις</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των</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τροφίμων</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ζωικής</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προέλευσης</w:t>
            </w:r>
            <w:r w:rsidR="00C057DF" w:rsidRPr="00C835F0">
              <w:rPr>
                <w:rFonts w:ascii="Calibri" w:hAnsi="Calibri" w:cs="Calibri"/>
                <w:sz w:val="12"/>
                <w:szCs w:val="12"/>
                <w:lang w:val="mk-MK"/>
              </w:rPr>
              <w:t xml:space="preserve"> </w:t>
            </w:r>
            <w:r w:rsidR="006220D7" w:rsidRPr="00C835F0">
              <w:rPr>
                <w:rFonts w:ascii="Calibri" w:hAnsi="Calibri" w:cs="Calibri"/>
                <w:bCs/>
                <w:sz w:val="12"/>
                <w:szCs w:val="12"/>
                <w:lang w:val="mk-MK"/>
              </w:rPr>
              <w:t>(«</w:t>
            </w:r>
            <w:r w:rsidR="006220D7" w:rsidRPr="00C835F0">
              <w:rPr>
                <w:rFonts w:ascii="Calibri" w:hAnsi="Calibri" w:cs="Calibri"/>
                <w:sz w:val="12"/>
                <w:szCs w:val="12"/>
              </w:rPr>
              <w:t>Εφημερίδα</w:t>
            </w:r>
            <w:r w:rsidR="006220D7" w:rsidRPr="00C835F0">
              <w:rPr>
                <w:rFonts w:ascii="Calibri" w:hAnsi="Calibri" w:cs="Calibri"/>
                <w:sz w:val="12"/>
                <w:szCs w:val="12"/>
                <w:lang w:val="mk-MK"/>
              </w:rPr>
              <w:t xml:space="preserve"> </w:t>
            </w:r>
            <w:r w:rsidR="006220D7" w:rsidRPr="00C835F0">
              <w:rPr>
                <w:rFonts w:ascii="Calibri" w:hAnsi="Calibri" w:cs="Calibri"/>
                <w:sz w:val="12"/>
                <w:szCs w:val="12"/>
              </w:rPr>
              <w:t>της</w:t>
            </w:r>
            <w:r w:rsidR="006220D7" w:rsidRPr="00C835F0">
              <w:rPr>
                <w:rFonts w:ascii="Calibri" w:hAnsi="Calibri" w:cs="Calibri"/>
                <w:sz w:val="12"/>
                <w:szCs w:val="12"/>
                <w:lang w:val="mk-MK"/>
              </w:rPr>
              <w:t xml:space="preserve"> </w:t>
            </w:r>
            <w:r w:rsidR="006220D7" w:rsidRPr="00C835F0">
              <w:rPr>
                <w:rFonts w:ascii="Calibri" w:hAnsi="Calibri" w:cs="Calibri"/>
                <w:sz w:val="12"/>
                <w:szCs w:val="12"/>
              </w:rPr>
              <w:t>Κυβέρνησης</w:t>
            </w:r>
            <w:r w:rsidR="006220D7" w:rsidRPr="00C835F0">
              <w:rPr>
                <w:sz w:val="12"/>
                <w:lang w:val="mk-MK"/>
              </w:rPr>
              <w:t xml:space="preserve"> </w:t>
            </w:r>
            <w:r w:rsidR="006220D7" w:rsidRPr="00C835F0">
              <w:rPr>
                <w:rFonts w:ascii="Calibri" w:hAnsi="Calibri" w:cs="Calibri"/>
                <w:bCs/>
                <w:sz w:val="12"/>
                <w:szCs w:val="12"/>
                <w:lang w:val="el-GR"/>
              </w:rPr>
              <w:t>της</w:t>
            </w:r>
            <w:r w:rsidR="006220D7" w:rsidRPr="00C835F0">
              <w:rPr>
                <w:rFonts w:ascii="Calibri" w:hAnsi="Calibri" w:cs="Calibri"/>
                <w:bCs/>
                <w:sz w:val="12"/>
                <w:szCs w:val="12"/>
                <w:lang w:val="mk-MK"/>
              </w:rPr>
              <w:t xml:space="preserve"> </w:t>
            </w:r>
            <w:r w:rsidR="006220D7" w:rsidRPr="00C835F0">
              <w:rPr>
                <w:rFonts w:ascii="Calibri" w:hAnsi="Calibri" w:cs="Calibri"/>
                <w:bCs/>
                <w:sz w:val="12"/>
                <w:szCs w:val="12"/>
                <w:lang w:val="el-GR"/>
              </w:rPr>
              <w:t>Βοσνίας</w:t>
            </w:r>
            <w:r w:rsidR="006220D7" w:rsidRPr="00C835F0">
              <w:rPr>
                <w:rFonts w:ascii="Calibri" w:hAnsi="Calibri" w:cs="Calibri"/>
                <w:bCs/>
                <w:sz w:val="12"/>
                <w:szCs w:val="12"/>
                <w:lang w:val="mk-MK"/>
              </w:rPr>
              <w:t xml:space="preserve"> </w:t>
            </w:r>
            <w:r w:rsidR="006220D7" w:rsidRPr="00C835F0">
              <w:rPr>
                <w:rFonts w:ascii="Calibri" w:hAnsi="Calibri" w:cs="Calibri"/>
                <w:bCs/>
                <w:sz w:val="12"/>
                <w:szCs w:val="12"/>
                <w:lang w:val="el-GR"/>
              </w:rPr>
              <w:t>και</w:t>
            </w:r>
            <w:r w:rsidR="006220D7" w:rsidRPr="00C835F0">
              <w:rPr>
                <w:rFonts w:ascii="Calibri" w:hAnsi="Calibri" w:cs="Calibri"/>
                <w:bCs/>
                <w:sz w:val="12"/>
                <w:szCs w:val="12"/>
                <w:lang w:val="mk-MK"/>
              </w:rPr>
              <w:t xml:space="preserve"> </w:t>
            </w:r>
            <w:r w:rsidR="006220D7" w:rsidRPr="00C835F0">
              <w:rPr>
                <w:rFonts w:ascii="Calibri" w:hAnsi="Calibri" w:cs="Calibri"/>
                <w:bCs/>
                <w:sz w:val="12"/>
                <w:szCs w:val="12"/>
                <w:lang w:val="el-GR"/>
              </w:rPr>
              <w:t>Ερζεγοβίνης</w:t>
            </w:r>
            <w:r w:rsidR="006220D7" w:rsidRPr="00C835F0">
              <w:rPr>
                <w:rFonts w:ascii="Calibri" w:hAnsi="Calibri" w:cs="Calibri"/>
                <w:bCs/>
                <w:sz w:val="12"/>
                <w:szCs w:val="12"/>
                <w:lang w:val="mk-MK"/>
              </w:rPr>
              <w:t xml:space="preserve">» </w:t>
            </w:r>
            <w:proofErr w:type="gramStart"/>
            <w:r w:rsidR="006220D7" w:rsidRPr="00C835F0">
              <w:rPr>
                <w:rFonts w:ascii="Calibri" w:hAnsi="Calibri" w:cs="Calibri"/>
                <w:bCs/>
                <w:sz w:val="12"/>
                <w:szCs w:val="12"/>
                <w:lang w:val="el-GR"/>
              </w:rPr>
              <w:t>αριθ</w:t>
            </w:r>
            <w:r w:rsidR="006220D7" w:rsidRPr="00C835F0">
              <w:rPr>
                <w:rFonts w:ascii="Calibri" w:hAnsi="Calibri" w:cs="Calibri"/>
                <w:bCs/>
                <w:sz w:val="12"/>
                <w:szCs w:val="12"/>
                <w:lang w:val="mk-MK"/>
              </w:rPr>
              <w:t>.</w:t>
            </w:r>
            <w:r w:rsidR="00C057DF" w:rsidRPr="00C835F0">
              <w:rPr>
                <w:rFonts w:ascii="Calibri" w:eastAsia="TimesNewRomanPSMT" w:hAnsi="Calibri" w:cs="Calibri"/>
                <w:sz w:val="12"/>
                <w:szCs w:val="12"/>
                <w:lang w:val="mk-MK" w:eastAsia="bs-Latn-BA"/>
              </w:rPr>
              <w:t>.</w:t>
            </w:r>
            <w:proofErr w:type="gramEnd"/>
            <w:r w:rsidR="00C057DF" w:rsidRPr="00C835F0">
              <w:rPr>
                <w:rFonts w:ascii="Calibri" w:eastAsia="TimesNewRomanPSMT" w:hAnsi="Calibri" w:cs="Calibri"/>
                <w:sz w:val="12"/>
                <w:szCs w:val="12"/>
                <w:lang w:val="mk-MK" w:eastAsia="bs-Latn-BA"/>
              </w:rPr>
              <w:t xml:space="preserve"> 103/12) </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ή</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τον</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κανονισμό</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ΕΚ</w:t>
            </w:r>
            <w:r w:rsidR="00245F7F" w:rsidRPr="00C835F0">
              <w:rPr>
                <w:rFonts w:ascii="Calibri" w:hAnsi="Calibri" w:cs="Calibri"/>
                <w:sz w:val="12"/>
                <w:szCs w:val="12"/>
                <w:lang w:val="mk-MK"/>
              </w:rPr>
              <w:t xml:space="preserve">) </w:t>
            </w:r>
            <w:r w:rsidR="00245F7F" w:rsidRPr="00C835F0">
              <w:rPr>
                <w:rFonts w:ascii="Calibri" w:hAnsi="Calibri" w:cs="Calibri"/>
                <w:sz w:val="12"/>
                <w:szCs w:val="12"/>
              </w:rPr>
              <w:t>αριθ</w:t>
            </w:r>
            <w:r w:rsidR="00245F7F" w:rsidRPr="00C835F0">
              <w:rPr>
                <w:rFonts w:ascii="Calibri" w:hAnsi="Calibri" w:cs="Calibri"/>
                <w:sz w:val="12"/>
                <w:szCs w:val="12"/>
                <w:lang w:val="mk-MK"/>
              </w:rPr>
              <w:t>. 853/2004.</w:t>
            </w:r>
          </w:p>
          <w:p w:rsidR="00245F7F" w:rsidRPr="00C835F0" w:rsidRDefault="00245F7F" w:rsidP="00C22063">
            <w:pPr>
              <w:pStyle w:val="Point1"/>
              <w:spacing w:before="40" w:after="40"/>
              <w:ind w:left="517" w:hanging="284"/>
              <w:rPr>
                <w:rFonts w:ascii="Calibri" w:hAnsi="Calibri" w:cs="Calibri"/>
                <w:b/>
                <w:sz w:val="12"/>
                <w:szCs w:val="12"/>
                <w:lang w:val="mk-MK"/>
              </w:rPr>
            </w:pPr>
          </w:p>
          <w:p w:rsidR="00C95B19" w:rsidRPr="00C835F0" w:rsidRDefault="00C95B19" w:rsidP="00C22063">
            <w:pPr>
              <w:ind w:left="233" w:hanging="233"/>
              <w:jc w:val="both"/>
              <w:rPr>
                <w:rFonts w:ascii="Calibri" w:hAnsi="Calibri" w:cs="Calibri"/>
                <w:noProof/>
                <w:sz w:val="12"/>
                <w:szCs w:val="12"/>
                <w:lang w:val="el-GR"/>
              </w:rPr>
            </w:pPr>
            <w:r w:rsidRPr="00C835F0">
              <w:rPr>
                <w:rFonts w:ascii="Calibri" w:hAnsi="Calibri" w:cs="Calibri"/>
                <w:noProof/>
                <w:sz w:val="12"/>
                <w:szCs w:val="12"/>
                <w:vertAlign w:val="superscript"/>
              </w:rPr>
              <w:t xml:space="preserve"> (3)</w:t>
            </w:r>
            <w:r w:rsidR="00E81E63" w:rsidRPr="00C835F0">
              <w:rPr>
                <w:rFonts w:ascii="Calibri" w:hAnsi="Calibri" w:cs="Calibri"/>
                <w:noProof/>
                <w:sz w:val="12"/>
                <w:szCs w:val="12"/>
                <w:vertAlign w:val="superscript"/>
              </w:rPr>
              <w:t xml:space="preserve"> </w:t>
            </w:r>
            <w:r w:rsidRPr="00C835F0">
              <w:rPr>
                <w:rFonts w:ascii="Calibri" w:hAnsi="Calibri" w:cs="Calibri"/>
                <w:sz w:val="12"/>
                <w:szCs w:val="12"/>
              </w:rPr>
              <w:t xml:space="preserve">Dijelovi II.2.1 i II.2.2 ovog certifikata odnose se na vrste prijemljive na jednu ili više bolesti navedene u naslovu dotične točke. Prijemljive vrste navedene su u Prilogu III Pravilnika o uslovima zdravlja životinja koji se primjenjuju na životinje akvakulture i njihove proizvode te sprječavanju i suzbijanju određenih bolesti vodenih životinja(“Službeni glasnik BiH”broj 28/11)   ili Prilogu IV. Direktivi 2006/88/EZ./  </w:t>
            </w:r>
            <w:r w:rsidRPr="00C835F0">
              <w:rPr>
                <w:rFonts w:ascii="Calibri" w:hAnsi="Calibri" w:cs="Calibri"/>
                <w:b/>
                <w:sz w:val="12"/>
                <w:szCs w:val="12"/>
                <w:lang w:val="bs-Latn-BA" w:eastAsia="bs-Latn-BA"/>
              </w:rPr>
              <w:t>Parts II.2.1 and II.2.2 of this certificate only apply to species susceptible to one or more of the diseases referred to in the heading of the point concerned. Susceptible species are listed in Annex III to</w:t>
            </w:r>
            <w:r w:rsidRPr="00C835F0">
              <w:rPr>
                <w:rStyle w:val="hps"/>
                <w:rFonts w:ascii="Calibri" w:hAnsi="Calibri" w:cs="Calibri"/>
                <w:b/>
                <w:sz w:val="12"/>
                <w:szCs w:val="12"/>
              </w:rPr>
              <w:t xml:space="preserve"> Ordinance on</w:t>
            </w:r>
            <w:r w:rsidRPr="00C835F0">
              <w:rPr>
                <w:rFonts w:ascii="Calibri" w:hAnsi="Calibri" w:cs="Calibri"/>
                <w:b/>
                <w:sz w:val="12"/>
                <w:szCs w:val="12"/>
              </w:rPr>
              <w:t xml:space="preserve"> </w:t>
            </w:r>
            <w:r w:rsidRPr="00C835F0">
              <w:rPr>
                <w:rStyle w:val="hps"/>
                <w:rFonts w:ascii="Calibri" w:hAnsi="Calibri" w:cs="Calibri"/>
                <w:b/>
                <w:sz w:val="12"/>
                <w:szCs w:val="12"/>
              </w:rPr>
              <w:t>animal health</w:t>
            </w:r>
            <w:r w:rsidRPr="00C835F0">
              <w:rPr>
                <w:rFonts w:ascii="Calibri" w:hAnsi="Calibri" w:cs="Calibri"/>
                <w:b/>
                <w:sz w:val="12"/>
                <w:szCs w:val="12"/>
              </w:rPr>
              <w:t xml:space="preserve"> </w:t>
            </w:r>
            <w:r w:rsidRPr="00C835F0">
              <w:rPr>
                <w:rStyle w:val="hps"/>
                <w:rFonts w:ascii="Calibri" w:hAnsi="Calibri" w:cs="Calibri"/>
                <w:b/>
                <w:sz w:val="12"/>
                <w:szCs w:val="12"/>
              </w:rPr>
              <w:t>conditions</w:t>
            </w:r>
            <w:r w:rsidRPr="00C835F0">
              <w:rPr>
                <w:rFonts w:ascii="Calibri" w:hAnsi="Calibri" w:cs="Calibri"/>
                <w:b/>
                <w:sz w:val="12"/>
                <w:szCs w:val="12"/>
              </w:rPr>
              <w:t xml:space="preserve"> </w:t>
            </w:r>
            <w:r w:rsidRPr="00C835F0">
              <w:rPr>
                <w:rStyle w:val="hps"/>
                <w:rFonts w:ascii="Calibri" w:hAnsi="Calibri" w:cs="Calibri"/>
                <w:b/>
                <w:sz w:val="12"/>
                <w:szCs w:val="12"/>
              </w:rPr>
              <w:t>applicable to</w:t>
            </w:r>
            <w:r w:rsidRPr="00C835F0">
              <w:rPr>
                <w:rFonts w:ascii="Calibri" w:hAnsi="Calibri" w:cs="Calibri"/>
                <w:b/>
                <w:sz w:val="12"/>
                <w:szCs w:val="12"/>
              </w:rPr>
              <w:t xml:space="preserve"> </w:t>
            </w:r>
            <w:r w:rsidRPr="00C835F0">
              <w:rPr>
                <w:rStyle w:val="hps"/>
                <w:rFonts w:ascii="Calibri" w:hAnsi="Calibri" w:cs="Calibri"/>
                <w:b/>
                <w:sz w:val="12"/>
                <w:szCs w:val="12"/>
              </w:rPr>
              <w:t>aquaculture animals and</w:t>
            </w:r>
            <w:r w:rsidRPr="00C835F0">
              <w:rPr>
                <w:rFonts w:ascii="Calibri" w:hAnsi="Calibri" w:cs="Calibri"/>
                <w:b/>
                <w:sz w:val="12"/>
                <w:szCs w:val="12"/>
              </w:rPr>
              <w:t xml:space="preserve"> </w:t>
            </w:r>
            <w:r w:rsidRPr="00C835F0">
              <w:rPr>
                <w:rStyle w:val="hps"/>
                <w:rFonts w:ascii="Calibri" w:hAnsi="Calibri" w:cs="Calibri"/>
                <w:b/>
                <w:sz w:val="12"/>
                <w:szCs w:val="12"/>
              </w:rPr>
              <w:t>products thereof, and</w:t>
            </w:r>
            <w:r w:rsidRPr="00C835F0">
              <w:rPr>
                <w:rFonts w:ascii="Calibri" w:hAnsi="Calibri" w:cs="Calibri"/>
                <w:b/>
                <w:sz w:val="12"/>
                <w:szCs w:val="12"/>
              </w:rPr>
              <w:t xml:space="preserve"> </w:t>
            </w:r>
            <w:r w:rsidRPr="00C835F0">
              <w:rPr>
                <w:rStyle w:val="hps"/>
                <w:rFonts w:ascii="Calibri" w:hAnsi="Calibri" w:cs="Calibri"/>
                <w:b/>
                <w:sz w:val="12"/>
                <w:szCs w:val="12"/>
              </w:rPr>
              <w:t>the prevention and control</w:t>
            </w:r>
            <w:r w:rsidRPr="00C835F0">
              <w:rPr>
                <w:rFonts w:ascii="Calibri" w:hAnsi="Calibri" w:cs="Calibri"/>
                <w:b/>
                <w:sz w:val="12"/>
                <w:szCs w:val="12"/>
              </w:rPr>
              <w:t xml:space="preserve"> </w:t>
            </w:r>
            <w:r w:rsidRPr="00C835F0">
              <w:rPr>
                <w:rStyle w:val="hps"/>
                <w:rFonts w:ascii="Calibri" w:hAnsi="Calibri" w:cs="Calibri"/>
                <w:b/>
                <w:sz w:val="12"/>
                <w:szCs w:val="12"/>
              </w:rPr>
              <w:t>of certain diseases in</w:t>
            </w:r>
            <w:r w:rsidRPr="00C835F0">
              <w:rPr>
                <w:rFonts w:ascii="Calibri" w:hAnsi="Calibri" w:cs="Calibri"/>
                <w:b/>
                <w:sz w:val="12"/>
                <w:szCs w:val="12"/>
              </w:rPr>
              <w:t xml:space="preserve"> </w:t>
            </w:r>
            <w:r w:rsidRPr="00C835F0">
              <w:rPr>
                <w:rStyle w:val="hps"/>
                <w:rFonts w:ascii="Calibri" w:hAnsi="Calibri" w:cs="Calibri"/>
                <w:b/>
                <w:sz w:val="12"/>
                <w:szCs w:val="12"/>
              </w:rPr>
              <w:t xml:space="preserve">aquatic animals (“Official Gazette of BiH”No. 28/11) </w:t>
            </w:r>
            <w:r w:rsidRPr="00C835F0">
              <w:rPr>
                <w:rFonts w:ascii="Calibri" w:hAnsi="Calibri" w:cs="Calibri"/>
                <w:b/>
                <w:sz w:val="12"/>
                <w:szCs w:val="12"/>
                <w:lang w:val="bs-Latn-BA" w:eastAsia="bs-Latn-BA"/>
              </w:rPr>
              <w:t>or Annex IV to Directive 2006/88/EC.</w:t>
            </w:r>
            <w:r w:rsidR="00245F7F" w:rsidRPr="00C835F0">
              <w:rPr>
                <w:rFonts w:ascii="Calibri" w:hAnsi="Calibri" w:cs="Calibri"/>
                <w:b/>
                <w:sz w:val="12"/>
                <w:szCs w:val="12"/>
                <w:lang w:val="en-US" w:eastAsia="bs-Latn-BA"/>
              </w:rPr>
              <w:t xml:space="preserve"> </w:t>
            </w:r>
            <w:r w:rsidR="00245F7F" w:rsidRPr="00C835F0">
              <w:rPr>
                <w:rFonts w:ascii="Calibri" w:hAnsi="Calibri" w:cs="Calibri"/>
                <w:sz w:val="12"/>
                <w:szCs w:val="12"/>
                <w:lang w:val="en-US" w:eastAsia="bs-Latn-BA"/>
              </w:rPr>
              <w:t>/</w:t>
            </w:r>
            <w:r w:rsidR="00245F7F" w:rsidRPr="00C835F0">
              <w:rPr>
                <w:rFonts w:ascii="Times New Roman" w:hAnsi="Times New Roman"/>
                <w:sz w:val="16"/>
                <w:szCs w:val="16"/>
                <w:lang w:val="mk-MK"/>
              </w:rPr>
              <w:t xml:space="preserve"> </w:t>
            </w:r>
            <w:r w:rsidR="00245F7F" w:rsidRPr="00C835F0">
              <w:rPr>
                <w:rFonts w:ascii="Calibri" w:hAnsi="Calibri" w:cs="Calibri"/>
                <w:sz w:val="12"/>
                <w:szCs w:val="12"/>
              </w:rPr>
              <w:t>Μέρη II. 2. 1 και II. 2. 2. του πιστοποιητικού ισχύουν μόνο για είδη ευπαθή σε μία ή περισσότερες από τις παρακάτω ασθένειες που αναφέρονται στη Βίβλο των κανόνων σχετικά με την κοινοποίηση των υποχρεωτικών ασθενειών που πρέπει να δηλώνονται υποχρεωτικά και με τον κατάλογο των υποχρεωτικών ασθενειών των ζώων που πρέπει να δηλώνονται ή με το Παράρτημα IV της Οδηγίας 2006/88/ΕΚ. Τα ευπαθή είδη απαριθμούνται στο παράρτημα IV της οδηγίας 2006/88/ΕΚ.</w:t>
            </w:r>
          </w:p>
          <w:p w:rsidR="00C95B19" w:rsidRPr="00C835F0" w:rsidRDefault="00C95B19" w:rsidP="00C22063">
            <w:pPr>
              <w:pStyle w:val="Point0"/>
              <w:spacing w:before="40" w:after="40"/>
              <w:ind w:left="233" w:hanging="233"/>
              <w:rPr>
                <w:rFonts w:ascii="Calibri" w:hAnsi="Calibri" w:cs="Calibri"/>
                <w:sz w:val="12"/>
                <w:szCs w:val="12"/>
              </w:rPr>
            </w:pPr>
            <w:r w:rsidRPr="00C835F0">
              <w:rPr>
                <w:rFonts w:ascii="Calibri" w:hAnsi="Calibri" w:cs="Calibri"/>
                <w:noProof/>
                <w:sz w:val="12"/>
                <w:szCs w:val="12"/>
                <w:vertAlign w:val="superscript"/>
              </w:rPr>
              <w:t>(4)</w:t>
            </w:r>
            <w:r w:rsidR="00E81E63" w:rsidRPr="00C835F0">
              <w:rPr>
                <w:rFonts w:ascii="Calibri" w:hAnsi="Calibri" w:cs="Calibri"/>
                <w:noProof/>
                <w:sz w:val="12"/>
                <w:szCs w:val="12"/>
                <w:vertAlign w:val="superscript"/>
              </w:rPr>
              <w:t xml:space="preserve"> </w:t>
            </w:r>
            <w:r w:rsidRPr="00C835F0">
              <w:rPr>
                <w:rFonts w:ascii="Calibri" w:hAnsi="Calibri" w:cs="Calibri"/>
                <w:sz w:val="12"/>
                <w:szCs w:val="12"/>
              </w:rPr>
              <w:t>Nepotrebno precrtati</w:t>
            </w:r>
            <w:r w:rsidRPr="00C835F0">
              <w:rPr>
                <w:rFonts w:ascii="Calibri" w:hAnsi="Calibri" w:cs="Calibri"/>
                <w:noProof/>
                <w:sz w:val="12"/>
                <w:szCs w:val="12"/>
              </w:rPr>
              <w:t>. /</w:t>
            </w:r>
            <w:r w:rsidRPr="00C835F0">
              <w:rPr>
                <w:rFonts w:ascii="Calibri" w:hAnsi="Calibri" w:cs="Calibri"/>
                <w:b/>
                <w:sz w:val="12"/>
                <w:szCs w:val="12"/>
                <w:lang w:val="bs-Latn-BA" w:eastAsia="bs-Latn-BA"/>
              </w:rPr>
              <w:t xml:space="preserve">Keep as </w:t>
            </w:r>
            <w:proofErr w:type="gramStart"/>
            <w:r w:rsidRPr="00C835F0">
              <w:rPr>
                <w:rFonts w:ascii="Calibri" w:hAnsi="Calibri" w:cs="Calibri"/>
                <w:b/>
                <w:sz w:val="12"/>
                <w:szCs w:val="12"/>
                <w:lang w:val="bs-Latn-BA" w:eastAsia="bs-Latn-BA"/>
              </w:rPr>
              <w:t>appropriate</w:t>
            </w:r>
            <w:r w:rsidRPr="00C835F0">
              <w:rPr>
                <w:rFonts w:ascii="Calibri" w:hAnsi="Calibri" w:cs="Calibri"/>
                <w:sz w:val="12"/>
                <w:szCs w:val="12"/>
                <w:lang w:val="bs-Latn-BA" w:eastAsia="bs-Latn-BA"/>
              </w:rPr>
              <w:t>.</w:t>
            </w:r>
            <w:r w:rsidR="00245F7F" w:rsidRPr="00C835F0">
              <w:rPr>
                <w:rFonts w:ascii="Calibri" w:hAnsi="Calibri" w:cs="Calibri"/>
                <w:sz w:val="12"/>
                <w:szCs w:val="12"/>
                <w:lang w:val="en-US" w:eastAsia="bs-Latn-BA"/>
              </w:rPr>
              <w:t>/</w:t>
            </w:r>
            <w:proofErr w:type="gramEnd"/>
            <w:r w:rsidR="00245F7F" w:rsidRPr="00C835F0">
              <w:rPr>
                <w:rFonts w:ascii="Calibri" w:hAnsi="Calibri" w:cs="Calibri"/>
                <w:sz w:val="12"/>
                <w:szCs w:val="12"/>
                <w:lang w:val="en-US" w:eastAsia="bs-Latn-BA"/>
              </w:rPr>
              <w:t xml:space="preserve"> </w:t>
            </w:r>
            <w:r w:rsidR="00245F7F" w:rsidRPr="00C835F0">
              <w:rPr>
                <w:rFonts w:ascii="Calibri" w:hAnsi="Calibri" w:cs="Calibri"/>
                <w:sz w:val="12"/>
                <w:szCs w:val="12"/>
              </w:rPr>
              <w:t>Διαγράφεται η περιττή ένδειξη.</w:t>
            </w:r>
          </w:p>
          <w:p w:rsidR="00C95B19" w:rsidRPr="00C835F0" w:rsidRDefault="00C95B19" w:rsidP="00C22063">
            <w:pPr>
              <w:pStyle w:val="Point0"/>
              <w:spacing w:before="40" w:after="40"/>
              <w:ind w:left="233" w:hanging="233"/>
              <w:rPr>
                <w:rFonts w:ascii="Calibri" w:hAnsi="Calibri" w:cs="Calibri"/>
                <w:sz w:val="12"/>
                <w:szCs w:val="12"/>
                <w:lang w:val="en-US" w:eastAsia="bs-Latn-BA"/>
              </w:rPr>
            </w:pPr>
            <w:r w:rsidRPr="00C835F0">
              <w:rPr>
                <w:rFonts w:ascii="Calibri" w:hAnsi="Calibri" w:cs="Calibri"/>
                <w:noProof/>
                <w:sz w:val="12"/>
                <w:szCs w:val="12"/>
                <w:vertAlign w:val="superscript"/>
              </w:rPr>
              <w:t>(5)</w:t>
            </w:r>
            <w:r w:rsidR="00E81E63" w:rsidRPr="00C835F0">
              <w:rPr>
                <w:rFonts w:ascii="Calibri" w:hAnsi="Calibri" w:cs="Calibri"/>
                <w:noProof/>
                <w:sz w:val="12"/>
                <w:szCs w:val="12"/>
                <w:vertAlign w:val="superscript"/>
              </w:rPr>
              <w:t xml:space="preserve"> </w:t>
            </w:r>
            <w:r w:rsidRPr="00C835F0">
              <w:rPr>
                <w:rFonts w:ascii="Calibri" w:hAnsi="Calibri" w:cs="Calibri"/>
                <w:sz w:val="12"/>
                <w:szCs w:val="12"/>
              </w:rPr>
              <w:t xml:space="preserve">Za pošiljke vrsta prijemljivih na EHN, Taurski sindrom rakova i/ili bolest žute glave rakova, ova se izjava mora čuvati kako bi pošiljka mogla biti odobrena za uvoz u </w:t>
            </w:r>
            <w:proofErr w:type="gramStart"/>
            <w:r w:rsidRPr="00C835F0">
              <w:rPr>
                <w:rFonts w:ascii="Calibri" w:hAnsi="Calibri" w:cs="Calibri"/>
                <w:sz w:val="12"/>
                <w:szCs w:val="12"/>
              </w:rPr>
              <w:t>BiH</w:t>
            </w:r>
            <w:r w:rsidRPr="00C835F0">
              <w:rPr>
                <w:rFonts w:ascii="Calibri" w:hAnsi="Calibri" w:cs="Calibri"/>
                <w:noProof/>
                <w:sz w:val="12"/>
                <w:szCs w:val="12"/>
              </w:rPr>
              <w:t>./</w:t>
            </w:r>
            <w:proofErr w:type="gramEnd"/>
            <w:r w:rsidRPr="00C835F0">
              <w:rPr>
                <w:rFonts w:ascii="Calibri" w:hAnsi="Calibri" w:cs="Calibri"/>
                <w:noProof/>
                <w:sz w:val="12"/>
                <w:szCs w:val="12"/>
              </w:rPr>
              <w:t xml:space="preserve"> </w:t>
            </w:r>
            <w:r w:rsidRPr="00C835F0">
              <w:rPr>
                <w:rFonts w:ascii="Calibri" w:hAnsi="Calibri" w:cs="Calibri"/>
                <w:b/>
                <w:sz w:val="12"/>
                <w:szCs w:val="12"/>
                <w:lang w:val="bs-Latn-BA" w:eastAsia="bs-Latn-BA"/>
              </w:rPr>
              <w:t>For consignments of species susceptible to EHN, Taura syndrome and/or Yellowhead disease this statement must be kept for the consignment to be authorised for the import into BiH.</w:t>
            </w:r>
            <w:r w:rsidR="00245F7F" w:rsidRPr="00C835F0">
              <w:rPr>
                <w:rFonts w:ascii="Calibri" w:hAnsi="Calibri" w:cs="Calibri"/>
                <w:b/>
                <w:sz w:val="12"/>
                <w:szCs w:val="12"/>
                <w:lang w:val="en-US" w:eastAsia="bs-Latn-BA"/>
              </w:rPr>
              <w:t xml:space="preserve"> </w:t>
            </w:r>
            <w:r w:rsidR="00245F7F" w:rsidRPr="00C835F0">
              <w:rPr>
                <w:rFonts w:ascii="Calibri" w:hAnsi="Calibri" w:cs="Calibri"/>
                <w:sz w:val="12"/>
                <w:szCs w:val="12"/>
                <w:lang w:val="en-US" w:eastAsia="bs-Latn-BA"/>
              </w:rPr>
              <w:t>/</w:t>
            </w:r>
            <w:r w:rsidR="005310D5" w:rsidRPr="00C835F0">
              <w:rPr>
                <w:rFonts w:ascii="Calibri" w:hAnsi="Calibri" w:cs="Calibri"/>
                <w:sz w:val="12"/>
                <w:szCs w:val="12"/>
              </w:rPr>
              <w:t xml:space="preserve">Για τις αποστολές των ευπαθών ειδών σε EHN, σύνδρομο Taura ή/και σύνδρομο της </w:t>
            </w:r>
            <w:r w:rsidR="00E272A4" w:rsidRPr="00C835F0">
              <w:rPr>
                <w:rFonts w:ascii="Calibri" w:hAnsi="Calibri" w:cs="Calibri"/>
                <w:sz w:val="12"/>
                <w:szCs w:val="12"/>
                <w:lang w:val="el-GR"/>
              </w:rPr>
              <w:t>Κ</w:t>
            </w:r>
            <w:r w:rsidR="005310D5" w:rsidRPr="00C835F0">
              <w:rPr>
                <w:rFonts w:ascii="Calibri" w:hAnsi="Calibri" w:cs="Calibri"/>
                <w:sz w:val="12"/>
                <w:szCs w:val="12"/>
              </w:rPr>
              <w:t xml:space="preserve">ίτρινης κεφαλής αυτής της δήλωσης πρέπει να φυλάσσονται για το φορτίο που πρόκειται να επιτραπεί σε οποιοδήποτε σημείο της </w:t>
            </w:r>
            <w:r w:rsidR="006B0F40" w:rsidRPr="00C835F0">
              <w:rPr>
                <w:rFonts w:ascii="Calibri" w:hAnsi="Calibri" w:cs="Calibri"/>
                <w:sz w:val="12"/>
                <w:szCs w:val="12"/>
                <w:lang w:val="bs-Latn-BA" w:eastAsia="bs-Latn-BA"/>
              </w:rPr>
              <w:t>Βοσνία</w:t>
            </w:r>
            <w:r w:rsidR="006B0F40" w:rsidRPr="00C835F0">
              <w:rPr>
                <w:rFonts w:ascii="Calibri" w:hAnsi="Calibri" w:cs="Calibri"/>
                <w:sz w:val="12"/>
                <w:szCs w:val="12"/>
                <w:lang w:val="el-GR" w:eastAsia="bs-Latn-BA"/>
              </w:rPr>
              <w:t>ς</w:t>
            </w:r>
            <w:r w:rsidR="006B0F40" w:rsidRPr="00C835F0">
              <w:rPr>
                <w:rFonts w:ascii="Calibri" w:hAnsi="Calibri" w:cs="Calibri"/>
                <w:sz w:val="12"/>
                <w:szCs w:val="12"/>
                <w:lang w:val="bs-Latn-BA" w:eastAsia="bs-Latn-BA"/>
              </w:rPr>
              <w:t xml:space="preserve"> και Ερζεγοβίνη</w:t>
            </w:r>
            <w:r w:rsidR="006B0F40" w:rsidRPr="00C835F0">
              <w:rPr>
                <w:rFonts w:ascii="Calibri" w:hAnsi="Calibri" w:cs="Calibri"/>
                <w:sz w:val="12"/>
                <w:szCs w:val="12"/>
                <w:lang w:val="el-GR" w:eastAsia="bs-Latn-BA"/>
              </w:rPr>
              <w:t>ς</w:t>
            </w:r>
            <w:r w:rsidR="005310D5" w:rsidRPr="00C835F0">
              <w:rPr>
                <w:rFonts w:ascii="Calibri" w:hAnsi="Calibri" w:cs="Calibri"/>
                <w:sz w:val="12"/>
                <w:szCs w:val="12"/>
                <w:lang w:val="bs-Latn-BA" w:eastAsia="bs-Latn-BA"/>
              </w:rPr>
              <w:t>.</w:t>
            </w:r>
          </w:p>
          <w:p w:rsidR="00C95B19" w:rsidRPr="00C835F0" w:rsidRDefault="00C95B19" w:rsidP="00C95B19">
            <w:pPr>
              <w:rPr>
                <w:rFonts w:ascii="Calibri" w:hAnsi="Calibri" w:cs="Calibri"/>
                <w:sz w:val="12"/>
                <w:szCs w:val="12"/>
              </w:rPr>
            </w:pPr>
          </w:p>
          <w:p w:rsidR="005310D5" w:rsidRPr="00C835F0" w:rsidRDefault="00C95B19" w:rsidP="005310D5">
            <w:pPr>
              <w:jc w:val="both"/>
              <w:rPr>
                <w:rFonts w:ascii="Calibri" w:hAnsi="Calibri" w:cs="Calibri"/>
                <w:sz w:val="12"/>
                <w:szCs w:val="12"/>
              </w:rPr>
            </w:pPr>
            <w:r w:rsidRPr="00C835F0">
              <w:rPr>
                <w:rFonts w:ascii="Calibri" w:hAnsi="Calibri" w:cs="Calibri"/>
                <w:sz w:val="12"/>
                <w:szCs w:val="12"/>
              </w:rPr>
              <w:t>Boja pečata i potpisa mora se razlikovati od boje ostalih podataka u certifikatu</w:t>
            </w:r>
            <w:r w:rsidRPr="00C835F0">
              <w:rPr>
                <w:rFonts w:ascii="Calibri" w:hAnsi="Calibri" w:cs="Calibri"/>
                <w:noProof/>
                <w:sz w:val="12"/>
                <w:szCs w:val="12"/>
              </w:rPr>
              <w:t xml:space="preserve">./ </w:t>
            </w:r>
            <w:r w:rsidRPr="00C835F0">
              <w:rPr>
                <w:rFonts w:ascii="Calibri" w:hAnsi="Calibri" w:cs="Calibri"/>
                <w:b/>
                <w:sz w:val="12"/>
                <w:szCs w:val="12"/>
                <w:lang w:val="bs-Latn-BA" w:eastAsia="bs-Latn-BA"/>
              </w:rPr>
              <w:t>The colour of the stamp and signature must be different to that of the other particulars in the certificate.</w:t>
            </w:r>
            <w:r w:rsidR="005310D5" w:rsidRPr="00C835F0">
              <w:rPr>
                <w:rFonts w:ascii="Calibri" w:hAnsi="Calibri" w:cs="Calibri"/>
                <w:sz w:val="12"/>
                <w:szCs w:val="12"/>
                <w:lang w:eastAsia="bs-Latn-BA"/>
              </w:rPr>
              <w:t xml:space="preserve"> </w:t>
            </w:r>
            <w:r w:rsidR="005310D5" w:rsidRPr="00C835F0">
              <w:rPr>
                <w:rFonts w:ascii="Calibri" w:hAnsi="Calibri" w:cs="Calibri"/>
                <w:sz w:val="12"/>
                <w:szCs w:val="12"/>
              </w:rPr>
              <w:t>/ Το χρώμα της σφραγίδας και της υπογραφής πρέπει να είναι διαφορετικό από εκείνο των λοιπών ενδείξεων στο πιστοποιητικό.</w:t>
            </w:r>
          </w:p>
          <w:p w:rsidR="00C95B19" w:rsidRPr="00C835F0" w:rsidRDefault="00C95B19" w:rsidP="00C95B19">
            <w:pPr>
              <w:rPr>
                <w:rFonts w:ascii="Calibri" w:hAnsi="Calibri" w:cs="Calibri"/>
                <w:noProof/>
                <w:sz w:val="12"/>
                <w:szCs w:val="12"/>
                <w:lang w:val="mk-MK"/>
              </w:rPr>
            </w:pPr>
          </w:p>
          <w:p w:rsidR="00E925BE" w:rsidRPr="00C835F0" w:rsidRDefault="00E925BE" w:rsidP="00C22063">
            <w:pPr>
              <w:shd w:val="clear" w:color="auto" w:fill="FFFFFF"/>
              <w:jc w:val="both"/>
              <w:rPr>
                <w:rFonts w:ascii="Calibri" w:hAnsi="Calibri" w:cs="Calibri"/>
                <w:sz w:val="11"/>
                <w:szCs w:val="11"/>
              </w:rPr>
            </w:pPr>
          </w:p>
        </w:tc>
      </w:tr>
      <w:tr w:rsidR="00C835F0" w:rsidRPr="00C835F0" w:rsidTr="00C22063">
        <w:tc>
          <w:tcPr>
            <w:tcW w:w="514" w:type="dxa"/>
            <w:tcBorders>
              <w:top w:val="single" w:sz="4" w:space="0" w:color="auto"/>
              <w:left w:val="nil"/>
              <w:bottom w:val="nil"/>
              <w:right w:val="single" w:sz="4" w:space="0" w:color="auto"/>
            </w:tcBorders>
          </w:tcPr>
          <w:p w:rsidR="004D2576" w:rsidRPr="00C835F0" w:rsidRDefault="004D2576" w:rsidP="00407653">
            <w:pPr>
              <w:rPr>
                <w:rFonts w:ascii="Calibri" w:hAnsi="Calibri" w:cs="Calibri"/>
                <w:b/>
                <w:sz w:val="12"/>
                <w:szCs w:val="12"/>
              </w:rPr>
            </w:pPr>
          </w:p>
        </w:tc>
        <w:tc>
          <w:tcPr>
            <w:tcW w:w="10309" w:type="dxa"/>
            <w:gridSpan w:val="3"/>
            <w:vMerge/>
            <w:tcBorders>
              <w:left w:val="single" w:sz="4" w:space="0" w:color="auto"/>
              <w:right w:val="single" w:sz="4" w:space="0" w:color="auto"/>
            </w:tcBorders>
          </w:tcPr>
          <w:p w:rsidR="004D2576" w:rsidRPr="00C835F0" w:rsidRDefault="004D2576" w:rsidP="00C22063">
            <w:pPr>
              <w:shd w:val="clear" w:color="auto" w:fill="FFFFFF"/>
              <w:ind w:right="128"/>
              <w:rPr>
                <w:rFonts w:ascii="Calibri" w:hAnsi="Calibri" w:cs="Calibri"/>
                <w:b/>
                <w:bCs/>
                <w:sz w:val="12"/>
                <w:szCs w:val="12"/>
              </w:rPr>
            </w:pPr>
          </w:p>
        </w:tc>
      </w:tr>
      <w:tr w:rsidR="00C835F0" w:rsidRPr="00C835F0" w:rsidTr="00C22063">
        <w:tc>
          <w:tcPr>
            <w:tcW w:w="514" w:type="dxa"/>
            <w:tcBorders>
              <w:top w:val="nil"/>
              <w:left w:val="nil"/>
              <w:bottom w:val="nil"/>
              <w:right w:val="single" w:sz="4" w:space="0" w:color="auto"/>
            </w:tcBorders>
          </w:tcPr>
          <w:p w:rsidR="00E925BE" w:rsidRPr="00C835F0" w:rsidRDefault="00E925BE" w:rsidP="00407653">
            <w:pPr>
              <w:rPr>
                <w:rFonts w:ascii="Calibri" w:hAnsi="Calibri" w:cs="Calibri"/>
                <w:b/>
                <w:sz w:val="12"/>
                <w:szCs w:val="12"/>
              </w:rPr>
            </w:pPr>
          </w:p>
        </w:tc>
        <w:tc>
          <w:tcPr>
            <w:tcW w:w="10309" w:type="dxa"/>
            <w:gridSpan w:val="3"/>
            <w:tcBorders>
              <w:left w:val="single" w:sz="4" w:space="0" w:color="auto"/>
              <w:bottom w:val="single" w:sz="4" w:space="0" w:color="auto"/>
              <w:right w:val="single" w:sz="4" w:space="0" w:color="auto"/>
            </w:tcBorders>
          </w:tcPr>
          <w:p w:rsidR="00E925BE" w:rsidRPr="00C835F0" w:rsidRDefault="00E925BE" w:rsidP="00C22063">
            <w:pPr>
              <w:shd w:val="clear" w:color="auto" w:fill="FFFFFF"/>
              <w:ind w:right="128"/>
              <w:rPr>
                <w:rFonts w:ascii="Calibri" w:hAnsi="Calibri" w:cs="Calibri"/>
                <w:b/>
                <w:sz w:val="14"/>
                <w:szCs w:val="14"/>
                <w:lang w:val="en-US"/>
              </w:rPr>
            </w:pPr>
            <w:r w:rsidRPr="00C835F0">
              <w:rPr>
                <w:rFonts w:ascii="Calibri" w:hAnsi="Calibri" w:cs="Calibri"/>
                <w:b/>
                <w:sz w:val="14"/>
                <w:szCs w:val="14"/>
                <w:lang w:val="fr-FR"/>
              </w:rPr>
              <w:t>Službeni veterinar / Official veterinarian</w:t>
            </w:r>
            <w:r w:rsidR="005310D5" w:rsidRPr="00C835F0">
              <w:rPr>
                <w:rFonts w:ascii="Calibri" w:hAnsi="Calibri" w:cs="Calibri"/>
                <w:b/>
                <w:sz w:val="14"/>
                <w:szCs w:val="14"/>
                <w:lang w:val="en-US"/>
              </w:rPr>
              <w:t xml:space="preserve"> / </w:t>
            </w:r>
            <w:r w:rsidR="005310D5" w:rsidRPr="00C835F0">
              <w:rPr>
                <w:rFonts w:ascii="Calibri" w:hAnsi="Calibri" w:cs="Calibri"/>
                <w:b/>
                <w:sz w:val="14"/>
                <w:szCs w:val="14"/>
                <w:lang w:val="fr-FR"/>
              </w:rPr>
              <w:t>Επίσημος κτηνίατρος</w:t>
            </w:r>
          </w:p>
          <w:p w:rsidR="00E925BE" w:rsidRPr="00C835F0" w:rsidRDefault="00E925BE" w:rsidP="00C22063">
            <w:pPr>
              <w:shd w:val="clear" w:color="auto" w:fill="FFFFFF"/>
              <w:ind w:right="128"/>
              <w:rPr>
                <w:rFonts w:ascii="Calibri" w:hAnsi="Calibri" w:cs="Calibri"/>
                <w:b/>
                <w:sz w:val="14"/>
                <w:szCs w:val="14"/>
                <w:lang w:val="fr-FR"/>
              </w:rPr>
            </w:pPr>
          </w:p>
          <w:tbl>
            <w:tblPr>
              <w:tblW w:w="10563" w:type="dxa"/>
              <w:tblLook w:val="04A0" w:firstRow="1" w:lastRow="0" w:firstColumn="1" w:lastColumn="0" w:noHBand="0" w:noVBand="1"/>
            </w:tblPr>
            <w:tblGrid>
              <w:gridCol w:w="5954"/>
              <w:gridCol w:w="4609"/>
            </w:tblGrid>
            <w:tr w:rsidR="00C835F0" w:rsidRPr="00C835F0" w:rsidTr="00C22063">
              <w:tc>
                <w:tcPr>
                  <w:tcW w:w="5954" w:type="dxa"/>
                </w:tcPr>
                <w:p w:rsidR="00E925BE" w:rsidRPr="00C835F0" w:rsidRDefault="00E925BE" w:rsidP="00C22063">
                  <w:pPr>
                    <w:shd w:val="clear" w:color="auto" w:fill="FFFFFF"/>
                    <w:ind w:hanging="17"/>
                    <w:rPr>
                      <w:rFonts w:ascii="Calibri" w:hAnsi="Calibri" w:cs="Calibri"/>
                      <w:sz w:val="14"/>
                      <w:szCs w:val="14"/>
                      <w:lang w:val="sl-SI"/>
                    </w:rPr>
                  </w:pPr>
                  <w:r w:rsidRPr="00C835F0">
                    <w:rPr>
                      <w:rFonts w:ascii="Calibri" w:hAnsi="Calibri" w:cs="Calibri"/>
                      <w:sz w:val="14"/>
                      <w:szCs w:val="14"/>
                      <w:lang w:val="sl-SI"/>
                    </w:rPr>
                    <w:t>Ime (tiskanim slovima) / Name (in capitals)</w:t>
                  </w:r>
                  <w:r w:rsidR="005310D5" w:rsidRPr="00C835F0">
                    <w:rPr>
                      <w:rFonts w:ascii="Calibri" w:hAnsi="Calibri" w:cs="Calibri"/>
                      <w:sz w:val="14"/>
                      <w:szCs w:val="14"/>
                      <w:lang w:val="en-US"/>
                    </w:rPr>
                    <w:t xml:space="preserve"> </w:t>
                  </w:r>
                  <w:r w:rsidR="005310D5" w:rsidRPr="00C835F0">
                    <w:rPr>
                      <w:rFonts w:ascii="Calibri" w:hAnsi="Calibri" w:cs="Calibri"/>
                      <w:sz w:val="14"/>
                      <w:szCs w:val="14"/>
                      <w:lang w:val="sl-SI"/>
                    </w:rPr>
                    <w:t>/</w:t>
                  </w:r>
                  <w:r w:rsidR="005310D5" w:rsidRPr="00C835F0">
                    <w:rPr>
                      <w:rFonts w:ascii="Calibri" w:hAnsi="Calibri" w:cs="Calibri"/>
                      <w:sz w:val="14"/>
                      <w:szCs w:val="14"/>
                      <w:lang w:val="en-US"/>
                    </w:rPr>
                    <w:t xml:space="preserve"> </w:t>
                  </w:r>
                  <w:r w:rsidR="005310D5" w:rsidRPr="00C835F0">
                    <w:rPr>
                      <w:rFonts w:ascii="Calibri" w:hAnsi="Calibri" w:cs="Calibri"/>
                      <w:sz w:val="14"/>
                      <w:szCs w:val="14"/>
                      <w:lang w:val="sl-SI"/>
                    </w:rPr>
                    <w:t xml:space="preserve"> Όνομα (με κεφαλαία)</w:t>
                  </w:r>
                  <w:r w:rsidR="005310D5" w:rsidRPr="00C835F0">
                    <w:rPr>
                      <w:rFonts w:ascii="Calibri" w:hAnsi="Calibri" w:cs="Calibri"/>
                      <w:sz w:val="14"/>
                      <w:szCs w:val="14"/>
                      <w:lang w:val="en-US"/>
                    </w:rPr>
                    <w:t xml:space="preserve"> </w:t>
                  </w:r>
                  <w:r w:rsidRPr="00C835F0">
                    <w:rPr>
                      <w:rFonts w:ascii="Calibri" w:hAnsi="Calibri" w:cs="Calibri"/>
                      <w:sz w:val="14"/>
                      <w:szCs w:val="14"/>
                      <w:lang w:val="sl-SI"/>
                    </w:rPr>
                    <w:t xml:space="preserve">: </w:t>
                  </w:r>
                </w:p>
                <w:p w:rsidR="00E925BE" w:rsidRPr="00C835F0" w:rsidRDefault="00E925BE" w:rsidP="00C22063">
                  <w:pPr>
                    <w:shd w:val="clear" w:color="auto" w:fill="FFFFFF"/>
                    <w:ind w:hanging="17"/>
                    <w:rPr>
                      <w:rFonts w:ascii="Calibri" w:hAnsi="Calibri" w:cs="Calibri"/>
                      <w:sz w:val="14"/>
                      <w:szCs w:val="14"/>
                      <w:lang w:val="sl-SI"/>
                    </w:rPr>
                  </w:pPr>
                </w:p>
                <w:p w:rsidR="00E925BE" w:rsidRPr="00C835F0" w:rsidRDefault="00E925BE" w:rsidP="00C22063">
                  <w:pPr>
                    <w:shd w:val="clear" w:color="auto" w:fill="FFFFFF"/>
                    <w:ind w:hanging="113"/>
                    <w:rPr>
                      <w:rFonts w:ascii="Calibri" w:hAnsi="Calibri" w:cs="Calibri"/>
                      <w:sz w:val="14"/>
                      <w:szCs w:val="14"/>
                      <w:lang w:val="sl-SI"/>
                    </w:rPr>
                  </w:pPr>
                  <w:r w:rsidRPr="00C835F0">
                    <w:rPr>
                      <w:rFonts w:ascii="Calibri" w:hAnsi="Calibri" w:cs="Calibri"/>
                      <w:sz w:val="14"/>
                      <w:szCs w:val="14"/>
                      <w:lang w:val="sl-SI"/>
                    </w:rPr>
                    <w:t xml:space="preserve"> </w:t>
                  </w:r>
                </w:p>
              </w:tc>
              <w:tc>
                <w:tcPr>
                  <w:tcW w:w="4609" w:type="dxa"/>
                </w:tcPr>
                <w:p w:rsidR="00E925BE" w:rsidRPr="00C835F0" w:rsidRDefault="00E925BE" w:rsidP="00340551">
                  <w:pPr>
                    <w:shd w:val="clear" w:color="auto" w:fill="FFFFFF"/>
                    <w:rPr>
                      <w:rFonts w:ascii="Calibri" w:hAnsi="Calibri" w:cs="Calibri"/>
                      <w:sz w:val="14"/>
                      <w:szCs w:val="14"/>
                      <w:lang w:val="sl-SI"/>
                    </w:rPr>
                  </w:pPr>
                  <w:r w:rsidRPr="00C835F0">
                    <w:rPr>
                      <w:rFonts w:ascii="Calibri" w:hAnsi="Calibri" w:cs="Calibri"/>
                      <w:spacing w:val="-1"/>
                      <w:sz w:val="14"/>
                      <w:szCs w:val="14"/>
                      <w:lang w:val="sl-SI"/>
                    </w:rPr>
                    <w:t>Kvalifikacija i  titula / Qualification and title</w:t>
                  </w:r>
                  <w:r w:rsidR="00340551" w:rsidRPr="00C835F0">
                    <w:rPr>
                      <w:rFonts w:ascii="Times New Roman" w:hAnsi="Times New Roman"/>
                      <w:sz w:val="16"/>
                      <w:szCs w:val="16"/>
                      <w:lang w:val="en-US"/>
                    </w:rPr>
                    <w:t xml:space="preserve">/ </w:t>
                  </w:r>
                  <w:r w:rsidR="00340551" w:rsidRPr="00C835F0">
                    <w:rPr>
                      <w:rFonts w:ascii="Calibri" w:hAnsi="Calibri" w:cs="Calibri"/>
                      <w:spacing w:val="-1"/>
                      <w:sz w:val="14"/>
                      <w:szCs w:val="14"/>
                      <w:lang w:val="sl-SI"/>
                    </w:rPr>
                    <w:t>Ιδιότητα και τίτλος</w:t>
                  </w:r>
                  <w:r w:rsidR="00030C4F" w:rsidRPr="00C835F0">
                    <w:rPr>
                      <w:rFonts w:ascii="Calibri" w:hAnsi="Calibri" w:cs="Calibri"/>
                      <w:spacing w:val="-1"/>
                      <w:sz w:val="14"/>
                      <w:szCs w:val="14"/>
                      <w:lang w:val="en-US"/>
                    </w:rPr>
                    <w:t xml:space="preserve"> </w:t>
                  </w:r>
                  <w:r w:rsidRPr="00C835F0">
                    <w:rPr>
                      <w:rFonts w:ascii="Calibri" w:hAnsi="Calibri" w:cs="Calibri"/>
                      <w:spacing w:val="-1"/>
                      <w:sz w:val="14"/>
                      <w:szCs w:val="14"/>
                      <w:lang w:val="sl-SI"/>
                    </w:rPr>
                    <w:t xml:space="preserve">: </w:t>
                  </w:r>
                </w:p>
              </w:tc>
            </w:tr>
            <w:tr w:rsidR="00C835F0" w:rsidRPr="00C835F0" w:rsidTr="00C22063">
              <w:tc>
                <w:tcPr>
                  <w:tcW w:w="5954" w:type="dxa"/>
                </w:tcPr>
                <w:p w:rsidR="00E925BE" w:rsidRPr="00C835F0" w:rsidRDefault="00E925BE" w:rsidP="00C22063">
                  <w:pPr>
                    <w:shd w:val="clear" w:color="auto" w:fill="FFFFFF"/>
                    <w:ind w:hanging="17"/>
                    <w:rPr>
                      <w:rFonts w:ascii="Calibri" w:hAnsi="Calibri" w:cs="Calibri"/>
                      <w:sz w:val="14"/>
                      <w:szCs w:val="14"/>
                      <w:lang w:val="de-DE"/>
                    </w:rPr>
                  </w:pPr>
                  <w:r w:rsidRPr="00C835F0">
                    <w:rPr>
                      <w:rFonts w:ascii="Calibri" w:hAnsi="Calibri" w:cs="Calibri"/>
                      <w:sz w:val="14"/>
                      <w:szCs w:val="14"/>
                      <w:lang w:val="de-DE"/>
                    </w:rPr>
                    <w:t xml:space="preserve">Datum:/ Date: </w:t>
                  </w:r>
                  <w:r w:rsidR="00340551" w:rsidRPr="00C835F0">
                    <w:rPr>
                      <w:rFonts w:ascii="Calibri" w:hAnsi="Calibri" w:cs="Calibri"/>
                      <w:sz w:val="14"/>
                      <w:szCs w:val="14"/>
                      <w:lang w:val="el-GR"/>
                    </w:rPr>
                    <w:t>/</w:t>
                  </w:r>
                  <w:r w:rsidRPr="00C835F0">
                    <w:rPr>
                      <w:rFonts w:ascii="Calibri" w:hAnsi="Calibri" w:cs="Calibri"/>
                      <w:sz w:val="14"/>
                      <w:szCs w:val="14"/>
                      <w:lang w:val="de-DE"/>
                    </w:rPr>
                    <w:t xml:space="preserve"> </w:t>
                  </w:r>
                  <w:r w:rsidR="00340551" w:rsidRPr="00C835F0">
                    <w:rPr>
                      <w:rFonts w:ascii="Calibri" w:hAnsi="Calibri" w:cs="Calibri"/>
                      <w:sz w:val="14"/>
                      <w:szCs w:val="14"/>
                      <w:lang w:val="de-DE"/>
                    </w:rPr>
                    <w:t>Ημερομηνία:</w:t>
                  </w:r>
                </w:p>
                <w:p w:rsidR="00E925BE" w:rsidRPr="00C835F0" w:rsidRDefault="00E925BE" w:rsidP="00C22063">
                  <w:pPr>
                    <w:shd w:val="clear" w:color="auto" w:fill="FFFFFF"/>
                    <w:ind w:hanging="113"/>
                    <w:rPr>
                      <w:rFonts w:ascii="Calibri" w:hAnsi="Calibri" w:cs="Calibri"/>
                      <w:sz w:val="14"/>
                      <w:szCs w:val="14"/>
                      <w:lang w:val="sl-SI"/>
                    </w:rPr>
                  </w:pPr>
                </w:p>
                <w:p w:rsidR="00E925BE" w:rsidRPr="00C835F0" w:rsidRDefault="00E925BE" w:rsidP="00C22063">
                  <w:pPr>
                    <w:shd w:val="clear" w:color="auto" w:fill="FFFFFF"/>
                    <w:ind w:hanging="113"/>
                    <w:rPr>
                      <w:rFonts w:ascii="Calibri" w:hAnsi="Calibri" w:cs="Calibri"/>
                      <w:sz w:val="14"/>
                      <w:szCs w:val="14"/>
                      <w:lang w:val="sl-SI"/>
                    </w:rPr>
                  </w:pPr>
                </w:p>
              </w:tc>
              <w:tc>
                <w:tcPr>
                  <w:tcW w:w="4609" w:type="dxa"/>
                </w:tcPr>
                <w:p w:rsidR="00E925BE" w:rsidRPr="00C835F0" w:rsidRDefault="00E925BE" w:rsidP="00C22063">
                  <w:pPr>
                    <w:shd w:val="clear" w:color="auto" w:fill="FFFFFF"/>
                    <w:rPr>
                      <w:rFonts w:ascii="Calibri" w:hAnsi="Calibri" w:cs="Calibri"/>
                      <w:sz w:val="14"/>
                      <w:szCs w:val="14"/>
                      <w:lang w:val="de-DE"/>
                    </w:rPr>
                  </w:pPr>
                  <w:r w:rsidRPr="00C835F0">
                    <w:rPr>
                      <w:rFonts w:ascii="Calibri" w:hAnsi="Calibri" w:cs="Calibri"/>
                      <w:sz w:val="14"/>
                      <w:szCs w:val="14"/>
                      <w:lang w:val="de-DE"/>
                    </w:rPr>
                    <w:t>Potpis / Signature</w:t>
                  </w:r>
                  <w:r w:rsidR="00340551" w:rsidRPr="00C835F0">
                    <w:rPr>
                      <w:rFonts w:ascii="Calibri" w:hAnsi="Calibri" w:cs="Calibri"/>
                      <w:sz w:val="14"/>
                      <w:szCs w:val="14"/>
                      <w:lang w:val="el-GR"/>
                    </w:rPr>
                    <w:t>/</w:t>
                  </w:r>
                  <w:r w:rsidR="00340551" w:rsidRPr="00C835F0">
                    <w:rPr>
                      <w:rFonts w:ascii="Times New Roman" w:hAnsi="Times New Roman"/>
                      <w:sz w:val="16"/>
                      <w:szCs w:val="16"/>
                      <w:lang w:val="el-GR"/>
                    </w:rPr>
                    <w:t xml:space="preserve"> </w:t>
                  </w:r>
                  <w:r w:rsidR="00340551" w:rsidRPr="00C835F0">
                    <w:rPr>
                      <w:rFonts w:ascii="Calibri" w:hAnsi="Calibri" w:cs="Calibri"/>
                      <w:sz w:val="14"/>
                      <w:szCs w:val="14"/>
                      <w:lang w:val="de-DE"/>
                    </w:rPr>
                    <w:t>Υπογραφή</w:t>
                  </w:r>
                  <w:r w:rsidRPr="00C835F0">
                    <w:rPr>
                      <w:rFonts w:ascii="Calibri" w:hAnsi="Calibri" w:cs="Calibri"/>
                      <w:sz w:val="14"/>
                      <w:szCs w:val="14"/>
                      <w:lang w:val="de-DE"/>
                    </w:rPr>
                    <w:t xml:space="preserve">: </w:t>
                  </w:r>
                </w:p>
                <w:p w:rsidR="00E925BE" w:rsidRPr="00C835F0" w:rsidRDefault="00E925BE" w:rsidP="00C22063">
                  <w:pPr>
                    <w:shd w:val="clear" w:color="auto" w:fill="FFFFFF"/>
                    <w:rPr>
                      <w:rFonts w:ascii="Calibri" w:hAnsi="Calibri" w:cs="Calibri"/>
                      <w:spacing w:val="-1"/>
                      <w:sz w:val="14"/>
                      <w:szCs w:val="14"/>
                      <w:lang w:val="sl-SI"/>
                    </w:rPr>
                  </w:pPr>
                </w:p>
              </w:tc>
            </w:tr>
            <w:tr w:rsidR="00C835F0" w:rsidRPr="00C835F0" w:rsidTr="00C22063">
              <w:tc>
                <w:tcPr>
                  <w:tcW w:w="10563" w:type="dxa"/>
                  <w:gridSpan w:val="2"/>
                </w:tcPr>
                <w:p w:rsidR="00E925BE" w:rsidRPr="00C835F0" w:rsidRDefault="00E925BE" w:rsidP="00C22063">
                  <w:pPr>
                    <w:shd w:val="clear" w:color="auto" w:fill="FFFFFF"/>
                    <w:rPr>
                      <w:rFonts w:ascii="Calibri" w:hAnsi="Calibri" w:cs="Calibri"/>
                      <w:sz w:val="14"/>
                      <w:szCs w:val="14"/>
                      <w:lang w:val="hu-HU"/>
                    </w:rPr>
                  </w:pPr>
                  <w:r w:rsidRPr="00C835F0">
                    <w:rPr>
                      <w:rFonts w:ascii="Calibri" w:hAnsi="Calibri" w:cs="Calibri"/>
                      <w:sz w:val="14"/>
                      <w:szCs w:val="14"/>
                      <w:lang w:val="de-DE"/>
                    </w:rPr>
                    <w:t>Pečat: / Stamp</w:t>
                  </w:r>
                  <w:r w:rsidR="00340551" w:rsidRPr="00C835F0">
                    <w:rPr>
                      <w:rFonts w:ascii="Calibri" w:hAnsi="Calibri" w:cs="Calibri"/>
                      <w:sz w:val="14"/>
                      <w:szCs w:val="14"/>
                      <w:lang w:val="el-GR"/>
                    </w:rPr>
                    <w:t xml:space="preserve">: / </w:t>
                  </w:r>
                  <w:r w:rsidR="00340551" w:rsidRPr="00C835F0">
                    <w:rPr>
                      <w:rFonts w:ascii="Calibri" w:hAnsi="Calibri" w:cs="Calibri"/>
                      <w:sz w:val="14"/>
                      <w:szCs w:val="14"/>
                      <w:lang w:val="de-DE"/>
                    </w:rPr>
                    <w:t>Σφραγίδα</w:t>
                  </w:r>
                  <w:r w:rsidRPr="00C835F0">
                    <w:rPr>
                      <w:rFonts w:ascii="Calibri" w:hAnsi="Calibri" w:cs="Calibri"/>
                      <w:sz w:val="14"/>
                      <w:szCs w:val="14"/>
                      <w:lang w:val="hu-HU"/>
                    </w:rPr>
                    <w:t>:</w:t>
                  </w:r>
                </w:p>
                <w:p w:rsidR="00E925BE" w:rsidRPr="00C835F0" w:rsidRDefault="00E925BE" w:rsidP="00C22063">
                  <w:pPr>
                    <w:shd w:val="clear" w:color="auto" w:fill="FFFFFF"/>
                    <w:rPr>
                      <w:rFonts w:ascii="Calibri" w:hAnsi="Calibri" w:cs="Calibri"/>
                      <w:sz w:val="14"/>
                      <w:szCs w:val="14"/>
                      <w:lang w:val="de-DE"/>
                    </w:rPr>
                  </w:pPr>
                </w:p>
              </w:tc>
            </w:tr>
          </w:tbl>
          <w:p w:rsidR="00E925BE" w:rsidRPr="00C835F0" w:rsidRDefault="00E925BE" w:rsidP="00C22063">
            <w:pPr>
              <w:shd w:val="clear" w:color="auto" w:fill="FFFFFF"/>
              <w:ind w:right="128"/>
              <w:rPr>
                <w:rFonts w:ascii="Calibri" w:hAnsi="Calibri" w:cs="Calibri"/>
                <w:b/>
                <w:bCs/>
                <w:sz w:val="14"/>
                <w:szCs w:val="14"/>
                <w:lang w:val="en-US"/>
              </w:rPr>
            </w:pPr>
          </w:p>
        </w:tc>
      </w:tr>
    </w:tbl>
    <w:p w:rsidR="00493BC1" w:rsidRPr="00C835F0" w:rsidRDefault="0043374D" w:rsidP="00493BC1">
      <w:pPr>
        <w:ind w:hanging="142"/>
        <w:rPr>
          <w:rFonts w:ascii="Calibri" w:hAnsi="Calibri" w:cs="Calibri"/>
          <w:b/>
          <w:sz w:val="12"/>
          <w:szCs w:val="12"/>
        </w:rPr>
      </w:pPr>
      <w:r w:rsidRPr="00C835F0">
        <w:rPr>
          <w:rFonts w:ascii="Calibri" w:hAnsi="Calibri" w:cs="Calibri"/>
          <w:b/>
          <w:sz w:val="12"/>
          <w:szCs w:val="12"/>
        </w:rPr>
        <w:t xml:space="preserve">            </w:t>
      </w:r>
    </w:p>
    <w:sectPr w:rsidR="00493BC1" w:rsidRPr="00C835F0" w:rsidSect="00CE73F8">
      <w:footerReference w:type="default" r:id="rId9"/>
      <w:type w:val="continuous"/>
      <w:pgSz w:w="11909" w:h="16834"/>
      <w:pgMar w:top="426" w:right="625" w:bottom="284" w:left="1136" w:header="720" w:footer="720"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7461" w:rsidRDefault="008F7461" w:rsidP="00980520">
      <w:r>
        <w:separator/>
      </w:r>
    </w:p>
  </w:endnote>
  <w:endnote w:type="continuationSeparator" w:id="0">
    <w:p w:rsidR="008F7461" w:rsidRDefault="008F7461" w:rsidP="00980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7461" w:rsidRDefault="00B71E59">
    <w:pPr>
      <w:pStyle w:val="a7"/>
      <w:jc w:val="right"/>
    </w:pPr>
    <w:r w:rsidRPr="00980520">
      <w:rPr>
        <w:rFonts w:ascii="Calibri" w:hAnsi="Calibri" w:cs="Calibri"/>
        <w:b/>
        <w:sz w:val="14"/>
        <w:szCs w:val="14"/>
      </w:rPr>
      <w:fldChar w:fldCharType="begin"/>
    </w:r>
    <w:r w:rsidR="008F7461" w:rsidRPr="00980520">
      <w:rPr>
        <w:rFonts w:ascii="Calibri" w:hAnsi="Calibri" w:cs="Calibri"/>
        <w:b/>
        <w:sz w:val="14"/>
        <w:szCs w:val="14"/>
      </w:rPr>
      <w:instrText xml:space="preserve"> PAGE </w:instrText>
    </w:r>
    <w:r w:rsidRPr="00980520">
      <w:rPr>
        <w:rFonts w:ascii="Calibri" w:hAnsi="Calibri" w:cs="Calibri"/>
        <w:b/>
        <w:sz w:val="14"/>
        <w:szCs w:val="14"/>
      </w:rPr>
      <w:fldChar w:fldCharType="separate"/>
    </w:r>
    <w:r w:rsidR="00E272A4">
      <w:rPr>
        <w:rFonts w:ascii="Calibri" w:hAnsi="Calibri" w:cs="Calibri"/>
        <w:b/>
        <w:noProof/>
        <w:sz w:val="14"/>
        <w:szCs w:val="14"/>
      </w:rPr>
      <w:t>4</w:t>
    </w:r>
    <w:r w:rsidRPr="00980520">
      <w:rPr>
        <w:rFonts w:ascii="Calibri" w:hAnsi="Calibri" w:cs="Calibri"/>
        <w:b/>
        <w:sz w:val="14"/>
        <w:szCs w:val="14"/>
      </w:rPr>
      <w:fldChar w:fldCharType="end"/>
    </w:r>
    <w:r w:rsidR="008F7461" w:rsidRPr="00980520">
      <w:rPr>
        <w:rFonts w:ascii="Calibri" w:hAnsi="Calibri" w:cs="Calibri"/>
        <w:b/>
        <w:sz w:val="14"/>
        <w:szCs w:val="14"/>
      </w:rPr>
      <w:t xml:space="preserve"> / </w:t>
    </w:r>
    <w:r w:rsidRPr="00980520">
      <w:rPr>
        <w:rFonts w:ascii="Calibri" w:hAnsi="Calibri" w:cs="Calibri"/>
        <w:b/>
        <w:sz w:val="14"/>
        <w:szCs w:val="14"/>
      </w:rPr>
      <w:fldChar w:fldCharType="begin"/>
    </w:r>
    <w:r w:rsidR="008F7461" w:rsidRPr="00980520">
      <w:rPr>
        <w:rFonts w:ascii="Calibri" w:hAnsi="Calibri" w:cs="Calibri"/>
        <w:b/>
        <w:sz w:val="14"/>
        <w:szCs w:val="14"/>
      </w:rPr>
      <w:instrText xml:space="preserve"> NUMPAGES  </w:instrText>
    </w:r>
    <w:r w:rsidRPr="00980520">
      <w:rPr>
        <w:rFonts w:ascii="Calibri" w:hAnsi="Calibri" w:cs="Calibri"/>
        <w:b/>
        <w:sz w:val="14"/>
        <w:szCs w:val="14"/>
      </w:rPr>
      <w:fldChar w:fldCharType="separate"/>
    </w:r>
    <w:r w:rsidR="00E272A4">
      <w:rPr>
        <w:rFonts w:ascii="Calibri" w:hAnsi="Calibri" w:cs="Calibri"/>
        <w:b/>
        <w:noProof/>
        <w:sz w:val="14"/>
        <w:szCs w:val="14"/>
      </w:rPr>
      <w:t>4</w:t>
    </w:r>
    <w:r w:rsidRPr="00980520">
      <w:rPr>
        <w:rFonts w:ascii="Calibri" w:hAnsi="Calibri" w:cs="Calibri"/>
        <w:b/>
        <w:sz w:val="14"/>
        <w:szCs w:val="14"/>
      </w:rPr>
      <w:fldChar w:fldCharType="end"/>
    </w:r>
  </w:p>
  <w:p w:rsidR="008F7461" w:rsidRDefault="008F746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7461" w:rsidRDefault="008F7461" w:rsidP="00980520">
      <w:r>
        <w:separator/>
      </w:r>
    </w:p>
  </w:footnote>
  <w:footnote w:type="continuationSeparator" w:id="0">
    <w:p w:rsidR="008F7461" w:rsidRDefault="008F7461" w:rsidP="009805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C6A1E"/>
    <w:multiLevelType w:val="hybridMultilevel"/>
    <w:tmpl w:val="0846CB0E"/>
    <w:lvl w:ilvl="0" w:tplc="2CAC331C">
      <w:start w:val="1"/>
      <w:numFmt w:val="lowerLetter"/>
      <w:lvlText w:val="(%1)"/>
      <w:lvlJc w:val="left"/>
      <w:pPr>
        <w:tabs>
          <w:tab w:val="num" w:pos="885"/>
        </w:tabs>
        <w:ind w:left="885" w:hanging="360"/>
      </w:pPr>
      <w:rPr>
        <w:rFonts w:hint="default"/>
      </w:rPr>
    </w:lvl>
    <w:lvl w:ilvl="1" w:tplc="041A0019" w:tentative="1">
      <w:start w:val="1"/>
      <w:numFmt w:val="lowerLetter"/>
      <w:lvlText w:val="%2."/>
      <w:lvlJc w:val="left"/>
      <w:pPr>
        <w:tabs>
          <w:tab w:val="num" w:pos="1605"/>
        </w:tabs>
        <w:ind w:left="1605" w:hanging="360"/>
      </w:pPr>
    </w:lvl>
    <w:lvl w:ilvl="2" w:tplc="041A001B" w:tentative="1">
      <w:start w:val="1"/>
      <w:numFmt w:val="lowerRoman"/>
      <w:lvlText w:val="%3."/>
      <w:lvlJc w:val="right"/>
      <w:pPr>
        <w:tabs>
          <w:tab w:val="num" w:pos="2325"/>
        </w:tabs>
        <w:ind w:left="2325" w:hanging="180"/>
      </w:pPr>
    </w:lvl>
    <w:lvl w:ilvl="3" w:tplc="041A000F" w:tentative="1">
      <w:start w:val="1"/>
      <w:numFmt w:val="decimal"/>
      <w:lvlText w:val="%4."/>
      <w:lvlJc w:val="left"/>
      <w:pPr>
        <w:tabs>
          <w:tab w:val="num" w:pos="3045"/>
        </w:tabs>
        <w:ind w:left="3045" w:hanging="360"/>
      </w:pPr>
    </w:lvl>
    <w:lvl w:ilvl="4" w:tplc="041A0019" w:tentative="1">
      <w:start w:val="1"/>
      <w:numFmt w:val="lowerLetter"/>
      <w:lvlText w:val="%5."/>
      <w:lvlJc w:val="left"/>
      <w:pPr>
        <w:tabs>
          <w:tab w:val="num" w:pos="3765"/>
        </w:tabs>
        <w:ind w:left="3765" w:hanging="360"/>
      </w:pPr>
    </w:lvl>
    <w:lvl w:ilvl="5" w:tplc="041A001B" w:tentative="1">
      <w:start w:val="1"/>
      <w:numFmt w:val="lowerRoman"/>
      <w:lvlText w:val="%6."/>
      <w:lvlJc w:val="right"/>
      <w:pPr>
        <w:tabs>
          <w:tab w:val="num" w:pos="4485"/>
        </w:tabs>
        <w:ind w:left="4485" w:hanging="180"/>
      </w:pPr>
    </w:lvl>
    <w:lvl w:ilvl="6" w:tplc="041A000F" w:tentative="1">
      <w:start w:val="1"/>
      <w:numFmt w:val="decimal"/>
      <w:lvlText w:val="%7."/>
      <w:lvlJc w:val="left"/>
      <w:pPr>
        <w:tabs>
          <w:tab w:val="num" w:pos="5205"/>
        </w:tabs>
        <w:ind w:left="5205" w:hanging="360"/>
      </w:pPr>
    </w:lvl>
    <w:lvl w:ilvl="7" w:tplc="041A0019" w:tentative="1">
      <w:start w:val="1"/>
      <w:numFmt w:val="lowerLetter"/>
      <w:lvlText w:val="%8."/>
      <w:lvlJc w:val="left"/>
      <w:pPr>
        <w:tabs>
          <w:tab w:val="num" w:pos="5925"/>
        </w:tabs>
        <w:ind w:left="5925" w:hanging="360"/>
      </w:pPr>
    </w:lvl>
    <w:lvl w:ilvl="8" w:tplc="041A001B" w:tentative="1">
      <w:start w:val="1"/>
      <w:numFmt w:val="lowerRoman"/>
      <w:lvlText w:val="%9."/>
      <w:lvlJc w:val="right"/>
      <w:pPr>
        <w:tabs>
          <w:tab w:val="num" w:pos="6645"/>
        </w:tabs>
        <w:ind w:left="6645" w:hanging="180"/>
      </w:pPr>
    </w:lvl>
  </w:abstractNum>
  <w:abstractNum w:abstractNumId="1" w15:restartNumberingAfterBreak="0">
    <w:nsid w:val="0725492F"/>
    <w:multiLevelType w:val="multilevel"/>
    <w:tmpl w:val="25BAD108"/>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EE935BE"/>
    <w:multiLevelType w:val="hybridMultilevel"/>
    <w:tmpl w:val="E2D49D5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FBD7C35"/>
    <w:multiLevelType w:val="hybridMultilevel"/>
    <w:tmpl w:val="5B7E6594"/>
    <w:lvl w:ilvl="0" w:tplc="B45CAA50">
      <w:start w:val="2"/>
      <w:numFmt w:val="bullet"/>
      <w:lvlText w:val="—"/>
      <w:lvlJc w:val="left"/>
      <w:pPr>
        <w:tabs>
          <w:tab w:val="num" w:pos="532"/>
        </w:tabs>
        <w:ind w:left="532" w:hanging="390"/>
      </w:pPr>
      <w:rPr>
        <w:rFonts w:ascii="Arial" w:eastAsia="Times New Roman" w:hAnsi="Arial" w:cs="Arial" w:hint="default"/>
      </w:rPr>
    </w:lvl>
    <w:lvl w:ilvl="1" w:tplc="041A0003" w:tentative="1">
      <w:start w:val="1"/>
      <w:numFmt w:val="bullet"/>
      <w:lvlText w:val="o"/>
      <w:lvlJc w:val="left"/>
      <w:pPr>
        <w:tabs>
          <w:tab w:val="num" w:pos="1222"/>
        </w:tabs>
        <w:ind w:left="1222" w:hanging="360"/>
      </w:pPr>
      <w:rPr>
        <w:rFonts w:ascii="Courier New" w:hAnsi="Courier New" w:cs="Courier New" w:hint="default"/>
      </w:rPr>
    </w:lvl>
    <w:lvl w:ilvl="2" w:tplc="041A0005" w:tentative="1">
      <w:start w:val="1"/>
      <w:numFmt w:val="bullet"/>
      <w:lvlText w:val=""/>
      <w:lvlJc w:val="left"/>
      <w:pPr>
        <w:tabs>
          <w:tab w:val="num" w:pos="1942"/>
        </w:tabs>
        <w:ind w:left="1942" w:hanging="360"/>
      </w:pPr>
      <w:rPr>
        <w:rFonts w:ascii="Wingdings" w:hAnsi="Wingdings" w:hint="default"/>
      </w:rPr>
    </w:lvl>
    <w:lvl w:ilvl="3" w:tplc="041A0001" w:tentative="1">
      <w:start w:val="1"/>
      <w:numFmt w:val="bullet"/>
      <w:lvlText w:val=""/>
      <w:lvlJc w:val="left"/>
      <w:pPr>
        <w:tabs>
          <w:tab w:val="num" w:pos="2662"/>
        </w:tabs>
        <w:ind w:left="2662" w:hanging="360"/>
      </w:pPr>
      <w:rPr>
        <w:rFonts w:ascii="Symbol" w:hAnsi="Symbol" w:hint="default"/>
      </w:rPr>
    </w:lvl>
    <w:lvl w:ilvl="4" w:tplc="041A0003" w:tentative="1">
      <w:start w:val="1"/>
      <w:numFmt w:val="bullet"/>
      <w:lvlText w:val="o"/>
      <w:lvlJc w:val="left"/>
      <w:pPr>
        <w:tabs>
          <w:tab w:val="num" w:pos="3382"/>
        </w:tabs>
        <w:ind w:left="3382" w:hanging="360"/>
      </w:pPr>
      <w:rPr>
        <w:rFonts w:ascii="Courier New" w:hAnsi="Courier New" w:cs="Courier New" w:hint="default"/>
      </w:rPr>
    </w:lvl>
    <w:lvl w:ilvl="5" w:tplc="041A0005" w:tentative="1">
      <w:start w:val="1"/>
      <w:numFmt w:val="bullet"/>
      <w:lvlText w:val=""/>
      <w:lvlJc w:val="left"/>
      <w:pPr>
        <w:tabs>
          <w:tab w:val="num" w:pos="4102"/>
        </w:tabs>
        <w:ind w:left="4102" w:hanging="360"/>
      </w:pPr>
      <w:rPr>
        <w:rFonts w:ascii="Wingdings" w:hAnsi="Wingdings" w:hint="default"/>
      </w:rPr>
    </w:lvl>
    <w:lvl w:ilvl="6" w:tplc="041A0001" w:tentative="1">
      <w:start w:val="1"/>
      <w:numFmt w:val="bullet"/>
      <w:lvlText w:val=""/>
      <w:lvlJc w:val="left"/>
      <w:pPr>
        <w:tabs>
          <w:tab w:val="num" w:pos="4822"/>
        </w:tabs>
        <w:ind w:left="4822" w:hanging="360"/>
      </w:pPr>
      <w:rPr>
        <w:rFonts w:ascii="Symbol" w:hAnsi="Symbol" w:hint="default"/>
      </w:rPr>
    </w:lvl>
    <w:lvl w:ilvl="7" w:tplc="041A0003" w:tentative="1">
      <w:start w:val="1"/>
      <w:numFmt w:val="bullet"/>
      <w:lvlText w:val="o"/>
      <w:lvlJc w:val="left"/>
      <w:pPr>
        <w:tabs>
          <w:tab w:val="num" w:pos="5542"/>
        </w:tabs>
        <w:ind w:left="5542" w:hanging="360"/>
      </w:pPr>
      <w:rPr>
        <w:rFonts w:ascii="Courier New" w:hAnsi="Courier New" w:cs="Courier New" w:hint="default"/>
      </w:rPr>
    </w:lvl>
    <w:lvl w:ilvl="8" w:tplc="041A0005" w:tentative="1">
      <w:start w:val="1"/>
      <w:numFmt w:val="bullet"/>
      <w:lvlText w:val=""/>
      <w:lvlJc w:val="left"/>
      <w:pPr>
        <w:tabs>
          <w:tab w:val="num" w:pos="6262"/>
        </w:tabs>
        <w:ind w:left="6262" w:hanging="360"/>
      </w:pPr>
      <w:rPr>
        <w:rFonts w:ascii="Wingdings" w:hAnsi="Wingdings" w:hint="default"/>
      </w:rPr>
    </w:lvl>
  </w:abstractNum>
  <w:abstractNum w:abstractNumId="4" w15:restartNumberingAfterBreak="0">
    <w:nsid w:val="17333929"/>
    <w:multiLevelType w:val="hybridMultilevel"/>
    <w:tmpl w:val="828A634E"/>
    <w:lvl w:ilvl="0" w:tplc="1DD61EAC">
      <w:start w:val="2"/>
      <w:numFmt w:val="bullet"/>
      <w:lvlText w:val="-"/>
      <w:lvlJc w:val="left"/>
      <w:pPr>
        <w:tabs>
          <w:tab w:val="num" w:pos="720"/>
        </w:tabs>
        <w:ind w:left="720" w:hanging="360"/>
      </w:pPr>
      <w:rPr>
        <w:rFonts w:ascii="Arial" w:eastAsia="Times New Roman" w:hAnsi="Arial" w:cs="Arial" w:hint="default"/>
        <w:sz w:val="16"/>
        <w:szCs w:val="16"/>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212D0C"/>
    <w:multiLevelType w:val="hybridMultilevel"/>
    <w:tmpl w:val="580AD716"/>
    <w:lvl w:ilvl="0" w:tplc="73D07AEE">
      <w:start w:val="1"/>
      <w:numFmt w:val="bullet"/>
      <w:lvlText w:val="-"/>
      <w:lvlJc w:val="left"/>
      <w:pPr>
        <w:ind w:left="1210" w:hanging="360"/>
      </w:pPr>
      <w:rPr>
        <w:rFonts w:ascii="Calibri" w:eastAsia="Times New Roman" w:hAnsi="Calibri" w:cs="Calibri" w:hint="default"/>
        <w:b w:val="0"/>
      </w:rPr>
    </w:lvl>
    <w:lvl w:ilvl="1" w:tplc="141A0003" w:tentative="1">
      <w:start w:val="1"/>
      <w:numFmt w:val="bullet"/>
      <w:lvlText w:val="o"/>
      <w:lvlJc w:val="left"/>
      <w:pPr>
        <w:ind w:left="1930" w:hanging="360"/>
      </w:pPr>
      <w:rPr>
        <w:rFonts w:ascii="Courier New" w:hAnsi="Courier New" w:cs="Courier New" w:hint="default"/>
      </w:rPr>
    </w:lvl>
    <w:lvl w:ilvl="2" w:tplc="141A0005" w:tentative="1">
      <w:start w:val="1"/>
      <w:numFmt w:val="bullet"/>
      <w:lvlText w:val=""/>
      <w:lvlJc w:val="left"/>
      <w:pPr>
        <w:ind w:left="2650" w:hanging="360"/>
      </w:pPr>
      <w:rPr>
        <w:rFonts w:ascii="Wingdings" w:hAnsi="Wingdings" w:hint="default"/>
      </w:rPr>
    </w:lvl>
    <w:lvl w:ilvl="3" w:tplc="141A0001" w:tentative="1">
      <w:start w:val="1"/>
      <w:numFmt w:val="bullet"/>
      <w:lvlText w:val=""/>
      <w:lvlJc w:val="left"/>
      <w:pPr>
        <w:ind w:left="3370" w:hanging="360"/>
      </w:pPr>
      <w:rPr>
        <w:rFonts w:ascii="Symbol" w:hAnsi="Symbol" w:hint="default"/>
      </w:rPr>
    </w:lvl>
    <w:lvl w:ilvl="4" w:tplc="141A0003" w:tentative="1">
      <w:start w:val="1"/>
      <w:numFmt w:val="bullet"/>
      <w:lvlText w:val="o"/>
      <w:lvlJc w:val="left"/>
      <w:pPr>
        <w:ind w:left="4090" w:hanging="360"/>
      </w:pPr>
      <w:rPr>
        <w:rFonts w:ascii="Courier New" w:hAnsi="Courier New" w:cs="Courier New" w:hint="default"/>
      </w:rPr>
    </w:lvl>
    <w:lvl w:ilvl="5" w:tplc="141A0005" w:tentative="1">
      <w:start w:val="1"/>
      <w:numFmt w:val="bullet"/>
      <w:lvlText w:val=""/>
      <w:lvlJc w:val="left"/>
      <w:pPr>
        <w:ind w:left="4810" w:hanging="360"/>
      </w:pPr>
      <w:rPr>
        <w:rFonts w:ascii="Wingdings" w:hAnsi="Wingdings" w:hint="default"/>
      </w:rPr>
    </w:lvl>
    <w:lvl w:ilvl="6" w:tplc="141A0001" w:tentative="1">
      <w:start w:val="1"/>
      <w:numFmt w:val="bullet"/>
      <w:lvlText w:val=""/>
      <w:lvlJc w:val="left"/>
      <w:pPr>
        <w:ind w:left="5530" w:hanging="360"/>
      </w:pPr>
      <w:rPr>
        <w:rFonts w:ascii="Symbol" w:hAnsi="Symbol" w:hint="default"/>
      </w:rPr>
    </w:lvl>
    <w:lvl w:ilvl="7" w:tplc="141A0003" w:tentative="1">
      <w:start w:val="1"/>
      <w:numFmt w:val="bullet"/>
      <w:lvlText w:val="o"/>
      <w:lvlJc w:val="left"/>
      <w:pPr>
        <w:ind w:left="6250" w:hanging="360"/>
      </w:pPr>
      <w:rPr>
        <w:rFonts w:ascii="Courier New" w:hAnsi="Courier New" w:cs="Courier New" w:hint="default"/>
      </w:rPr>
    </w:lvl>
    <w:lvl w:ilvl="8" w:tplc="141A0005" w:tentative="1">
      <w:start w:val="1"/>
      <w:numFmt w:val="bullet"/>
      <w:lvlText w:val=""/>
      <w:lvlJc w:val="left"/>
      <w:pPr>
        <w:ind w:left="6970" w:hanging="360"/>
      </w:pPr>
      <w:rPr>
        <w:rFonts w:ascii="Wingdings" w:hAnsi="Wingdings" w:hint="default"/>
      </w:rPr>
    </w:lvl>
  </w:abstractNum>
  <w:abstractNum w:abstractNumId="6" w15:restartNumberingAfterBreak="0">
    <w:nsid w:val="21DF30E6"/>
    <w:multiLevelType w:val="hybridMultilevel"/>
    <w:tmpl w:val="B402431E"/>
    <w:lvl w:ilvl="0" w:tplc="3D3CAF2E">
      <w:start w:val="1"/>
      <w:numFmt w:val="decimal"/>
      <w:lvlText w:val="(%1)"/>
      <w:lvlJc w:val="left"/>
      <w:pPr>
        <w:tabs>
          <w:tab w:val="num" w:pos="425"/>
        </w:tabs>
        <w:ind w:left="425" w:hanging="360"/>
      </w:pPr>
      <w:rPr>
        <w:rFonts w:hint="default"/>
        <w:sz w:val="12"/>
        <w:szCs w:val="12"/>
      </w:rPr>
    </w:lvl>
    <w:lvl w:ilvl="1" w:tplc="041A0019" w:tentative="1">
      <w:start w:val="1"/>
      <w:numFmt w:val="lowerLetter"/>
      <w:lvlText w:val="%2."/>
      <w:lvlJc w:val="left"/>
      <w:pPr>
        <w:tabs>
          <w:tab w:val="num" w:pos="1145"/>
        </w:tabs>
        <w:ind w:left="1145" w:hanging="360"/>
      </w:pPr>
    </w:lvl>
    <w:lvl w:ilvl="2" w:tplc="041A001B" w:tentative="1">
      <w:start w:val="1"/>
      <w:numFmt w:val="lowerRoman"/>
      <w:lvlText w:val="%3."/>
      <w:lvlJc w:val="right"/>
      <w:pPr>
        <w:tabs>
          <w:tab w:val="num" w:pos="1865"/>
        </w:tabs>
        <w:ind w:left="1865" w:hanging="180"/>
      </w:pPr>
    </w:lvl>
    <w:lvl w:ilvl="3" w:tplc="041A000F" w:tentative="1">
      <w:start w:val="1"/>
      <w:numFmt w:val="decimal"/>
      <w:lvlText w:val="%4."/>
      <w:lvlJc w:val="left"/>
      <w:pPr>
        <w:tabs>
          <w:tab w:val="num" w:pos="2585"/>
        </w:tabs>
        <w:ind w:left="2585" w:hanging="360"/>
      </w:pPr>
    </w:lvl>
    <w:lvl w:ilvl="4" w:tplc="041A0019" w:tentative="1">
      <w:start w:val="1"/>
      <w:numFmt w:val="lowerLetter"/>
      <w:lvlText w:val="%5."/>
      <w:lvlJc w:val="left"/>
      <w:pPr>
        <w:tabs>
          <w:tab w:val="num" w:pos="3305"/>
        </w:tabs>
        <w:ind w:left="3305" w:hanging="360"/>
      </w:pPr>
    </w:lvl>
    <w:lvl w:ilvl="5" w:tplc="041A001B" w:tentative="1">
      <w:start w:val="1"/>
      <w:numFmt w:val="lowerRoman"/>
      <w:lvlText w:val="%6."/>
      <w:lvlJc w:val="right"/>
      <w:pPr>
        <w:tabs>
          <w:tab w:val="num" w:pos="4025"/>
        </w:tabs>
        <w:ind w:left="4025" w:hanging="180"/>
      </w:pPr>
    </w:lvl>
    <w:lvl w:ilvl="6" w:tplc="041A000F" w:tentative="1">
      <w:start w:val="1"/>
      <w:numFmt w:val="decimal"/>
      <w:lvlText w:val="%7."/>
      <w:lvlJc w:val="left"/>
      <w:pPr>
        <w:tabs>
          <w:tab w:val="num" w:pos="4745"/>
        </w:tabs>
        <w:ind w:left="4745" w:hanging="360"/>
      </w:pPr>
    </w:lvl>
    <w:lvl w:ilvl="7" w:tplc="041A0019" w:tentative="1">
      <w:start w:val="1"/>
      <w:numFmt w:val="lowerLetter"/>
      <w:lvlText w:val="%8."/>
      <w:lvlJc w:val="left"/>
      <w:pPr>
        <w:tabs>
          <w:tab w:val="num" w:pos="5465"/>
        </w:tabs>
        <w:ind w:left="5465" w:hanging="360"/>
      </w:pPr>
    </w:lvl>
    <w:lvl w:ilvl="8" w:tplc="041A001B" w:tentative="1">
      <w:start w:val="1"/>
      <w:numFmt w:val="lowerRoman"/>
      <w:lvlText w:val="%9."/>
      <w:lvlJc w:val="right"/>
      <w:pPr>
        <w:tabs>
          <w:tab w:val="num" w:pos="6185"/>
        </w:tabs>
        <w:ind w:left="6185" w:hanging="180"/>
      </w:pPr>
    </w:lvl>
  </w:abstractNum>
  <w:abstractNum w:abstractNumId="7" w15:restartNumberingAfterBreak="0">
    <w:nsid w:val="22095F18"/>
    <w:multiLevelType w:val="hybridMultilevel"/>
    <w:tmpl w:val="B45A87A4"/>
    <w:lvl w:ilvl="0" w:tplc="9EB2A824">
      <w:start w:val="1"/>
      <w:numFmt w:val="lowerRoman"/>
      <w:lvlText w:val="(%1)"/>
      <w:lvlJc w:val="left"/>
      <w:pPr>
        <w:ind w:left="1570" w:hanging="360"/>
      </w:pPr>
      <w:rPr>
        <w:rFonts w:hint="default"/>
        <w:b w:val="0"/>
      </w:rPr>
    </w:lvl>
    <w:lvl w:ilvl="1" w:tplc="141A0019" w:tentative="1">
      <w:start w:val="1"/>
      <w:numFmt w:val="lowerLetter"/>
      <w:lvlText w:val="%2."/>
      <w:lvlJc w:val="left"/>
      <w:pPr>
        <w:ind w:left="2290" w:hanging="360"/>
      </w:pPr>
    </w:lvl>
    <w:lvl w:ilvl="2" w:tplc="141A001B" w:tentative="1">
      <w:start w:val="1"/>
      <w:numFmt w:val="lowerRoman"/>
      <w:lvlText w:val="%3."/>
      <w:lvlJc w:val="right"/>
      <w:pPr>
        <w:ind w:left="3010" w:hanging="180"/>
      </w:pPr>
    </w:lvl>
    <w:lvl w:ilvl="3" w:tplc="141A000F" w:tentative="1">
      <w:start w:val="1"/>
      <w:numFmt w:val="decimal"/>
      <w:lvlText w:val="%4."/>
      <w:lvlJc w:val="left"/>
      <w:pPr>
        <w:ind w:left="3730" w:hanging="360"/>
      </w:pPr>
    </w:lvl>
    <w:lvl w:ilvl="4" w:tplc="141A0019" w:tentative="1">
      <w:start w:val="1"/>
      <w:numFmt w:val="lowerLetter"/>
      <w:lvlText w:val="%5."/>
      <w:lvlJc w:val="left"/>
      <w:pPr>
        <w:ind w:left="4450" w:hanging="360"/>
      </w:pPr>
    </w:lvl>
    <w:lvl w:ilvl="5" w:tplc="141A001B" w:tentative="1">
      <w:start w:val="1"/>
      <w:numFmt w:val="lowerRoman"/>
      <w:lvlText w:val="%6."/>
      <w:lvlJc w:val="right"/>
      <w:pPr>
        <w:ind w:left="5170" w:hanging="180"/>
      </w:pPr>
    </w:lvl>
    <w:lvl w:ilvl="6" w:tplc="141A000F" w:tentative="1">
      <w:start w:val="1"/>
      <w:numFmt w:val="decimal"/>
      <w:lvlText w:val="%7."/>
      <w:lvlJc w:val="left"/>
      <w:pPr>
        <w:ind w:left="5890" w:hanging="360"/>
      </w:pPr>
    </w:lvl>
    <w:lvl w:ilvl="7" w:tplc="141A0019" w:tentative="1">
      <w:start w:val="1"/>
      <w:numFmt w:val="lowerLetter"/>
      <w:lvlText w:val="%8."/>
      <w:lvlJc w:val="left"/>
      <w:pPr>
        <w:ind w:left="6610" w:hanging="360"/>
      </w:pPr>
    </w:lvl>
    <w:lvl w:ilvl="8" w:tplc="141A001B" w:tentative="1">
      <w:start w:val="1"/>
      <w:numFmt w:val="lowerRoman"/>
      <w:lvlText w:val="%9."/>
      <w:lvlJc w:val="right"/>
      <w:pPr>
        <w:ind w:left="7330" w:hanging="180"/>
      </w:pPr>
    </w:lvl>
  </w:abstractNum>
  <w:abstractNum w:abstractNumId="8" w15:restartNumberingAfterBreak="0">
    <w:nsid w:val="25CE15E9"/>
    <w:multiLevelType w:val="hybridMultilevel"/>
    <w:tmpl w:val="817E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8952574"/>
    <w:multiLevelType w:val="hybridMultilevel"/>
    <w:tmpl w:val="10EEBD3C"/>
    <w:lvl w:ilvl="0" w:tplc="F3826D56">
      <w:start w:val="2"/>
      <w:numFmt w:val="bullet"/>
      <w:lvlText w:val="-"/>
      <w:lvlJc w:val="left"/>
      <w:pPr>
        <w:ind w:left="964" w:hanging="360"/>
      </w:pPr>
      <w:rPr>
        <w:rFonts w:ascii="Arial" w:eastAsia="Times New Roman" w:hAnsi="Arial" w:cs="Arial" w:hint="default"/>
        <w:sz w:val="12"/>
        <w:szCs w:val="12"/>
      </w:rPr>
    </w:lvl>
    <w:lvl w:ilvl="1" w:tplc="141A0003" w:tentative="1">
      <w:start w:val="1"/>
      <w:numFmt w:val="bullet"/>
      <w:lvlText w:val="o"/>
      <w:lvlJc w:val="left"/>
      <w:pPr>
        <w:ind w:left="1684" w:hanging="360"/>
      </w:pPr>
      <w:rPr>
        <w:rFonts w:ascii="Courier New" w:hAnsi="Courier New" w:cs="Courier New" w:hint="default"/>
      </w:rPr>
    </w:lvl>
    <w:lvl w:ilvl="2" w:tplc="141A0005" w:tentative="1">
      <w:start w:val="1"/>
      <w:numFmt w:val="bullet"/>
      <w:lvlText w:val=""/>
      <w:lvlJc w:val="left"/>
      <w:pPr>
        <w:ind w:left="2404" w:hanging="360"/>
      </w:pPr>
      <w:rPr>
        <w:rFonts w:ascii="Wingdings" w:hAnsi="Wingdings" w:hint="default"/>
      </w:rPr>
    </w:lvl>
    <w:lvl w:ilvl="3" w:tplc="141A0001" w:tentative="1">
      <w:start w:val="1"/>
      <w:numFmt w:val="bullet"/>
      <w:lvlText w:val=""/>
      <w:lvlJc w:val="left"/>
      <w:pPr>
        <w:ind w:left="3124" w:hanging="360"/>
      </w:pPr>
      <w:rPr>
        <w:rFonts w:ascii="Symbol" w:hAnsi="Symbol" w:hint="default"/>
      </w:rPr>
    </w:lvl>
    <w:lvl w:ilvl="4" w:tplc="141A0003" w:tentative="1">
      <w:start w:val="1"/>
      <w:numFmt w:val="bullet"/>
      <w:lvlText w:val="o"/>
      <w:lvlJc w:val="left"/>
      <w:pPr>
        <w:ind w:left="3844" w:hanging="360"/>
      </w:pPr>
      <w:rPr>
        <w:rFonts w:ascii="Courier New" w:hAnsi="Courier New" w:cs="Courier New" w:hint="default"/>
      </w:rPr>
    </w:lvl>
    <w:lvl w:ilvl="5" w:tplc="141A0005" w:tentative="1">
      <w:start w:val="1"/>
      <w:numFmt w:val="bullet"/>
      <w:lvlText w:val=""/>
      <w:lvlJc w:val="left"/>
      <w:pPr>
        <w:ind w:left="4564" w:hanging="360"/>
      </w:pPr>
      <w:rPr>
        <w:rFonts w:ascii="Wingdings" w:hAnsi="Wingdings" w:hint="default"/>
      </w:rPr>
    </w:lvl>
    <w:lvl w:ilvl="6" w:tplc="141A0001" w:tentative="1">
      <w:start w:val="1"/>
      <w:numFmt w:val="bullet"/>
      <w:lvlText w:val=""/>
      <w:lvlJc w:val="left"/>
      <w:pPr>
        <w:ind w:left="5284" w:hanging="360"/>
      </w:pPr>
      <w:rPr>
        <w:rFonts w:ascii="Symbol" w:hAnsi="Symbol" w:hint="default"/>
      </w:rPr>
    </w:lvl>
    <w:lvl w:ilvl="7" w:tplc="141A0003" w:tentative="1">
      <w:start w:val="1"/>
      <w:numFmt w:val="bullet"/>
      <w:lvlText w:val="o"/>
      <w:lvlJc w:val="left"/>
      <w:pPr>
        <w:ind w:left="6004" w:hanging="360"/>
      </w:pPr>
      <w:rPr>
        <w:rFonts w:ascii="Courier New" w:hAnsi="Courier New" w:cs="Courier New" w:hint="default"/>
      </w:rPr>
    </w:lvl>
    <w:lvl w:ilvl="8" w:tplc="141A0005" w:tentative="1">
      <w:start w:val="1"/>
      <w:numFmt w:val="bullet"/>
      <w:lvlText w:val=""/>
      <w:lvlJc w:val="left"/>
      <w:pPr>
        <w:ind w:left="6724" w:hanging="360"/>
      </w:pPr>
      <w:rPr>
        <w:rFonts w:ascii="Wingdings" w:hAnsi="Wingdings" w:hint="default"/>
      </w:rPr>
    </w:lvl>
  </w:abstractNum>
  <w:abstractNum w:abstractNumId="10" w15:restartNumberingAfterBreak="0">
    <w:nsid w:val="2BE82411"/>
    <w:multiLevelType w:val="hybridMultilevel"/>
    <w:tmpl w:val="D6121172"/>
    <w:lvl w:ilvl="0" w:tplc="9EB2A824">
      <w:start w:val="1"/>
      <w:numFmt w:val="lowerRoman"/>
      <w:lvlText w:val="(%1)"/>
      <w:lvlJc w:val="left"/>
      <w:pPr>
        <w:ind w:left="1570" w:hanging="720"/>
      </w:pPr>
      <w:rPr>
        <w:rFonts w:hint="default"/>
        <w:b w:val="0"/>
      </w:rPr>
    </w:lvl>
    <w:lvl w:ilvl="1" w:tplc="141A0019" w:tentative="1">
      <w:start w:val="1"/>
      <w:numFmt w:val="lowerLetter"/>
      <w:lvlText w:val="%2."/>
      <w:lvlJc w:val="left"/>
      <w:pPr>
        <w:ind w:left="1930" w:hanging="360"/>
      </w:pPr>
    </w:lvl>
    <w:lvl w:ilvl="2" w:tplc="141A001B" w:tentative="1">
      <w:start w:val="1"/>
      <w:numFmt w:val="lowerRoman"/>
      <w:lvlText w:val="%3."/>
      <w:lvlJc w:val="right"/>
      <w:pPr>
        <w:ind w:left="2650" w:hanging="180"/>
      </w:pPr>
    </w:lvl>
    <w:lvl w:ilvl="3" w:tplc="141A000F" w:tentative="1">
      <w:start w:val="1"/>
      <w:numFmt w:val="decimal"/>
      <w:lvlText w:val="%4."/>
      <w:lvlJc w:val="left"/>
      <w:pPr>
        <w:ind w:left="3370" w:hanging="360"/>
      </w:pPr>
    </w:lvl>
    <w:lvl w:ilvl="4" w:tplc="141A0019" w:tentative="1">
      <w:start w:val="1"/>
      <w:numFmt w:val="lowerLetter"/>
      <w:lvlText w:val="%5."/>
      <w:lvlJc w:val="left"/>
      <w:pPr>
        <w:ind w:left="4090" w:hanging="360"/>
      </w:pPr>
    </w:lvl>
    <w:lvl w:ilvl="5" w:tplc="141A001B" w:tentative="1">
      <w:start w:val="1"/>
      <w:numFmt w:val="lowerRoman"/>
      <w:lvlText w:val="%6."/>
      <w:lvlJc w:val="right"/>
      <w:pPr>
        <w:ind w:left="4810" w:hanging="180"/>
      </w:pPr>
    </w:lvl>
    <w:lvl w:ilvl="6" w:tplc="141A000F" w:tentative="1">
      <w:start w:val="1"/>
      <w:numFmt w:val="decimal"/>
      <w:lvlText w:val="%7."/>
      <w:lvlJc w:val="left"/>
      <w:pPr>
        <w:ind w:left="5530" w:hanging="360"/>
      </w:pPr>
    </w:lvl>
    <w:lvl w:ilvl="7" w:tplc="141A0019" w:tentative="1">
      <w:start w:val="1"/>
      <w:numFmt w:val="lowerLetter"/>
      <w:lvlText w:val="%8."/>
      <w:lvlJc w:val="left"/>
      <w:pPr>
        <w:ind w:left="6250" w:hanging="360"/>
      </w:pPr>
    </w:lvl>
    <w:lvl w:ilvl="8" w:tplc="141A001B" w:tentative="1">
      <w:start w:val="1"/>
      <w:numFmt w:val="lowerRoman"/>
      <w:lvlText w:val="%9."/>
      <w:lvlJc w:val="right"/>
      <w:pPr>
        <w:ind w:left="6970" w:hanging="180"/>
      </w:pPr>
    </w:lvl>
  </w:abstractNum>
  <w:abstractNum w:abstractNumId="11" w15:restartNumberingAfterBreak="0">
    <w:nsid w:val="321F0D02"/>
    <w:multiLevelType w:val="hybridMultilevel"/>
    <w:tmpl w:val="CFD01398"/>
    <w:lvl w:ilvl="0" w:tplc="F3826D56">
      <w:start w:val="2"/>
      <w:numFmt w:val="bullet"/>
      <w:lvlText w:val="-"/>
      <w:lvlJc w:val="left"/>
      <w:pPr>
        <w:tabs>
          <w:tab w:val="num" w:pos="720"/>
        </w:tabs>
        <w:ind w:left="720" w:hanging="360"/>
      </w:pPr>
      <w:rPr>
        <w:rFonts w:ascii="Arial" w:eastAsia="Times New Roman" w:hAnsi="Arial" w:cs="Arial" w:hint="default"/>
        <w:sz w:val="12"/>
        <w:szCs w:val="12"/>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283113F"/>
    <w:multiLevelType w:val="hybridMultilevel"/>
    <w:tmpl w:val="0CE4FDC8"/>
    <w:lvl w:ilvl="0" w:tplc="896ED2CA">
      <w:start w:val="1"/>
      <w:numFmt w:val="lowerLetter"/>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3" w15:restartNumberingAfterBreak="0">
    <w:nsid w:val="361C1AC9"/>
    <w:multiLevelType w:val="hybridMultilevel"/>
    <w:tmpl w:val="20DCE818"/>
    <w:lvl w:ilvl="0" w:tplc="1FFEC8F0">
      <w:start w:val="1"/>
      <w:numFmt w:val="lowerLetter"/>
      <w:lvlText w:val="(%1)"/>
      <w:lvlJc w:val="left"/>
      <w:pPr>
        <w:tabs>
          <w:tab w:val="num" w:pos="840"/>
        </w:tabs>
        <w:ind w:left="840" w:hanging="360"/>
      </w:pPr>
      <w:rPr>
        <w:rFonts w:hint="default"/>
      </w:rPr>
    </w:lvl>
    <w:lvl w:ilvl="1" w:tplc="041A0019" w:tentative="1">
      <w:start w:val="1"/>
      <w:numFmt w:val="lowerLetter"/>
      <w:lvlText w:val="%2."/>
      <w:lvlJc w:val="left"/>
      <w:pPr>
        <w:tabs>
          <w:tab w:val="num" w:pos="1560"/>
        </w:tabs>
        <w:ind w:left="1560" w:hanging="360"/>
      </w:pPr>
    </w:lvl>
    <w:lvl w:ilvl="2" w:tplc="041A001B" w:tentative="1">
      <w:start w:val="1"/>
      <w:numFmt w:val="lowerRoman"/>
      <w:lvlText w:val="%3."/>
      <w:lvlJc w:val="right"/>
      <w:pPr>
        <w:tabs>
          <w:tab w:val="num" w:pos="2280"/>
        </w:tabs>
        <w:ind w:left="2280" w:hanging="180"/>
      </w:pPr>
    </w:lvl>
    <w:lvl w:ilvl="3" w:tplc="041A000F" w:tentative="1">
      <w:start w:val="1"/>
      <w:numFmt w:val="decimal"/>
      <w:lvlText w:val="%4."/>
      <w:lvlJc w:val="left"/>
      <w:pPr>
        <w:tabs>
          <w:tab w:val="num" w:pos="3000"/>
        </w:tabs>
        <w:ind w:left="3000" w:hanging="360"/>
      </w:pPr>
    </w:lvl>
    <w:lvl w:ilvl="4" w:tplc="041A0019" w:tentative="1">
      <w:start w:val="1"/>
      <w:numFmt w:val="lowerLetter"/>
      <w:lvlText w:val="%5."/>
      <w:lvlJc w:val="left"/>
      <w:pPr>
        <w:tabs>
          <w:tab w:val="num" w:pos="3720"/>
        </w:tabs>
        <w:ind w:left="3720" w:hanging="360"/>
      </w:pPr>
    </w:lvl>
    <w:lvl w:ilvl="5" w:tplc="041A001B" w:tentative="1">
      <w:start w:val="1"/>
      <w:numFmt w:val="lowerRoman"/>
      <w:lvlText w:val="%6."/>
      <w:lvlJc w:val="right"/>
      <w:pPr>
        <w:tabs>
          <w:tab w:val="num" w:pos="4440"/>
        </w:tabs>
        <w:ind w:left="4440" w:hanging="180"/>
      </w:pPr>
    </w:lvl>
    <w:lvl w:ilvl="6" w:tplc="041A000F" w:tentative="1">
      <w:start w:val="1"/>
      <w:numFmt w:val="decimal"/>
      <w:lvlText w:val="%7."/>
      <w:lvlJc w:val="left"/>
      <w:pPr>
        <w:tabs>
          <w:tab w:val="num" w:pos="5160"/>
        </w:tabs>
        <w:ind w:left="5160" w:hanging="360"/>
      </w:pPr>
    </w:lvl>
    <w:lvl w:ilvl="7" w:tplc="041A0019" w:tentative="1">
      <w:start w:val="1"/>
      <w:numFmt w:val="lowerLetter"/>
      <w:lvlText w:val="%8."/>
      <w:lvlJc w:val="left"/>
      <w:pPr>
        <w:tabs>
          <w:tab w:val="num" w:pos="5880"/>
        </w:tabs>
        <w:ind w:left="5880" w:hanging="360"/>
      </w:pPr>
    </w:lvl>
    <w:lvl w:ilvl="8" w:tplc="041A001B" w:tentative="1">
      <w:start w:val="1"/>
      <w:numFmt w:val="lowerRoman"/>
      <w:lvlText w:val="%9."/>
      <w:lvlJc w:val="right"/>
      <w:pPr>
        <w:tabs>
          <w:tab w:val="num" w:pos="6600"/>
        </w:tabs>
        <w:ind w:left="6600" w:hanging="180"/>
      </w:pPr>
    </w:lvl>
  </w:abstractNum>
  <w:abstractNum w:abstractNumId="14" w15:restartNumberingAfterBreak="0">
    <w:nsid w:val="3A5459E8"/>
    <w:multiLevelType w:val="singleLevel"/>
    <w:tmpl w:val="2188C922"/>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3B39301F"/>
    <w:multiLevelType w:val="hybridMultilevel"/>
    <w:tmpl w:val="25BAD10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3B4F0AC2"/>
    <w:multiLevelType w:val="hybridMultilevel"/>
    <w:tmpl w:val="BE460A9C"/>
    <w:lvl w:ilvl="0" w:tplc="041A000F">
      <w:start w:val="1"/>
      <w:numFmt w:val="decimal"/>
      <w:lvlText w:val="%1."/>
      <w:lvlJc w:val="left"/>
      <w:pPr>
        <w:tabs>
          <w:tab w:val="num" w:pos="720"/>
        </w:tabs>
        <w:ind w:left="720" w:hanging="360"/>
      </w:pPr>
      <w:rPr>
        <w:rFonts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DA07B9"/>
    <w:multiLevelType w:val="hybridMultilevel"/>
    <w:tmpl w:val="68480A10"/>
    <w:lvl w:ilvl="0" w:tplc="724C507E">
      <w:start w:val="2"/>
      <w:numFmt w:val="bullet"/>
      <w:lvlText w:val="-"/>
      <w:lvlJc w:val="left"/>
      <w:pPr>
        <w:ind w:left="807" w:hanging="360"/>
      </w:pPr>
      <w:rPr>
        <w:rFonts w:ascii="Arial" w:eastAsia="Times New Roman" w:hAnsi="Arial" w:cs="Arial" w:hint="default"/>
        <w:sz w:val="16"/>
        <w:szCs w:val="16"/>
      </w:rPr>
    </w:lvl>
    <w:lvl w:ilvl="1" w:tplc="141A0003" w:tentative="1">
      <w:start w:val="1"/>
      <w:numFmt w:val="bullet"/>
      <w:lvlText w:val="o"/>
      <w:lvlJc w:val="left"/>
      <w:pPr>
        <w:ind w:left="1527" w:hanging="360"/>
      </w:pPr>
      <w:rPr>
        <w:rFonts w:ascii="Courier New" w:hAnsi="Courier New" w:cs="Courier New" w:hint="default"/>
      </w:rPr>
    </w:lvl>
    <w:lvl w:ilvl="2" w:tplc="141A0005" w:tentative="1">
      <w:start w:val="1"/>
      <w:numFmt w:val="bullet"/>
      <w:lvlText w:val=""/>
      <w:lvlJc w:val="left"/>
      <w:pPr>
        <w:ind w:left="2247" w:hanging="360"/>
      </w:pPr>
      <w:rPr>
        <w:rFonts w:ascii="Wingdings" w:hAnsi="Wingdings" w:hint="default"/>
      </w:rPr>
    </w:lvl>
    <w:lvl w:ilvl="3" w:tplc="141A0001" w:tentative="1">
      <w:start w:val="1"/>
      <w:numFmt w:val="bullet"/>
      <w:lvlText w:val=""/>
      <w:lvlJc w:val="left"/>
      <w:pPr>
        <w:ind w:left="2967" w:hanging="360"/>
      </w:pPr>
      <w:rPr>
        <w:rFonts w:ascii="Symbol" w:hAnsi="Symbol" w:hint="default"/>
      </w:rPr>
    </w:lvl>
    <w:lvl w:ilvl="4" w:tplc="141A0003" w:tentative="1">
      <w:start w:val="1"/>
      <w:numFmt w:val="bullet"/>
      <w:lvlText w:val="o"/>
      <w:lvlJc w:val="left"/>
      <w:pPr>
        <w:ind w:left="3687" w:hanging="360"/>
      </w:pPr>
      <w:rPr>
        <w:rFonts w:ascii="Courier New" w:hAnsi="Courier New" w:cs="Courier New" w:hint="default"/>
      </w:rPr>
    </w:lvl>
    <w:lvl w:ilvl="5" w:tplc="141A0005" w:tentative="1">
      <w:start w:val="1"/>
      <w:numFmt w:val="bullet"/>
      <w:lvlText w:val=""/>
      <w:lvlJc w:val="left"/>
      <w:pPr>
        <w:ind w:left="4407" w:hanging="360"/>
      </w:pPr>
      <w:rPr>
        <w:rFonts w:ascii="Wingdings" w:hAnsi="Wingdings" w:hint="default"/>
      </w:rPr>
    </w:lvl>
    <w:lvl w:ilvl="6" w:tplc="141A0001" w:tentative="1">
      <w:start w:val="1"/>
      <w:numFmt w:val="bullet"/>
      <w:lvlText w:val=""/>
      <w:lvlJc w:val="left"/>
      <w:pPr>
        <w:ind w:left="5127" w:hanging="360"/>
      </w:pPr>
      <w:rPr>
        <w:rFonts w:ascii="Symbol" w:hAnsi="Symbol" w:hint="default"/>
      </w:rPr>
    </w:lvl>
    <w:lvl w:ilvl="7" w:tplc="141A0003" w:tentative="1">
      <w:start w:val="1"/>
      <w:numFmt w:val="bullet"/>
      <w:lvlText w:val="o"/>
      <w:lvlJc w:val="left"/>
      <w:pPr>
        <w:ind w:left="5847" w:hanging="360"/>
      </w:pPr>
      <w:rPr>
        <w:rFonts w:ascii="Courier New" w:hAnsi="Courier New" w:cs="Courier New" w:hint="default"/>
      </w:rPr>
    </w:lvl>
    <w:lvl w:ilvl="8" w:tplc="141A0005" w:tentative="1">
      <w:start w:val="1"/>
      <w:numFmt w:val="bullet"/>
      <w:lvlText w:val=""/>
      <w:lvlJc w:val="left"/>
      <w:pPr>
        <w:ind w:left="6567" w:hanging="360"/>
      </w:pPr>
      <w:rPr>
        <w:rFonts w:ascii="Wingdings" w:hAnsi="Wingdings" w:hint="default"/>
      </w:rPr>
    </w:lvl>
  </w:abstractNum>
  <w:abstractNum w:abstractNumId="18" w15:restartNumberingAfterBreak="0">
    <w:nsid w:val="4D737901"/>
    <w:multiLevelType w:val="hybridMultilevel"/>
    <w:tmpl w:val="99722ECA"/>
    <w:lvl w:ilvl="0" w:tplc="8BE2E638">
      <w:start w:val="1"/>
      <w:numFmt w:val="lowerRoman"/>
      <w:lvlText w:val="(%1)"/>
      <w:lvlJc w:val="left"/>
      <w:pPr>
        <w:ind w:left="1091" w:hanging="720"/>
      </w:pPr>
      <w:rPr>
        <w:rFonts w:ascii="Calibri" w:hAnsi="Calibri" w:cs="Calibri" w:hint="default"/>
      </w:rPr>
    </w:lvl>
    <w:lvl w:ilvl="1" w:tplc="141A0019" w:tentative="1">
      <w:start w:val="1"/>
      <w:numFmt w:val="lowerLetter"/>
      <w:lvlText w:val="%2."/>
      <w:lvlJc w:val="left"/>
      <w:pPr>
        <w:ind w:left="1451" w:hanging="360"/>
      </w:pPr>
    </w:lvl>
    <w:lvl w:ilvl="2" w:tplc="141A001B" w:tentative="1">
      <w:start w:val="1"/>
      <w:numFmt w:val="lowerRoman"/>
      <w:lvlText w:val="%3."/>
      <w:lvlJc w:val="right"/>
      <w:pPr>
        <w:ind w:left="2171" w:hanging="180"/>
      </w:pPr>
    </w:lvl>
    <w:lvl w:ilvl="3" w:tplc="141A000F" w:tentative="1">
      <w:start w:val="1"/>
      <w:numFmt w:val="decimal"/>
      <w:lvlText w:val="%4."/>
      <w:lvlJc w:val="left"/>
      <w:pPr>
        <w:ind w:left="2891" w:hanging="360"/>
      </w:pPr>
    </w:lvl>
    <w:lvl w:ilvl="4" w:tplc="141A0019" w:tentative="1">
      <w:start w:val="1"/>
      <w:numFmt w:val="lowerLetter"/>
      <w:lvlText w:val="%5."/>
      <w:lvlJc w:val="left"/>
      <w:pPr>
        <w:ind w:left="3611" w:hanging="360"/>
      </w:pPr>
    </w:lvl>
    <w:lvl w:ilvl="5" w:tplc="141A001B" w:tentative="1">
      <w:start w:val="1"/>
      <w:numFmt w:val="lowerRoman"/>
      <w:lvlText w:val="%6."/>
      <w:lvlJc w:val="right"/>
      <w:pPr>
        <w:ind w:left="4331" w:hanging="180"/>
      </w:pPr>
    </w:lvl>
    <w:lvl w:ilvl="6" w:tplc="141A000F" w:tentative="1">
      <w:start w:val="1"/>
      <w:numFmt w:val="decimal"/>
      <w:lvlText w:val="%7."/>
      <w:lvlJc w:val="left"/>
      <w:pPr>
        <w:ind w:left="5051" w:hanging="360"/>
      </w:pPr>
    </w:lvl>
    <w:lvl w:ilvl="7" w:tplc="141A0019" w:tentative="1">
      <w:start w:val="1"/>
      <w:numFmt w:val="lowerLetter"/>
      <w:lvlText w:val="%8."/>
      <w:lvlJc w:val="left"/>
      <w:pPr>
        <w:ind w:left="5771" w:hanging="360"/>
      </w:pPr>
    </w:lvl>
    <w:lvl w:ilvl="8" w:tplc="141A001B" w:tentative="1">
      <w:start w:val="1"/>
      <w:numFmt w:val="lowerRoman"/>
      <w:lvlText w:val="%9."/>
      <w:lvlJc w:val="right"/>
      <w:pPr>
        <w:ind w:left="6491" w:hanging="180"/>
      </w:pPr>
    </w:lvl>
  </w:abstractNum>
  <w:abstractNum w:abstractNumId="19" w15:restartNumberingAfterBreak="0">
    <w:nsid w:val="53761265"/>
    <w:multiLevelType w:val="hybridMultilevel"/>
    <w:tmpl w:val="311E997E"/>
    <w:lvl w:ilvl="0" w:tplc="8F7ACB92">
      <w:start w:val="2"/>
      <w:numFmt w:val="bullet"/>
      <w:lvlText w:val="—"/>
      <w:lvlJc w:val="left"/>
      <w:pPr>
        <w:tabs>
          <w:tab w:val="num" w:pos="1096"/>
        </w:tabs>
        <w:ind w:left="1096" w:hanging="390"/>
      </w:pPr>
      <w:rPr>
        <w:rFonts w:ascii="Arial" w:eastAsia="Times New Roman" w:hAnsi="Arial" w:cs="Arial" w:hint="default"/>
      </w:rPr>
    </w:lvl>
    <w:lvl w:ilvl="1" w:tplc="041A0003" w:tentative="1">
      <w:start w:val="1"/>
      <w:numFmt w:val="bullet"/>
      <w:lvlText w:val="o"/>
      <w:lvlJc w:val="left"/>
      <w:pPr>
        <w:tabs>
          <w:tab w:val="num" w:pos="1786"/>
        </w:tabs>
        <w:ind w:left="1786" w:hanging="360"/>
      </w:pPr>
      <w:rPr>
        <w:rFonts w:ascii="Courier New" w:hAnsi="Courier New" w:cs="Courier New" w:hint="default"/>
      </w:rPr>
    </w:lvl>
    <w:lvl w:ilvl="2" w:tplc="041A0005" w:tentative="1">
      <w:start w:val="1"/>
      <w:numFmt w:val="bullet"/>
      <w:lvlText w:val=""/>
      <w:lvlJc w:val="left"/>
      <w:pPr>
        <w:tabs>
          <w:tab w:val="num" w:pos="2506"/>
        </w:tabs>
        <w:ind w:left="2506" w:hanging="360"/>
      </w:pPr>
      <w:rPr>
        <w:rFonts w:ascii="Wingdings" w:hAnsi="Wingdings" w:hint="default"/>
      </w:rPr>
    </w:lvl>
    <w:lvl w:ilvl="3" w:tplc="041A0001" w:tentative="1">
      <w:start w:val="1"/>
      <w:numFmt w:val="bullet"/>
      <w:lvlText w:val=""/>
      <w:lvlJc w:val="left"/>
      <w:pPr>
        <w:tabs>
          <w:tab w:val="num" w:pos="3226"/>
        </w:tabs>
        <w:ind w:left="3226" w:hanging="360"/>
      </w:pPr>
      <w:rPr>
        <w:rFonts w:ascii="Symbol" w:hAnsi="Symbol" w:hint="default"/>
      </w:rPr>
    </w:lvl>
    <w:lvl w:ilvl="4" w:tplc="041A0003" w:tentative="1">
      <w:start w:val="1"/>
      <w:numFmt w:val="bullet"/>
      <w:lvlText w:val="o"/>
      <w:lvlJc w:val="left"/>
      <w:pPr>
        <w:tabs>
          <w:tab w:val="num" w:pos="3946"/>
        </w:tabs>
        <w:ind w:left="3946" w:hanging="360"/>
      </w:pPr>
      <w:rPr>
        <w:rFonts w:ascii="Courier New" w:hAnsi="Courier New" w:cs="Courier New" w:hint="default"/>
      </w:rPr>
    </w:lvl>
    <w:lvl w:ilvl="5" w:tplc="041A0005" w:tentative="1">
      <w:start w:val="1"/>
      <w:numFmt w:val="bullet"/>
      <w:lvlText w:val=""/>
      <w:lvlJc w:val="left"/>
      <w:pPr>
        <w:tabs>
          <w:tab w:val="num" w:pos="4666"/>
        </w:tabs>
        <w:ind w:left="4666" w:hanging="360"/>
      </w:pPr>
      <w:rPr>
        <w:rFonts w:ascii="Wingdings" w:hAnsi="Wingdings" w:hint="default"/>
      </w:rPr>
    </w:lvl>
    <w:lvl w:ilvl="6" w:tplc="041A0001" w:tentative="1">
      <w:start w:val="1"/>
      <w:numFmt w:val="bullet"/>
      <w:lvlText w:val=""/>
      <w:lvlJc w:val="left"/>
      <w:pPr>
        <w:tabs>
          <w:tab w:val="num" w:pos="5386"/>
        </w:tabs>
        <w:ind w:left="5386" w:hanging="360"/>
      </w:pPr>
      <w:rPr>
        <w:rFonts w:ascii="Symbol" w:hAnsi="Symbol" w:hint="default"/>
      </w:rPr>
    </w:lvl>
    <w:lvl w:ilvl="7" w:tplc="041A0003" w:tentative="1">
      <w:start w:val="1"/>
      <w:numFmt w:val="bullet"/>
      <w:lvlText w:val="o"/>
      <w:lvlJc w:val="left"/>
      <w:pPr>
        <w:tabs>
          <w:tab w:val="num" w:pos="6106"/>
        </w:tabs>
        <w:ind w:left="6106" w:hanging="360"/>
      </w:pPr>
      <w:rPr>
        <w:rFonts w:ascii="Courier New" w:hAnsi="Courier New" w:cs="Courier New" w:hint="default"/>
      </w:rPr>
    </w:lvl>
    <w:lvl w:ilvl="8" w:tplc="041A0005" w:tentative="1">
      <w:start w:val="1"/>
      <w:numFmt w:val="bullet"/>
      <w:lvlText w:val=""/>
      <w:lvlJc w:val="left"/>
      <w:pPr>
        <w:tabs>
          <w:tab w:val="num" w:pos="6826"/>
        </w:tabs>
        <w:ind w:left="6826" w:hanging="360"/>
      </w:pPr>
      <w:rPr>
        <w:rFonts w:ascii="Wingdings" w:hAnsi="Wingdings" w:hint="default"/>
      </w:rPr>
    </w:lvl>
  </w:abstractNum>
  <w:abstractNum w:abstractNumId="20" w15:restartNumberingAfterBreak="0">
    <w:nsid w:val="5B3D7ADD"/>
    <w:multiLevelType w:val="hybridMultilevel"/>
    <w:tmpl w:val="C92880B8"/>
    <w:lvl w:ilvl="0" w:tplc="EA2636B2">
      <w:start w:val="1"/>
      <w:numFmt w:val="lowerRoman"/>
      <w:lvlText w:val="(%1)"/>
      <w:lvlJc w:val="left"/>
      <w:pPr>
        <w:ind w:left="1080" w:hanging="72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1" w15:restartNumberingAfterBreak="0">
    <w:nsid w:val="77A66ABD"/>
    <w:multiLevelType w:val="hybridMultilevel"/>
    <w:tmpl w:val="BF406A6E"/>
    <w:lvl w:ilvl="0" w:tplc="571055B2">
      <w:start w:val="1"/>
      <w:numFmt w:val="lowerRoman"/>
      <w:lvlText w:val="(%1)"/>
      <w:lvlJc w:val="left"/>
      <w:pPr>
        <w:ind w:left="1004" w:hanging="720"/>
      </w:pPr>
      <w:rPr>
        <w:rFonts w:ascii="Calibri" w:hAnsi="Calibri" w:cs="Calibri" w:hint="default"/>
        <w:sz w:val="12"/>
        <w:szCs w:val="12"/>
      </w:rPr>
    </w:lvl>
    <w:lvl w:ilvl="1" w:tplc="141A0019" w:tentative="1">
      <w:start w:val="1"/>
      <w:numFmt w:val="lowerLetter"/>
      <w:lvlText w:val="%2."/>
      <w:lvlJc w:val="left"/>
      <w:pPr>
        <w:ind w:left="1451" w:hanging="360"/>
      </w:pPr>
    </w:lvl>
    <w:lvl w:ilvl="2" w:tplc="141A001B" w:tentative="1">
      <w:start w:val="1"/>
      <w:numFmt w:val="lowerRoman"/>
      <w:lvlText w:val="%3."/>
      <w:lvlJc w:val="right"/>
      <w:pPr>
        <w:ind w:left="2171" w:hanging="180"/>
      </w:pPr>
    </w:lvl>
    <w:lvl w:ilvl="3" w:tplc="141A000F" w:tentative="1">
      <w:start w:val="1"/>
      <w:numFmt w:val="decimal"/>
      <w:lvlText w:val="%4."/>
      <w:lvlJc w:val="left"/>
      <w:pPr>
        <w:ind w:left="2891" w:hanging="360"/>
      </w:pPr>
    </w:lvl>
    <w:lvl w:ilvl="4" w:tplc="141A0019" w:tentative="1">
      <w:start w:val="1"/>
      <w:numFmt w:val="lowerLetter"/>
      <w:lvlText w:val="%5."/>
      <w:lvlJc w:val="left"/>
      <w:pPr>
        <w:ind w:left="3611" w:hanging="360"/>
      </w:pPr>
    </w:lvl>
    <w:lvl w:ilvl="5" w:tplc="141A001B" w:tentative="1">
      <w:start w:val="1"/>
      <w:numFmt w:val="lowerRoman"/>
      <w:lvlText w:val="%6."/>
      <w:lvlJc w:val="right"/>
      <w:pPr>
        <w:ind w:left="4331" w:hanging="180"/>
      </w:pPr>
    </w:lvl>
    <w:lvl w:ilvl="6" w:tplc="141A000F" w:tentative="1">
      <w:start w:val="1"/>
      <w:numFmt w:val="decimal"/>
      <w:lvlText w:val="%7."/>
      <w:lvlJc w:val="left"/>
      <w:pPr>
        <w:ind w:left="5051" w:hanging="360"/>
      </w:pPr>
    </w:lvl>
    <w:lvl w:ilvl="7" w:tplc="141A0019" w:tentative="1">
      <w:start w:val="1"/>
      <w:numFmt w:val="lowerLetter"/>
      <w:lvlText w:val="%8."/>
      <w:lvlJc w:val="left"/>
      <w:pPr>
        <w:ind w:left="5771" w:hanging="360"/>
      </w:pPr>
    </w:lvl>
    <w:lvl w:ilvl="8" w:tplc="141A001B" w:tentative="1">
      <w:start w:val="1"/>
      <w:numFmt w:val="lowerRoman"/>
      <w:lvlText w:val="%9."/>
      <w:lvlJc w:val="right"/>
      <w:pPr>
        <w:ind w:left="6491" w:hanging="180"/>
      </w:pPr>
    </w:lvl>
  </w:abstractNum>
  <w:num w:numId="1">
    <w:abstractNumId w:val="11"/>
  </w:num>
  <w:num w:numId="2">
    <w:abstractNumId w:val="15"/>
  </w:num>
  <w:num w:numId="3">
    <w:abstractNumId w:val="13"/>
  </w:num>
  <w:num w:numId="4">
    <w:abstractNumId w:val="0"/>
  </w:num>
  <w:num w:numId="5">
    <w:abstractNumId w:val="16"/>
  </w:num>
  <w:num w:numId="6">
    <w:abstractNumId w:val="1"/>
  </w:num>
  <w:num w:numId="7">
    <w:abstractNumId w:val="4"/>
  </w:num>
  <w:num w:numId="8">
    <w:abstractNumId w:val="19"/>
  </w:num>
  <w:num w:numId="9">
    <w:abstractNumId w:val="3"/>
  </w:num>
  <w:num w:numId="10">
    <w:abstractNumId w:val="6"/>
  </w:num>
  <w:num w:numId="11">
    <w:abstractNumId w:val="20"/>
  </w:num>
  <w:num w:numId="12">
    <w:abstractNumId w:val="9"/>
  </w:num>
  <w:num w:numId="13">
    <w:abstractNumId w:val="17"/>
  </w:num>
  <w:num w:numId="14">
    <w:abstractNumId w:val="21"/>
  </w:num>
  <w:num w:numId="15">
    <w:abstractNumId w:val="18"/>
  </w:num>
  <w:num w:numId="16">
    <w:abstractNumId w:val="12"/>
  </w:num>
  <w:num w:numId="17">
    <w:abstractNumId w:val="14"/>
  </w:num>
  <w:num w:numId="18">
    <w:abstractNumId w:val="5"/>
  </w:num>
  <w:num w:numId="19">
    <w:abstractNumId w:val="10"/>
  </w:num>
  <w:num w:numId="20">
    <w:abstractNumId w:val="7"/>
  </w:num>
  <w:num w:numId="21">
    <w:abstractNumId w:val="2"/>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0"/>
  <w:displayBackgroundShape/>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24470"/>
    <w:rsid w:val="000001C1"/>
    <w:rsid w:val="00002101"/>
    <w:rsid w:val="00002629"/>
    <w:rsid w:val="00002B97"/>
    <w:rsid w:val="000031A0"/>
    <w:rsid w:val="00004442"/>
    <w:rsid w:val="00006F76"/>
    <w:rsid w:val="000102F8"/>
    <w:rsid w:val="00014D8D"/>
    <w:rsid w:val="0001592C"/>
    <w:rsid w:val="00015A3D"/>
    <w:rsid w:val="00015C93"/>
    <w:rsid w:val="000168F0"/>
    <w:rsid w:val="00017924"/>
    <w:rsid w:val="000244DF"/>
    <w:rsid w:val="000307CA"/>
    <w:rsid w:val="00030C4F"/>
    <w:rsid w:val="00031121"/>
    <w:rsid w:val="0003276C"/>
    <w:rsid w:val="000329D4"/>
    <w:rsid w:val="00032F82"/>
    <w:rsid w:val="00033C2A"/>
    <w:rsid w:val="000364CF"/>
    <w:rsid w:val="00036BC9"/>
    <w:rsid w:val="000378C1"/>
    <w:rsid w:val="0004199B"/>
    <w:rsid w:val="00041D72"/>
    <w:rsid w:val="00041DBE"/>
    <w:rsid w:val="00042AAC"/>
    <w:rsid w:val="000442EA"/>
    <w:rsid w:val="00050110"/>
    <w:rsid w:val="00051903"/>
    <w:rsid w:val="00052E1C"/>
    <w:rsid w:val="00053230"/>
    <w:rsid w:val="000558D8"/>
    <w:rsid w:val="000569A5"/>
    <w:rsid w:val="00062472"/>
    <w:rsid w:val="000640BC"/>
    <w:rsid w:val="00065C88"/>
    <w:rsid w:val="00065E82"/>
    <w:rsid w:val="00067C85"/>
    <w:rsid w:val="00071135"/>
    <w:rsid w:val="00071174"/>
    <w:rsid w:val="000718AA"/>
    <w:rsid w:val="000727D1"/>
    <w:rsid w:val="000738C4"/>
    <w:rsid w:val="0007471E"/>
    <w:rsid w:val="00074959"/>
    <w:rsid w:val="00076725"/>
    <w:rsid w:val="000770D9"/>
    <w:rsid w:val="00077BC0"/>
    <w:rsid w:val="000800D4"/>
    <w:rsid w:val="00080870"/>
    <w:rsid w:val="0008302A"/>
    <w:rsid w:val="00083C28"/>
    <w:rsid w:val="00083EF5"/>
    <w:rsid w:val="00087ADF"/>
    <w:rsid w:val="00090125"/>
    <w:rsid w:val="000914CC"/>
    <w:rsid w:val="00092447"/>
    <w:rsid w:val="00096771"/>
    <w:rsid w:val="000A39F4"/>
    <w:rsid w:val="000A585C"/>
    <w:rsid w:val="000A6204"/>
    <w:rsid w:val="000B0532"/>
    <w:rsid w:val="000B59AD"/>
    <w:rsid w:val="000B6465"/>
    <w:rsid w:val="000B6D08"/>
    <w:rsid w:val="000B7E05"/>
    <w:rsid w:val="000B7E39"/>
    <w:rsid w:val="000C0554"/>
    <w:rsid w:val="000C0FE1"/>
    <w:rsid w:val="000C471D"/>
    <w:rsid w:val="000C5F03"/>
    <w:rsid w:val="000C5F32"/>
    <w:rsid w:val="000D0387"/>
    <w:rsid w:val="000D0828"/>
    <w:rsid w:val="000D25D4"/>
    <w:rsid w:val="000D2840"/>
    <w:rsid w:val="000D2C07"/>
    <w:rsid w:val="000D3CD9"/>
    <w:rsid w:val="000D4241"/>
    <w:rsid w:val="000E159E"/>
    <w:rsid w:val="000E1B63"/>
    <w:rsid w:val="000E1E9F"/>
    <w:rsid w:val="000E3538"/>
    <w:rsid w:val="000E3833"/>
    <w:rsid w:val="000E579B"/>
    <w:rsid w:val="000E619A"/>
    <w:rsid w:val="000F0F22"/>
    <w:rsid w:val="000F1430"/>
    <w:rsid w:val="000F15B3"/>
    <w:rsid w:val="000F1763"/>
    <w:rsid w:val="000F1958"/>
    <w:rsid w:val="000F3CED"/>
    <w:rsid w:val="000F551A"/>
    <w:rsid w:val="000F64A6"/>
    <w:rsid w:val="000F659F"/>
    <w:rsid w:val="000F7519"/>
    <w:rsid w:val="00101157"/>
    <w:rsid w:val="00101273"/>
    <w:rsid w:val="00102787"/>
    <w:rsid w:val="001031C0"/>
    <w:rsid w:val="001049AF"/>
    <w:rsid w:val="00105B6D"/>
    <w:rsid w:val="001065BF"/>
    <w:rsid w:val="0011268C"/>
    <w:rsid w:val="00112B63"/>
    <w:rsid w:val="00114D09"/>
    <w:rsid w:val="00115092"/>
    <w:rsid w:val="00115112"/>
    <w:rsid w:val="001220DB"/>
    <w:rsid w:val="00122E99"/>
    <w:rsid w:val="001261EB"/>
    <w:rsid w:val="001277DB"/>
    <w:rsid w:val="00130505"/>
    <w:rsid w:val="00133FFE"/>
    <w:rsid w:val="00134131"/>
    <w:rsid w:val="00140C25"/>
    <w:rsid w:val="00143865"/>
    <w:rsid w:val="001444AB"/>
    <w:rsid w:val="00144AE1"/>
    <w:rsid w:val="001501ED"/>
    <w:rsid w:val="001535F1"/>
    <w:rsid w:val="00153E04"/>
    <w:rsid w:val="00154841"/>
    <w:rsid w:val="0015495F"/>
    <w:rsid w:val="001570A3"/>
    <w:rsid w:val="00157CE4"/>
    <w:rsid w:val="00160390"/>
    <w:rsid w:val="001628B1"/>
    <w:rsid w:val="0016511E"/>
    <w:rsid w:val="001655C1"/>
    <w:rsid w:val="00170999"/>
    <w:rsid w:val="00170AC4"/>
    <w:rsid w:val="00170CDD"/>
    <w:rsid w:val="00176819"/>
    <w:rsid w:val="00180C8D"/>
    <w:rsid w:val="00181A2F"/>
    <w:rsid w:val="001828B9"/>
    <w:rsid w:val="00185E7B"/>
    <w:rsid w:val="001870E6"/>
    <w:rsid w:val="0019131A"/>
    <w:rsid w:val="00191C43"/>
    <w:rsid w:val="001928DE"/>
    <w:rsid w:val="00194186"/>
    <w:rsid w:val="00195D17"/>
    <w:rsid w:val="001A07A2"/>
    <w:rsid w:val="001A0EE1"/>
    <w:rsid w:val="001A44EB"/>
    <w:rsid w:val="001A7A4B"/>
    <w:rsid w:val="001B2ED8"/>
    <w:rsid w:val="001B4BAF"/>
    <w:rsid w:val="001B4D22"/>
    <w:rsid w:val="001B6DD1"/>
    <w:rsid w:val="001B6EF1"/>
    <w:rsid w:val="001C17CA"/>
    <w:rsid w:val="001C2430"/>
    <w:rsid w:val="001C2A81"/>
    <w:rsid w:val="001C5173"/>
    <w:rsid w:val="001C5EB2"/>
    <w:rsid w:val="001D0AC3"/>
    <w:rsid w:val="001D2A81"/>
    <w:rsid w:val="001D358A"/>
    <w:rsid w:val="001D5264"/>
    <w:rsid w:val="001D772B"/>
    <w:rsid w:val="001E110D"/>
    <w:rsid w:val="001E35C7"/>
    <w:rsid w:val="001E4621"/>
    <w:rsid w:val="001E4D93"/>
    <w:rsid w:val="001E70DE"/>
    <w:rsid w:val="001E79E3"/>
    <w:rsid w:val="001F04E0"/>
    <w:rsid w:val="001F5878"/>
    <w:rsid w:val="001F699C"/>
    <w:rsid w:val="00200D87"/>
    <w:rsid w:val="00201C1C"/>
    <w:rsid w:val="00201C73"/>
    <w:rsid w:val="00201DEB"/>
    <w:rsid w:val="00201F7B"/>
    <w:rsid w:val="00204B99"/>
    <w:rsid w:val="00204EF4"/>
    <w:rsid w:val="00205699"/>
    <w:rsid w:val="00210757"/>
    <w:rsid w:val="00213566"/>
    <w:rsid w:val="00214C50"/>
    <w:rsid w:val="00214D75"/>
    <w:rsid w:val="00216B2A"/>
    <w:rsid w:val="00216F2D"/>
    <w:rsid w:val="00220238"/>
    <w:rsid w:val="00220387"/>
    <w:rsid w:val="002220E7"/>
    <w:rsid w:val="00222C96"/>
    <w:rsid w:val="002234C3"/>
    <w:rsid w:val="00223798"/>
    <w:rsid w:val="0022780E"/>
    <w:rsid w:val="00231DE0"/>
    <w:rsid w:val="00232928"/>
    <w:rsid w:val="002339F4"/>
    <w:rsid w:val="00233FA6"/>
    <w:rsid w:val="00234F15"/>
    <w:rsid w:val="00235124"/>
    <w:rsid w:val="0024098E"/>
    <w:rsid w:val="00244962"/>
    <w:rsid w:val="00244ED2"/>
    <w:rsid w:val="00245934"/>
    <w:rsid w:val="00245F7F"/>
    <w:rsid w:val="002462FA"/>
    <w:rsid w:val="0025324D"/>
    <w:rsid w:val="002558C8"/>
    <w:rsid w:val="00257024"/>
    <w:rsid w:val="00257AC6"/>
    <w:rsid w:val="00257B39"/>
    <w:rsid w:val="002637D8"/>
    <w:rsid w:val="0026392B"/>
    <w:rsid w:val="00265F9D"/>
    <w:rsid w:val="0026627D"/>
    <w:rsid w:val="00266EB3"/>
    <w:rsid w:val="00267E5B"/>
    <w:rsid w:val="00275613"/>
    <w:rsid w:val="00282A45"/>
    <w:rsid w:val="00283A43"/>
    <w:rsid w:val="00283ED2"/>
    <w:rsid w:val="00285D3B"/>
    <w:rsid w:val="00291F23"/>
    <w:rsid w:val="002922AA"/>
    <w:rsid w:val="002947A7"/>
    <w:rsid w:val="00297528"/>
    <w:rsid w:val="00297CDE"/>
    <w:rsid w:val="002A1735"/>
    <w:rsid w:val="002A1A10"/>
    <w:rsid w:val="002A2156"/>
    <w:rsid w:val="002A6998"/>
    <w:rsid w:val="002B0FE9"/>
    <w:rsid w:val="002B403A"/>
    <w:rsid w:val="002B49B0"/>
    <w:rsid w:val="002B5A6A"/>
    <w:rsid w:val="002B60F3"/>
    <w:rsid w:val="002B6FFC"/>
    <w:rsid w:val="002C0566"/>
    <w:rsid w:val="002C1482"/>
    <w:rsid w:val="002C1A28"/>
    <w:rsid w:val="002C1A64"/>
    <w:rsid w:val="002C1BDB"/>
    <w:rsid w:val="002C2993"/>
    <w:rsid w:val="002C2E10"/>
    <w:rsid w:val="002C30E5"/>
    <w:rsid w:val="002C54EF"/>
    <w:rsid w:val="002C5EA9"/>
    <w:rsid w:val="002C6FB1"/>
    <w:rsid w:val="002D12CB"/>
    <w:rsid w:val="002D1393"/>
    <w:rsid w:val="002D434A"/>
    <w:rsid w:val="002E13F3"/>
    <w:rsid w:val="002E40E7"/>
    <w:rsid w:val="002F022D"/>
    <w:rsid w:val="002F1A98"/>
    <w:rsid w:val="002F2E86"/>
    <w:rsid w:val="002F58D9"/>
    <w:rsid w:val="002F6549"/>
    <w:rsid w:val="002F659A"/>
    <w:rsid w:val="002F68FF"/>
    <w:rsid w:val="002F7D27"/>
    <w:rsid w:val="003025D8"/>
    <w:rsid w:val="003028A9"/>
    <w:rsid w:val="003120DE"/>
    <w:rsid w:val="00313623"/>
    <w:rsid w:val="00314625"/>
    <w:rsid w:val="003167BC"/>
    <w:rsid w:val="00321EC7"/>
    <w:rsid w:val="003226C8"/>
    <w:rsid w:val="00323B22"/>
    <w:rsid w:val="00325996"/>
    <w:rsid w:val="003265A8"/>
    <w:rsid w:val="003273C9"/>
    <w:rsid w:val="00327757"/>
    <w:rsid w:val="00331C9E"/>
    <w:rsid w:val="00332308"/>
    <w:rsid w:val="003337EA"/>
    <w:rsid w:val="003346E6"/>
    <w:rsid w:val="00334C77"/>
    <w:rsid w:val="0033619B"/>
    <w:rsid w:val="00340551"/>
    <w:rsid w:val="00341CBA"/>
    <w:rsid w:val="00347DAD"/>
    <w:rsid w:val="00353DEC"/>
    <w:rsid w:val="0035692D"/>
    <w:rsid w:val="0035785F"/>
    <w:rsid w:val="00361B6D"/>
    <w:rsid w:val="00363467"/>
    <w:rsid w:val="003659CD"/>
    <w:rsid w:val="00371EB6"/>
    <w:rsid w:val="0037699E"/>
    <w:rsid w:val="00377F34"/>
    <w:rsid w:val="0038099E"/>
    <w:rsid w:val="003815BC"/>
    <w:rsid w:val="003828AE"/>
    <w:rsid w:val="003832F6"/>
    <w:rsid w:val="00383EBC"/>
    <w:rsid w:val="0038686A"/>
    <w:rsid w:val="00386E99"/>
    <w:rsid w:val="00387E7A"/>
    <w:rsid w:val="0039110F"/>
    <w:rsid w:val="003929CF"/>
    <w:rsid w:val="00393580"/>
    <w:rsid w:val="00393B8A"/>
    <w:rsid w:val="00395A2C"/>
    <w:rsid w:val="003972B1"/>
    <w:rsid w:val="0039766B"/>
    <w:rsid w:val="003A2135"/>
    <w:rsid w:val="003A5E94"/>
    <w:rsid w:val="003B0143"/>
    <w:rsid w:val="003B1EF0"/>
    <w:rsid w:val="003B24C2"/>
    <w:rsid w:val="003B359C"/>
    <w:rsid w:val="003B3921"/>
    <w:rsid w:val="003B472C"/>
    <w:rsid w:val="003B56DF"/>
    <w:rsid w:val="003C0620"/>
    <w:rsid w:val="003C15F0"/>
    <w:rsid w:val="003C282D"/>
    <w:rsid w:val="003C28F5"/>
    <w:rsid w:val="003C2FBE"/>
    <w:rsid w:val="003C7110"/>
    <w:rsid w:val="003D206B"/>
    <w:rsid w:val="003D2712"/>
    <w:rsid w:val="003D38FB"/>
    <w:rsid w:val="003D6D58"/>
    <w:rsid w:val="003E14D8"/>
    <w:rsid w:val="003E26C9"/>
    <w:rsid w:val="003E3BB8"/>
    <w:rsid w:val="003E70A3"/>
    <w:rsid w:val="003F0399"/>
    <w:rsid w:val="003F1917"/>
    <w:rsid w:val="003F3420"/>
    <w:rsid w:val="003F373E"/>
    <w:rsid w:val="003F6BCE"/>
    <w:rsid w:val="003F7D6D"/>
    <w:rsid w:val="00400D70"/>
    <w:rsid w:val="00400E92"/>
    <w:rsid w:val="00402177"/>
    <w:rsid w:val="00403952"/>
    <w:rsid w:val="004041FC"/>
    <w:rsid w:val="004053CB"/>
    <w:rsid w:val="00405D79"/>
    <w:rsid w:val="00406098"/>
    <w:rsid w:val="00407373"/>
    <w:rsid w:val="0040754C"/>
    <w:rsid w:val="00407653"/>
    <w:rsid w:val="00411058"/>
    <w:rsid w:val="004120AD"/>
    <w:rsid w:val="0041259F"/>
    <w:rsid w:val="00413E4C"/>
    <w:rsid w:val="0041449D"/>
    <w:rsid w:val="004146C1"/>
    <w:rsid w:val="00416569"/>
    <w:rsid w:val="00417211"/>
    <w:rsid w:val="00417DC4"/>
    <w:rsid w:val="00420198"/>
    <w:rsid w:val="00421472"/>
    <w:rsid w:val="004241BC"/>
    <w:rsid w:val="004257A1"/>
    <w:rsid w:val="00425F4C"/>
    <w:rsid w:val="0043332A"/>
    <w:rsid w:val="004333DE"/>
    <w:rsid w:val="0043374D"/>
    <w:rsid w:val="00433BED"/>
    <w:rsid w:val="00435A51"/>
    <w:rsid w:val="00435E14"/>
    <w:rsid w:val="00435F1D"/>
    <w:rsid w:val="00436510"/>
    <w:rsid w:val="00436ADC"/>
    <w:rsid w:val="00443DBB"/>
    <w:rsid w:val="00451876"/>
    <w:rsid w:val="00451B58"/>
    <w:rsid w:val="00451BE9"/>
    <w:rsid w:val="004615FD"/>
    <w:rsid w:val="00462449"/>
    <w:rsid w:val="004632F8"/>
    <w:rsid w:val="00464296"/>
    <w:rsid w:val="00465E57"/>
    <w:rsid w:val="00466851"/>
    <w:rsid w:val="004673FD"/>
    <w:rsid w:val="00473289"/>
    <w:rsid w:val="00473A36"/>
    <w:rsid w:val="00474991"/>
    <w:rsid w:val="00476470"/>
    <w:rsid w:val="00476791"/>
    <w:rsid w:val="00480F30"/>
    <w:rsid w:val="00482AB9"/>
    <w:rsid w:val="00484A5F"/>
    <w:rsid w:val="00490BB8"/>
    <w:rsid w:val="00492629"/>
    <w:rsid w:val="004934A9"/>
    <w:rsid w:val="00493710"/>
    <w:rsid w:val="00493A3F"/>
    <w:rsid w:val="00493BC1"/>
    <w:rsid w:val="004975C5"/>
    <w:rsid w:val="004A0048"/>
    <w:rsid w:val="004A4EF3"/>
    <w:rsid w:val="004A6498"/>
    <w:rsid w:val="004B0B81"/>
    <w:rsid w:val="004B2F9B"/>
    <w:rsid w:val="004B3D3E"/>
    <w:rsid w:val="004B7E15"/>
    <w:rsid w:val="004C0232"/>
    <w:rsid w:val="004C4DD6"/>
    <w:rsid w:val="004D0606"/>
    <w:rsid w:val="004D2576"/>
    <w:rsid w:val="004D2FA0"/>
    <w:rsid w:val="004D3B3E"/>
    <w:rsid w:val="004D4572"/>
    <w:rsid w:val="004E0867"/>
    <w:rsid w:val="004E6E2E"/>
    <w:rsid w:val="004F0928"/>
    <w:rsid w:val="004F100A"/>
    <w:rsid w:val="004F15F6"/>
    <w:rsid w:val="004F2FD3"/>
    <w:rsid w:val="004F6461"/>
    <w:rsid w:val="004F6ED3"/>
    <w:rsid w:val="005013B2"/>
    <w:rsid w:val="00501743"/>
    <w:rsid w:val="00504016"/>
    <w:rsid w:val="00507CE1"/>
    <w:rsid w:val="00510661"/>
    <w:rsid w:val="00515F47"/>
    <w:rsid w:val="0052292D"/>
    <w:rsid w:val="00522A10"/>
    <w:rsid w:val="00523730"/>
    <w:rsid w:val="00524470"/>
    <w:rsid w:val="005247A8"/>
    <w:rsid w:val="00524966"/>
    <w:rsid w:val="005270EA"/>
    <w:rsid w:val="005270FF"/>
    <w:rsid w:val="005278E0"/>
    <w:rsid w:val="005310D5"/>
    <w:rsid w:val="0053571B"/>
    <w:rsid w:val="00536402"/>
    <w:rsid w:val="005377E5"/>
    <w:rsid w:val="00540239"/>
    <w:rsid w:val="00543A96"/>
    <w:rsid w:val="00545374"/>
    <w:rsid w:val="00546543"/>
    <w:rsid w:val="00550A33"/>
    <w:rsid w:val="00550C87"/>
    <w:rsid w:val="0055314E"/>
    <w:rsid w:val="00554FD2"/>
    <w:rsid w:val="005607D3"/>
    <w:rsid w:val="00561900"/>
    <w:rsid w:val="005623A9"/>
    <w:rsid w:val="00562B2D"/>
    <w:rsid w:val="005646B7"/>
    <w:rsid w:val="00571C80"/>
    <w:rsid w:val="00573D2B"/>
    <w:rsid w:val="00574DA7"/>
    <w:rsid w:val="00580CD4"/>
    <w:rsid w:val="00581880"/>
    <w:rsid w:val="005909C0"/>
    <w:rsid w:val="0059534A"/>
    <w:rsid w:val="005967E2"/>
    <w:rsid w:val="00596CF1"/>
    <w:rsid w:val="00597526"/>
    <w:rsid w:val="005A0800"/>
    <w:rsid w:val="005A2790"/>
    <w:rsid w:val="005A2FF3"/>
    <w:rsid w:val="005A35A1"/>
    <w:rsid w:val="005A480C"/>
    <w:rsid w:val="005B1A06"/>
    <w:rsid w:val="005B1DBE"/>
    <w:rsid w:val="005B277A"/>
    <w:rsid w:val="005B3956"/>
    <w:rsid w:val="005B4B7E"/>
    <w:rsid w:val="005B639A"/>
    <w:rsid w:val="005B7291"/>
    <w:rsid w:val="005C2530"/>
    <w:rsid w:val="005C30D2"/>
    <w:rsid w:val="005C3C64"/>
    <w:rsid w:val="005C3E7E"/>
    <w:rsid w:val="005C716A"/>
    <w:rsid w:val="005D2BE1"/>
    <w:rsid w:val="005D30BB"/>
    <w:rsid w:val="005D3DA5"/>
    <w:rsid w:val="005D455B"/>
    <w:rsid w:val="005D4CF9"/>
    <w:rsid w:val="005D7820"/>
    <w:rsid w:val="005E105B"/>
    <w:rsid w:val="005E4E1D"/>
    <w:rsid w:val="005E5FE0"/>
    <w:rsid w:val="005E7122"/>
    <w:rsid w:val="005E7CC4"/>
    <w:rsid w:val="005E7F13"/>
    <w:rsid w:val="005F0125"/>
    <w:rsid w:val="005F0240"/>
    <w:rsid w:val="005F1B62"/>
    <w:rsid w:val="005F58ED"/>
    <w:rsid w:val="005F7955"/>
    <w:rsid w:val="006003F1"/>
    <w:rsid w:val="00600A10"/>
    <w:rsid w:val="0060308F"/>
    <w:rsid w:val="00607ACD"/>
    <w:rsid w:val="0061015D"/>
    <w:rsid w:val="006107B9"/>
    <w:rsid w:val="006116A4"/>
    <w:rsid w:val="00612C6D"/>
    <w:rsid w:val="00617971"/>
    <w:rsid w:val="006211F9"/>
    <w:rsid w:val="006220D7"/>
    <w:rsid w:val="00622A42"/>
    <w:rsid w:val="00623627"/>
    <w:rsid w:val="00624BB9"/>
    <w:rsid w:val="00625013"/>
    <w:rsid w:val="006251BE"/>
    <w:rsid w:val="006256A1"/>
    <w:rsid w:val="00626C4B"/>
    <w:rsid w:val="00627007"/>
    <w:rsid w:val="0062704B"/>
    <w:rsid w:val="00630A87"/>
    <w:rsid w:val="00631B04"/>
    <w:rsid w:val="0063639B"/>
    <w:rsid w:val="006414BA"/>
    <w:rsid w:val="00644959"/>
    <w:rsid w:val="0064535C"/>
    <w:rsid w:val="00646930"/>
    <w:rsid w:val="00650C31"/>
    <w:rsid w:val="00653EEB"/>
    <w:rsid w:val="0065555C"/>
    <w:rsid w:val="00655D58"/>
    <w:rsid w:val="00661FE7"/>
    <w:rsid w:val="0066240C"/>
    <w:rsid w:val="00663AB5"/>
    <w:rsid w:val="006662BB"/>
    <w:rsid w:val="006710DF"/>
    <w:rsid w:val="00674EA5"/>
    <w:rsid w:val="006758D6"/>
    <w:rsid w:val="00677D34"/>
    <w:rsid w:val="00680A49"/>
    <w:rsid w:val="00680CF5"/>
    <w:rsid w:val="0068365A"/>
    <w:rsid w:val="00694FCC"/>
    <w:rsid w:val="00696464"/>
    <w:rsid w:val="00697913"/>
    <w:rsid w:val="00697B40"/>
    <w:rsid w:val="006A03D2"/>
    <w:rsid w:val="006A0517"/>
    <w:rsid w:val="006A0A33"/>
    <w:rsid w:val="006A30CF"/>
    <w:rsid w:val="006A5B86"/>
    <w:rsid w:val="006A7AEE"/>
    <w:rsid w:val="006B0F40"/>
    <w:rsid w:val="006B111E"/>
    <w:rsid w:val="006B1784"/>
    <w:rsid w:val="006B7FC7"/>
    <w:rsid w:val="006C3C78"/>
    <w:rsid w:val="006C79B7"/>
    <w:rsid w:val="006D0522"/>
    <w:rsid w:val="006D0710"/>
    <w:rsid w:val="006D23B5"/>
    <w:rsid w:val="006D4102"/>
    <w:rsid w:val="006D7FDC"/>
    <w:rsid w:val="006E49A3"/>
    <w:rsid w:val="006F0CC1"/>
    <w:rsid w:val="006F1161"/>
    <w:rsid w:val="006F173B"/>
    <w:rsid w:val="006F2000"/>
    <w:rsid w:val="006F2A64"/>
    <w:rsid w:val="006F50E9"/>
    <w:rsid w:val="006F6993"/>
    <w:rsid w:val="00700D1D"/>
    <w:rsid w:val="0070183E"/>
    <w:rsid w:val="00702CD3"/>
    <w:rsid w:val="00703BA7"/>
    <w:rsid w:val="0071041B"/>
    <w:rsid w:val="0071069F"/>
    <w:rsid w:val="00712D50"/>
    <w:rsid w:val="00712E54"/>
    <w:rsid w:val="00714B09"/>
    <w:rsid w:val="00715659"/>
    <w:rsid w:val="00715EE9"/>
    <w:rsid w:val="007164B1"/>
    <w:rsid w:val="00716DA3"/>
    <w:rsid w:val="0071769A"/>
    <w:rsid w:val="00721F3B"/>
    <w:rsid w:val="00722377"/>
    <w:rsid w:val="0072579A"/>
    <w:rsid w:val="00727799"/>
    <w:rsid w:val="00730865"/>
    <w:rsid w:val="007361F2"/>
    <w:rsid w:val="00736CF1"/>
    <w:rsid w:val="0073733E"/>
    <w:rsid w:val="00746A70"/>
    <w:rsid w:val="007540A8"/>
    <w:rsid w:val="007553E1"/>
    <w:rsid w:val="007557B3"/>
    <w:rsid w:val="007610B1"/>
    <w:rsid w:val="0076189E"/>
    <w:rsid w:val="00763B17"/>
    <w:rsid w:val="00763E49"/>
    <w:rsid w:val="007674FF"/>
    <w:rsid w:val="007729AB"/>
    <w:rsid w:val="00772A38"/>
    <w:rsid w:val="00775B6B"/>
    <w:rsid w:val="00775D05"/>
    <w:rsid w:val="00777D5E"/>
    <w:rsid w:val="00785A19"/>
    <w:rsid w:val="00786BC9"/>
    <w:rsid w:val="00787C6A"/>
    <w:rsid w:val="00787F23"/>
    <w:rsid w:val="00791303"/>
    <w:rsid w:val="00793ADD"/>
    <w:rsid w:val="00794225"/>
    <w:rsid w:val="007A393A"/>
    <w:rsid w:val="007A55D0"/>
    <w:rsid w:val="007A573F"/>
    <w:rsid w:val="007B1841"/>
    <w:rsid w:val="007B2A2A"/>
    <w:rsid w:val="007B2EE5"/>
    <w:rsid w:val="007B5290"/>
    <w:rsid w:val="007B56B5"/>
    <w:rsid w:val="007B59BB"/>
    <w:rsid w:val="007B5CC0"/>
    <w:rsid w:val="007B7226"/>
    <w:rsid w:val="007C1309"/>
    <w:rsid w:val="007C4614"/>
    <w:rsid w:val="007C6FE8"/>
    <w:rsid w:val="007C71B9"/>
    <w:rsid w:val="007C7633"/>
    <w:rsid w:val="007D0C33"/>
    <w:rsid w:val="007D576E"/>
    <w:rsid w:val="007E2623"/>
    <w:rsid w:val="007E343E"/>
    <w:rsid w:val="007E4304"/>
    <w:rsid w:val="007E4B35"/>
    <w:rsid w:val="007E6A91"/>
    <w:rsid w:val="007E73D3"/>
    <w:rsid w:val="007F0029"/>
    <w:rsid w:val="007F4A37"/>
    <w:rsid w:val="007F5CBA"/>
    <w:rsid w:val="007F65D6"/>
    <w:rsid w:val="007F76FD"/>
    <w:rsid w:val="00800A1A"/>
    <w:rsid w:val="00801344"/>
    <w:rsid w:val="00801FE7"/>
    <w:rsid w:val="0080378B"/>
    <w:rsid w:val="00804033"/>
    <w:rsid w:val="008061C2"/>
    <w:rsid w:val="0081007B"/>
    <w:rsid w:val="008110DE"/>
    <w:rsid w:val="00811AE5"/>
    <w:rsid w:val="00813274"/>
    <w:rsid w:val="0081395C"/>
    <w:rsid w:val="008139F2"/>
    <w:rsid w:val="0081405B"/>
    <w:rsid w:val="00814497"/>
    <w:rsid w:val="00814F3E"/>
    <w:rsid w:val="00815B26"/>
    <w:rsid w:val="00820660"/>
    <w:rsid w:val="008208DD"/>
    <w:rsid w:val="00822FD3"/>
    <w:rsid w:val="00823272"/>
    <w:rsid w:val="008258AF"/>
    <w:rsid w:val="00831530"/>
    <w:rsid w:val="00832928"/>
    <w:rsid w:val="00832B43"/>
    <w:rsid w:val="00833230"/>
    <w:rsid w:val="00833F4D"/>
    <w:rsid w:val="00834103"/>
    <w:rsid w:val="00834212"/>
    <w:rsid w:val="00834803"/>
    <w:rsid w:val="008377B4"/>
    <w:rsid w:val="008414B7"/>
    <w:rsid w:val="00842FAC"/>
    <w:rsid w:val="00843805"/>
    <w:rsid w:val="00844ABD"/>
    <w:rsid w:val="00844F6E"/>
    <w:rsid w:val="00845DD9"/>
    <w:rsid w:val="0084639E"/>
    <w:rsid w:val="0085063E"/>
    <w:rsid w:val="00850E57"/>
    <w:rsid w:val="00851651"/>
    <w:rsid w:val="008579B7"/>
    <w:rsid w:val="008611D8"/>
    <w:rsid w:val="0086181E"/>
    <w:rsid w:val="008636ED"/>
    <w:rsid w:val="0086471C"/>
    <w:rsid w:val="008649FC"/>
    <w:rsid w:val="0086663D"/>
    <w:rsid w:val="0087033A"/>
    <w:rsid w:val="00872466"/>
    <w:rsid w:val="00872577"/>
    <w:rsid w:val="00872EBE"/>
    <w:rsid w:val="0087552D"/>
    <w:rsid w:val="00875AAE"/>
    <w:rsid w:val="00876215"/>
    <w:rsid w:val="00877FFB"/>
    <w:rsid w:val="0088430F"/>
    <w:rsid w:val="0088433B"/>
    <w:rsid w:val="00885D16"/>
    <w:rsid w:val="00887E12"/>
    <w:rsid w:val="00891120"/>
    <w:rsid w:val="00891256"/>
    <w:rsid w:val="008928A7"/>
    <w:rsid w:val="00892B5B"/>
    <w:rsid w:val="00893084"/>
    <w:rsid w:val="00896016"/>
    <w:rsid w:val="008A1657"/>
    <w:rsid w:val="008A3F62"/>
    <w:rsid w:val="008A43CF"/>
    <w:rsid w:val="008A49A5"/>
    <w:rsid w:val="008A4F71"/>
    <w:rsid w:val="008A58F1"/>
    <w:rsid w:val="008B1300"/>
    <w:rsid w:val="008B19BD"/>
    <w:rsid w:val="008B1DBB"/>
    <w:rsid w:val="008B25C0"/>
    <w:rsid w:val="008B33B0"/>
    <w:rsid w:val="008B4984"/>
    <w:rsid w:val="008B5C8D"/>
    <w:rsid w:val="008B7387"/>
    <w:rsid w:val="008C0911"/>
    <w:rsid w:val="008C21CD"/>
    <w:rsid w:val="008C2742"/>
    <w:rsid w:val="008C705E"/>
    <w:rsid w:val="008D2282"/>
    <w:rsid w:val="008D5DC0"/>
    <w:rsid w:val="008E46F8"/>
    <w:rsid w:val="008E7514"/>
    <w:rsid w:val="008E774C"/>
    <w:rsid w:val="008F060C"/>
    <w:rsid w:val="008F0E39"/>
    <w:rsid w:val="008F185F"/>
    <w:rsid w:val="008F1985"/>
    <w:rsid w:val="008F3E87"/>
    <w:rsid w:val="008F458F"/>
    <w:rsid w:val="008F53BA"/>
    <w:rsid w:val="008F7461"/>
    <w:rsid w:val="00902FD5"/>
    <w:rsid w:val="009031BD"/>
    <w:rsid w:val="00906A94"/>
    <w:rsid w:val="00911083"/>
    <w:rsid w:val="0091361A"/>
    <w:rsid w:val="00913656"/>
    <w:rsid w:val="009155BA"/>
    <w:rsid w:val="00916E00"/>
    <w:rsid w:val="00920E78"/>
    <w:rsid w:val="009215E0"/>
    <w:rsid w:val="00922D9A"/>
    <w:rsid w:val="0092384B"/>
    <w:rsid w:val="00924372"/>
    <w:rsid w:val="0092580A"/>
    <w:rsid w:val="00927B8F"/>
    <w:rsid w:val="00930C72"/>
    <w:rsid w:val="0093196B"/>
    <w:rsid w:val="00934F67"/>
    <w:rsid w:val="00940CA6"/>
    <w:rsid w:val="0094411A"/>
    <w:rsid w:val="00947879"/>
    <w:rsid w:val="009512ED"/>
    <w:rsid w:val="00952611"/>
    <w:rsid w:val="009540BE"/>
    <w:rsid w:val="0095532B"/>
    <w:rsid w:val="00957182"/>
    <w:rsid w:val="009619C0"/>
    <w:rsid w:val="009619DC"/>
    <w:rsid w:val="00963F78"/>
    <w:rsid w:val="0096455B"/>
    <w:rsid w:val="00964F52"/>
    <w:rsid w:val="00966B92"/>
    <w:rsid w:val="00967A17"/>
    <w:rsid w:val="00971107"/>
    <w:rsid w:val="009743FB"/>
    <w:rsid w:val="00974692"/>
    <w:rsid w:val="00975888"/>
    <w:rsid w:val="00980520"/>
    <w:rsid w:val="009806FF"/>
    <w:rsid w:val="00980A8F"/>
    <w:rsid w:val="00982ABB"/>
    <w:rsid w:val="00984D05"/>
    <w:rsid w:val="0098742C"/>
    <w:rsid w:val="009875D1"/>
    <w:rsid w:val="009920BA"/>
    <w:rsid w:val="0099270A"/>
    <w:rsid w:val="00993CAD"/>
    <w:rsid w:val="0099769D"/>
    <w:rsid w:val="009A1828"/>
    <w:rsid w:val="009A2302"/>
    <w:rsid w:val="009A3589"/>
    <w:rsid w:val="009A6CAE"/>
    <w:rsid w:val="009A7B3A"/>
    <w:rsid w:val="009A7F81"/>
    <w:rsid w:val="009B02FB"/>
    <w:rsid w:val="009B128D"/>
    <w:rsid w:val="009B137E"/>
    <w:rsid w:val="009B2BE5"/>
    <w:rsid w:val="009B2D98"/>
    <w:rsid w:val="009B709D"/>
    <w:rsid w:val="009C005E"/>
    <w:rsid w:val="009C13AE"/>
    <w:rsid w:val="009C2374"/>
    <w:rsid w:val="009D0332"/>
    <w:rsid w:val="009D0DCD"/>
    <w:rsid w:val="009D0F51"/>
    <w:rsid w:val="009D258E"/>
    <w:rsid w:val="009D3532"/>
    <w:rsid w:val="009E08AF"/>
    <w:rsid w:val="009E09FF"/>
    <w:rsid w:val="009E2115"/>
    <w:rsid w:val="009E47A5"/>
    <w:rsid w:val="009E6F52"/>
    <w:rsid w:val="009F0E47"/>
    <w:rsid w:val="009F2C2A"/>
    <w:rsid w:val="009F4C54"/>
    <w:rsid w:val="009F6DA1"/>
    <w:rsid w:val="009F7406"/>
    <w:rsid w:val="009F7BBD"/>
    <w:rsid w:val="00A03D38"/>
    <w:rsid w:val="00A140E4"/>
    <w:rsid w:val="00A1434D"/>
    <w:rsid w:val="00A16BF8"/>
    <w:rsid w:val="00A20AED"/>
    <w:rsid w:val="00A21865"/>
    <w:rsid w:val="00A2212E"/>
    <w:rsid w:val="00A2277D"/>
    <w:rsid w:val="00A26D28"/>
    <w:rsid w:val="00A27F8D"/>
    <w:rsid w:val="00A27F90"/>
    <w:rsid w:val="00A3190D"/>
    <w:rsid w:val="00A37141"/>
    <w:rsid w:val="00A42C7D"/>
    <w:rsid w:val="00A43EF8"/>
    <w:rsid w:val="00A4482D"/>
    <w:rsid w:val="00A51E1E"/>
    <w:rsid w:val="00A524F7"/>
    <w:rsid w:val="00A549BA"/>
    <w:rsid w:val="00A60118"/>
    <w:rsid w:val="00A601EB"/>
    <w:rsid w:val="00A6179D"/>
    <w:rsid w:val="00A625C1"/>
    <w:rsid w:val="00A629BF"/>
    <w:rsid w:val="00A63280"/>
    <w:rsid w:val="00A638B4"/>
    <w:rsid w:val="00A63D9C"/>
    <w:rsid w:val="00A66D5C"/>
    <w:rsid w:val="00A722A3"/>
    <w:rsid w:val="00A73079"/>
    <w:rsid w:val="00A73150"/>
    <w:rsid w:val="00A7583A"/>
    <w:rsid w:val="00A81805"/>
    <w:rsid w:val="00A82C5B"/>
    <w:rsid w:val="00A834D6"/>
    <w:rsid w:val="00A8355E"/>
    <w:rsid w:val="00A84ECA"/>
    <w:rsid w:val="00A85A23"/>
    <w:rsid w:val="00A95AD0"/>
    <w:rsid w:val="00A97F88"/>
    <w:rsid w:val="00AA0B88"/>
    <w:rsid w:val="00AA202F"/>
    <w:rsid w:val="00AA2515"/>
    <w:rsid w:val="00AA43F9"/>
    <w:rsid w:val="00AA54AE"/>
    <w:rsid w:val="00AA6B55"/>
    <w:rsid w:val="00AB0D00"/>
    <w:rsid w:val="00AB3D17"/>
    <w:rsid w:val="00AB4165"/>
    <w:rsid w:val="00AB4B87"/>
    <w:rsid w:val="00AB54BE"/>
    <w:rsid w:val="00AB5514"/>
    <w:rsid w:val="00AB67B4"/>
    <w:rsid w:val="00AB7F75"/>
    <w:rsid w:val="00AC630E"/>
    <w:rsid w:val="00AC6DBE"/>
    <w:rsid w:val="00AD1149"/>
    <w:rsid w:val="00AD1231"/>
    <w:rsid w:val="00AD2340"/>
    <w:rsid w:val="00AD2C37"/>
    <w:rsid w:val="00AD3101"/>
    <w:rsid w:val="00AD508B"/>
    <w:rsid w:val="00AD5B8D"/>
    <w:rsid w:val="00AD5F2B"/>
    <w:rsid w:val="00AE06E1"/>
    <w:rsid w:val="00AE1285"/>
    <w:rsid w:val="00AE1A94"/>
    <w:rsid w:val="00AE23A8"/>
    <w:rsid w:val="00AE2B8E"/>
    <w:rsid w:val="00AE32D7"/>
    <w:rsid w:val="00AE43D0"/>
    <w:rsid w:val="00AE61D1"/>
    <w:rsid w:val="00AF17C7"/>
    <w:rsid w:val="00AF263A"/>
    <w:rsid w:val="00AF3A9D"/>
    <w:rsid w:val="00AF5634"/>
    <w:rsid w:val="00AF6286"/>
    <w:rsid w:val="00AF6B93"/>
    <w:rsid w:val="00B00925"/>
    <w:rsid w:val="00B00D37"/>
    <w:rsid w:val="00B05A44"/>
    <w:rsid w:val="00B10CE6"/>
    <w:rsid w:val="00B161A5"/>
    <w:rsid w:val="00B1669D"/>
    <w:rsid w:val="00B1725B"/>
    <w:rsid w:val="00B173D0"/>
    <w:rsid w:val="00B17A61"/>
    <w:rsid w:val="00B17AA4"/>
    <w:rsid w:val="00B21914"/>
    <w:rsid w:val="00B2239D"/>
    <w:rsid w:val="00B233D3"/>
    <w:rsid w:val="00B238EB"/>
    <w:rsid w:val="00B24139"/>
    <w:rsid w:val="00B26E09"/>
    <w:rsid w:val="00B26FA4"/>
    <w:rsid w:val="00B27847"/>
    <w:rsid w:val="00B3021C"/>
    <w:rsid w:val="00B324A9"/>
    <w:rsid w:val="00B360F0"/>
    <w:rsid w:val="00B36790"/>
    <w:rsid w:val="00B36E29"/>
    <w:rsid w:val="00B40100"/>
    <w:rsid w:val="00B43187"/>
    <w:rsid w:val="00B44DAD"/>
    <w:rsid w:val="00B46BD9"/>
    <w:rsid w:val="00B47211"/>
    <w:rsid w:val="00B47A28"/>
    <w:rsid w:val="00B50967"/>
    <w:rsid w:val="00B54BC9"/>
    <w:rsid w:val="00B55330"/>
    <w:rsid w:val="00B56BAD"/>
    <w:rsid w:val="00B573B4"/>
    <w:rsid w:val="00B57C6E"/>
    <w:rsid w:val="00B61355"/>
    <w:rsid w:val="00B6224F"/>
    <w:rsid w:val="00B6592A"/>
    <w:rsid w:val="00B65DAD"/>
    <w:rsid w:val="00B66B2F"/>
    <w:rsid w:val="00B71E59"/>
    <w:rsid w:val="00B75FE2"/>
    <w:rsid w:val="00B81724"/>
    <w:rsid w:val="00B83321"/>
    <w:rsid w:val="00B85C56"/>
    <w:rsid w:val="00B90595"/>
    <w:rsid w:val="00B92E57"/>
    <w:rsid w:val="00B930EA"/>
    <w:rsid w:val="00B95A2B"/>
    <w:rsid w:val="00B96F81"/>
    <w:rsid w:val="00BA15C5"/>
    <w:rsid w:val="00BA375C"/>
    <w:rsid w:val="00BA3E39"/>
    <w:rsid w:val="00BA53E1"/>
    <w:rsid w:val="00BA558A"/>
    <w:rsid w:val="00BA58E7"/>
    <w:rsid w:val="00BA65BD"/>
    <w:rsid w:val="00BA6FEA"/>
    <w:rsid w:val="00BB03C8"/>
    <w:rsid w:val="00BB08F5"/>
    <w:rsid w:val="00BB4137"/>
    <w:rsid w:val="00BB73B9"/>
    <w:rsid w:val="00BC2C9F"/>
    <w:rsid w:val="00BC35A4"/>
    <w:rsid w:val="00BC3670"/>
    <w:rsid w:val="00BC3A6F"/>
    <w:rsid w:val="00BC65BA"/>
    <w:rsid w:val="00BC7AC3"/>
    <w:rsid w:val="00BD5AB1"/>
    <w:rsid w:val="00BD643F"/>
    <w:rsid w:val="00BE1AF3"/>
    <w:rsid w:val="00BE550C"/>
    <w:rsid w:val="00BF07AD"/>
    <w:rsid w:val="00BF1977"/>
    <w:rsid w:val="00BF2DBE"/>
    <w:rsid w:val="00BF41F0"/>
    <w:rsid w:val="00BF6D06"/>
    <w:rsid w:val="00C02BAD"/>
    <w:rsid w:val="00C034E9"/>
    <w:rsid w:val="00C04917"/>
    <w:rsid w:val="00C057DF"/>
    <w:rsid w:val="00C062D8"/>
    <w:rsid w:val="00C101D6"/>
    <w:rsid w:val="00C113E6"/>
    <w:rsid w:val="00C12300"/>
    <w:rsid w:val="00C156D9"/>
    <w:rsid w:val="00C1760B"/>
    <w:rsid w:val="00C179C5"/>
    <w:rsid w:val="00C17B29"/>
    <w:rsid w:val="00C17DA8"/>
    <w:rsid w:val="00C2010D"/>
    <w:rsid w:val="00C21105"/>
    <w:rsid w:val="00C21F84"/>
    <w:rsid w:val="00C22063"/>
    <w:rsid w:val="00C229B0"/>
    <w:rsid w:val="00C23E88"/>
    <w:rsid w:val="00C265A2"/>
    <w:rsid w:val="00C26A16"/>
    <w:rsid w:val="00C30085"/>
    <w:rsid w:val="00C31CAF"/>
    <w:rsid w:val="00C341FD"/>
    <w:rsid w:val="00C3445B"/>
    <w:rsid w:val="00C35587"/>
    <w:rsid w:val="00C41F56"/>
    <w:rsid w:val="00C427B1"/>
    <w:rsid w:val="00C431A1"/>
    <w:rsid w:val="00C46482"/>
    <w:rsid w:val="00C46CAF"/>
    <w:rsid w:val="00C47E74"/>
    <w:rsid w:val="00C510BE"/>
    <w:rsid w:val="00C521E0"/>
    <w:rsid w:val="00C531C3"/>
    <w:rsid w:val="00C562D2"/>
    <w:rsid w:val="00C56B23"/>
    <w:rsid w:val="00C57906"/>
    <w:rsid w:val="00C57D18"/>
    <w:rsid w:val="00C60CF4"/>
    <w:rsid w:val="00C61797"/>
    <w:rsid w:val="00C62377"/>
    <w:rsid w:val="00C64A20"/>
    <w:rsid w:val="00C65FB0"/>
    <w:rsid w:val="00C67F8C"/>
    <w:rsid w:val="00C72554"/>
    <w:rsid w:val="00C72FA0"/>
    <w:rsid w:val="00C734A5"/>
    <w:rsid w:val="00C73734"/>
    <w:rsid w:val="00C7437F"/>
    <w:rsid w:val="00C755BC"/>
    <w:rsid w:val="00C80B07"/>
    <w:rsid w:val="00C82178"/>
    <w:rsid w:val="00C835F0"/>
    <w:rsid w:val="00C8421B"/>
    <w:rsid w:val="00C84234"/>
    <w:rsid w:val="00C84C03"/>
    <w:rsid w:val="00C84CBF"/>
    <w:rsid w:val="00C85C66"/>
    <w:rsid w:val="00C8673C"/>
    <w:rsid w:val="00C8792E"/>
    <w:rsid w:val="00C917A3"/>
    <w:rsid w:val="00C95B19"/>
    <w:rsid w:val="00CA0E27"/>
    <w:rsid w:val="00CA0F44"/>
    <w:rsid w:val="00CA5D8E"/>
    <w:rsid w:val="00CB0142"/>
    <w:rsid w:val="00CB3790"/>
    <w:rsid w:val="00CB4AF5"/>
    <w:rsid w:val="00CB7328"/>
    <w:rsid w:val="00CB7BF2"/>
    <w:rsid w:val="00CB7D11"/>
    <w:rsid w:val="00CC1BE4"/>
    <w:rsid w:val="00CC3B71"/>
    <w:rsid w:val="00CC44A3"/>
    <w:rsid w:val="00CC4C68"/>
    <w:rsid w:val="00CC52FC"/>
    <w:rsid w:val="00CC5EF4"/>
    <w:rsid w:val="00CC725D"/>
    <w:rsid w:val="00CD2D1C"/>
    <w:rsid w:val="00CD4311"/>
    <w:rsid w:val="00CD573B"/>
    <w:rsid w:val="00CD715D"/>
    <w:rsid w:val="00CD76AA"/>
    <w:rsid w:val="00CE12BF"/>
    <w:rsid w:val="00CE2E83"/>
    <w:rsid w:val="00CE6A18"/>
    <w:rsid w:val="00CE71A5"/>
    <w:rsid w:val="00CE73F8"/>
    <w:rsid w:val="00CF1230"/>
    <w:rsid w:val="00CF136F"/>
    <w:rsid w:val="00CF177F"/>
    <w:rsid w:val="00CF1A24"/>
    <w:rsid w:val="00CF3378"/>
    <w:rsid w:val="00CF429F"/>
    <w:rsid w:val="00CF4319"/>
    <w:rsid w:val="00CF57A9"/>
    <w:rsid w:val="00CF6E52"/>
    <w:rsid w:val="00CF7D2F"/>
    <w:rsid w:val="00D00991"/>
    <w:rsid w:val="00D033EC"/>
    <w:rsid w:val="00D0717D"/>
    <w:rsid w:val="00D07769"/>
    <w:rsid w:val="00D127C8"/>
    <w:rsid w:val="00D14422"/>
    <w:rsid w:val="00D2061D"/>
    <w:rsid w:val="00D235B9"/>
    <w:rsid w:val="00D23827"/>
    <w:rsid w:val="00D254C8"/>
    <w:rsid w:val="00D25C41"/>
    <w:rsid w:val="00D25FB7"/>
    <w:rsid w:val="00D26DDB"/>
    <w:rsid w:val="00D314DD"/>
    <w:rsid w:val="00D31958"/>
    <w:rsid w:val="00D31F6F"/>
    <w:rsid w:val="00D3232A"/>
    <w:rsid w:val="00D324DD"/>
    <w:rsid w:val="00D3274C"/>
    <w:rsid w:val="00D34799"/>
    <w:rsid w:val="00D375D2"/>
    <w:rsid w:val="00D37A03"/>
    <w:rsid w:val="00D40955"/>
    <w:rsid w:val="00D4281F"/>
    <w:rsid w:val="00D44A4D"/>
    <w:rsid w:val="00D45119"/>
    <w:rsid w:val="00D453A5"/>
    <w:rsid w:val="00D466B8"/>
    <w:rsid w:val="00D46CC6"/>
    <w:rsid w:val="00D5244B"/>
    <w:rsid w:val="00D53231"/>
    <w:rsid w:val="00D539B8"/>
    <w:rsid w:val="00D548E0"/>
    <w:rsid w:val="00D60780"/>
    <w:rsid w:val="00D640E7"/>
    <w:rsid w:val="00D668B5"/>
    <w:rsid w:val="00D70B0F"/>
    <w:rsid w:val="00D73A37"/>
    <w:rsid w:val="00D74901"/>
    <w:rsid w:val="00D74A27"/>
    <w:rsid w:val="00D7787C"/>
    <w:rsid w:val="00D77EC9"/>
    <w:rsid w:val="00D83350"/>
    <w:rsid w:val="00D85B3E"/>
    <w:rsid w:val="00D865CC"/>
    <w:rsid w:val="00D91483"/>
    <w:rsid w:val="00D93421"/>
    <w:rsid w:val="00D93871"/>
    <w:rsid w:val="00D943E2"/>
    <w:rsid w:val="00DA445A"/>
    <w:rsid w:val="00DA7D1D"/>
    <w:rsid w:val="00DB5A4E"/>
    <w:rsid w:val="00DB6B8D"/>
    <w:rsid w:val="00DB6E73"/>
    <w:rsid w:val="00DC07E9"/>
    <w:rsid w:val="00DC4448"/>
    <w:rsid w:val="00DC4F62"/>
    <w:rsid w:val="00DC5EC6"/>
    <w:rsid w:val="00DC6D69"/>
    <w:rsid w:val="00DC710F"/>
    <w:rsid w:val="00DC7942"/>
    <w:rsid w:val="00DD0A1F"/>
    <w:rsid w:val="00DD25AE"/>
    <w:rsid w:val="00DD355C"/>
    <w:rsid w:val="00DD3BD4"/>
    <w:rsid w:val="00DD518B"/>
    <w:rsid w:val="00DD6CC1"/>
    <w:rsid w:val="00DD78D5"/>
    <w:rsid w:val="00DE219F"/>
    <w:rsid w:val="00DE369C"/>
    <w:rsid w:val="00DE62CF"/>
    <w:rsid w:val="00DE794E"/>
    <w:rsid w:val="00DF36F5"/>
    <w:rsid w:val="00DF4A08"/>
    <w:rsid w:val="00DF5386"/>
    <w:rsid w:val="00DF5712"/>
    <w:rsid w:val="00DF76B4"/>
    <w:rsid w:val="00DF7874"/>
    <w:rsid w:val="00E0454A"/>
    <w:rsid w:val="00E102AA"/>
    <w:rsid w:val="00E12DCF"/>
    <w:rsid w:val="00E1508C"/>
    <w:rsid w:val="00E25024"/>
    <w:rsid w:val="00E2689E"/>
    <w:rsid w:val="00E272A4"/>
    <w:rsid w:val="00E27AC5"/>
    <w:rsid w:val="00E32744"/>
    <w:rsid w:val="00E33FED"/>
    <w:rsid w:val="00E42172"/>
    <w:rsid w:val="00E421A6"/>
    <w:rsid w:val="00E52DC7"/>
    <w:rsid w:val="00E53873"/>
    <w:rsid w:val="00E53C51"/>
    <w:rsid w:val="00E54C4F"/>
    <w:rsid w:val="00E5774F"/>
    <w:rsid w:val="00E62F00"/>
    <w:rsid w:val="00E62F64"/>
    <w:rsid w:val="00E65440"/>
    <w:rsid w:val="00E655D0"/>
    <w:rsid w:val="00E66345"/>
    <w:rsid w:val="00E70F54"/>
    <w:rsid w:val="00E71FFB"/>
    <w:rsid w:val="00E73664"/>
    <w:rsid w:val="00E76E74"/>
    <w:rsid w:val="00E7798E"/>
    <w:rsid w:val="00E804E7"/>
    <w:rsid w:val="00E80B70"/>
    <w:rsid w:val="00E81E63"/>
    <w:rsid w:val="00E82A15"/>
    <w:rsid w:val="00E82D55"/>
    <w:rsid w:val="00E900D2"/>
    <w:rsid w:val="00E925BE"/>
    <w:rsid w:val="00E93898"/>
    <w:rsid w:val="00E97CB2"/>
    <w:rsid w:val="00EA1075"/>
    <w:rsid w:val="00EA1A1D"/>
    <w:rsid w:val="00EA1C37"/>
    <w:rsid w:val="00EA574A"/>
    <w:rsid w:val="00EA57B4"/>
    <w:rsid w:val="00EA586B"/>
    <w:rsid w:val="00EA6FF6"/>
    <w:rsid w:val="00EB4272"/>
    <w:rsid w:val="00EB6842"/>
    <w:rsid w:val="00EB74CF"/>
    <w:rsid w:val="00EC1F35"/>
    <w:rsid w:val="00EC286E"/>
    <w:rsid w:val="00EC32B4"/>
    <w:rsid w:val="00EC5050"/>
    <w:rsid w:val="00EC56A2"/>
    <w:rsid w:val="00EC637B"/>
    <w:rsid w:val="00EC70D2"/>
    <w:rsid w:val="00ED012A"/>
    <w:rsid w:val="00ED038A"/>
    <w:rsid w:val="00ED2ED3"/>
    <w:rsid w:val="00ED454D"/>
    <w:rsid w:val="00ED4C48"/>
    <w:rsid w:val="00EE0025"/>
    <w:rsid w:val="00EE02AA"/>
    <w:rsid w:val="00EE6E9A"/>
    <w:rsid w:val="00EF0D77"/>
    <w:rsid w:val="00EF51AA"/>
    <w:rsid w:val="00EF58FD"/>
    <w:rsid w:val="00EF5B6B"/>
    <w:rsid w:val="00EF623E"/>
    <w:rsid w:val="00EF7E68"/>
    <w:rsid w:val="00F00728"/>
    <w:rsid w:val="00F01116"/>
    <w:rsid w:val="00F0524A"/>
    <w:rsid w:val="00F05993"/>
    <w:rsid w:val="00F06482"/>
    <w:rsid w:val="00F116B0"/>
    <w:rsid w:val="00F12D74"/>
    <w:rsid w:val="00F132C0"/>
    <w:rsid w:val="00F1396D"/>
    <w:rsid w:val="00F14AFF"/>
    <w:rsid w:val="00F1581A"/>
    <w:rsid w:val="00F16DDE"/>
    <w:rsid w:val="00F20A90"/>
    <w:rsid w:val="00F2391A"/>
    <w:rsid w:val="00F252E7"/>
    <w:rsid w:val="00F30EE4"/>
    <w:rsid w:val="00F312CB"/>
    <w:rsid w:val="00F3134B"/>
    <w:rsid w:val="00F33AAB"/>
    <w:rsid w:val="00F34F13"/>
    <w:rsid w:val="00F37828"/>
    <w:rsid w:val="00F442ED"/>
    <w:rsid w:val="00F44362"/>
    <w:rsid w:val="00F44DE3"/>
    <w:rsid w:val="00F45866"/>
    <w:rsid w:val="00F464BB"/>
    <w:rsid w:val="00F46753"/>
    <w:rsid w:val="00F50CE2"/>
    <w:rsid w:val="00F51A49"/>
    <w:rsid w:val="00F5204D"/>
    <w:rsid w:val="00F52AFA"/>
    <w:rsid w:val="00F52FC6"/>
    <w:rsid w:val="00F53E6C"/>
    <w:rsid w:val="00F56863"/>
    <w:rsid w:val="00F60DC1"/>
    <w:rsid w:val="00F61753"/>
    <w:rsid w:val="00F63987"/>
    <w:rsid w:val="00F63D62"/>
    <w:rsid w:val="00F641EA"/>
    <w:rsid w:val="00F657A3"/>
    <w:rsid w:val="00F65C70"/>
    <w:rsid w:val="00F77970"/>
    <w:rsid w:val="00F8191B"/>
    <w:rsid w:val="00F82D76"/>
    <w:rsid w:val="00F85F8E"/>
    <w:rsid w:val="00F86DAC"/>
    <w:rsid w:val="00F903F1"/>
    <w:rsid w:val="00F91AE1"/>
    <w:rsid w:val="00F93818"/>
    <w:rsid w:val="00F946FE"/>
    <w:rsid w:val="00F94A67"/>
    <w:rsid w:val="00F94C54"/>
    <w:rsid w:val="00F950D2"/>
    <w:rsid w:val="00F96948"/>
    <w:rsid w:val="00F9767D"/>
    <w:rsid w:val="00F97692"/>
    <w:rsid w:val="00F978C1"/>
    <w:rsid w:val="00F978C4"/>
    <w:rsid w:val="00FA74CF"/>
    <w:rsid w:val="00FB00C0"/>
    <w:rsid w:val="00FB1409"/>
    <w:rsid w:val="00FB21B6"/>
    <w:rsid w:val="00FB2D43"/>
    <w:rsid w:val="00FB318A"/>
    <w:rsid w:val="00FB4204"/>
    <w:rsid w:val="00FB7C40"/>
    <w:rsid w:val="00FC0D45"/>
    <w:rsid w:val="00FC4309"/>
    <w:rsid w:val="00FC4F88"/>
    <w:rsid w:val="00FC768D"/>
    <w:rsid w:val="00FD077B"/>
    <w:rsid w:val="00FD1BEC"/>
    <w:rsid w:val="00FD360B"/>
    <w:rsid w:val="00FD3AAA"/>
    <w:rsid w:val="00FD3BDB"/>
    <w:rsid w:val="00FE1DB9"/>
    <w:rsid w:val="00FE2C38"/>
    <w:rsid w:val="00FE3A2B"/>
    <w:rsid w:val="00FE552B"/>
    <w:rsid w:val="00FF1376"/>
    <w:rsid w:val="00FF43FA"/>
    <w:rsid w:val="00FF457E"/>
    <w:rsid w:val="00FF4A1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oNotEmbedSmartTags/>
  <w:decimalSymbol w:val=","/>
  <w:listSeparator w:val=";"/>
  <w14:docId w14:val="2722F9B4"/>
  <w15:docId w15:val="{55379D8A-E8E6-472B-8903-69100295A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25C41"/>
    <w:pPr>
      <w:widowControl w:val="0"/>
      <w:autoSpaceDE w:val="0"/>
      <w:autoSpaceDN w:val="0"/>
      <w:adjustRightInd w:val="0"/>
    </w:pPr>
    <w:rPr>
      <w:rFonts w:ascii="Arial" w:hAnsi="Arial" w:cs="Arial"/>
      <w:lang w:val="hr-HR" w:eastAsia="hr-H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sid w:val="00916E00"/>
    <w:rPr>
      <w:color w:val="0000FF"/>
      <w:u w:val="single"/>
    </w:rPr>
  </w:style>
  <w:style w:type="paragraph" w:styleId="a3">
    <w:name w:val="Balloon Text"/>
    <w:basedOn w:val="a"/>
    <w:link w:val="Char"/>
    <w:rsid w:val="004632F8"/>
    <w:rPr>
      <w:rFonts w:ascii="Tahoma" w:hAnsi="Tahoma" w:cs="Tahoma"/>
      <w:sz w:val="16"/>
      <w:szCs w:val="16"/>
    </w:rPr>
  </w:style>
  <w:style w:type="character" w:customStyle="1" w:styleId="Char">
    <w:name w:val="Κείμενο πλαισίου Char"/>
    <w:link w:val="a3"/>
    <w:rsid w:val="004632F8"/>
    <w:rPr>
      <w:rFonts w:ascii="Tahoma" w:hAnsi="Tahoma" w:cs="Tahoma"/>
      <w:sz w:val="16"/>
      <w:szCs w:val="16"/>
      <w:lang w:val="hr-HR" w:eastAsia="hr-HR"/>
    </w:rPr>
  </w:style>
  <w:style w:type="table" w:styleId="a4">
    <w:name w:val="Table Grid"/>
    <w:basedOn w:val="a1"/>
    <w:rsid w:val="001031C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List Paragraph"/>
    <w:basedOn w:val="a"/>
    <w:uiPriority w:val="34"/>
    <w:qFormat/>
    <w:rsid w:val="006D23B5"/>
    <w:pPr>
      <w:ind w:left="720"/>
      <w:contextualSpacing/>
    </w:pPr>
  </w:style>
  <w:style w:type="paragraph" w:styleId="a6">
    <w:name w:val="header"/>
    <w:basedOn w:val="a"/>
    <w:link w:val="Char0"/>
    <w:rsid w:val="00980520"/>
    <w:pPr>
      <w:tabs>
        <w:tab w:val="center" w:pos="4536"/>
        <w:tab w:val="right" w:pos="9072"/>
      </w:tabs>
    </w:pPr>
  </w:style>
  <w:style w:type="character" w:customStyle="1" w:styleId="Char0">
    <w:name w:val="Κεφαλίδα Char"/>
    <w:link w:val="a6"/>
    <w:rsid w:val="00980520"/>
    <w:rPr>
      <w:rFonts w:ascii="Arial" w:hAnsi="Arial" w:cs="Arial"/>
      <w:lang w:val="hr-HR" w:eastAsia="hr-HR"/>
    </w:rPr>
  </w:style>
  <w:style w:type="paragraph" w:styleId="a7">
    <w:name w:val="footer"/>
    <w:basedOn w:val="a"/>
    <w:link w:val="Char1"/>
    <w:uiPriority w:val="99"/>
    <w:rsid w:val="00980520"/>
    <w:pPr>
      <w:tabs>
        <w:tab w:val="center" w:pos="4536"/>
        <w:tab w:val="right" w:pos="9072"/>
      </w:tabs>
    </w:pPr>
  </w:style>
  <w:style w:type="character" w:customStyle="1" w:styleId="Char1">
    <w:name w:val="Υποσέλιδο Char"/>
    <w:link w:val="a7"/>
    <w:uiPriority w:val="99"/>
    <w:rsid w:val="00980520"/>
    <w:rPr>
      <w:rFonts w:ascii="Arial" w:hAnsi="Arial" w:cs="Arial"/>
      <w:lang w:val="hr-HR" w:eastAsia="hr-HR"/>
    </w:rPr>
  </w:style>
  <w:style w:type="paragraph" w:customStyle="1" w:styleId="Text1">
    <w:name w:val="Text 1"/>
    <w:basedOn w:val="a"/>
    <w:rsid w:val="00C95B19"/>
    <w:pPr>
      <w:widowControl/>
      <w:autoSpaceDE/>
      <w:autoSpaceDN/>
      <w:adjustRightInd/>
      <w:spacing w:before="120" w:after="120"/>
      <w:ind w:left="850"/>
      <w:jc w:val="both"/>
    </w:pPr>
    <w:rPr>
      <w:rFonts w:ascii="Times New Roman" w:hAnsi="Times New Roman" w:cs="Times New Roman"/>
      <w:sz w:val="24"/>
      <w:szCs w:val="24"/>
      <w:lang w:val="en-GB" w:eastAsia="en-US"/>
    </w:rPr>
  </w:style>
  <w:style w:type="paragraph" w:customStyle="1" w:styleId="Point0">
    <w:name w:val="Point 0"/>
    <w:basedOn w:val="a"/>
    <w:rsid w:val="00C95B19"/>
    <w:pPr>
      <w:widowControl/>
      <w:autoSpaceDE/>
      <w:autoSpaceDN/>
      <w:adjustRightInd/>
      <w:spacing w:before="120" w:after="120"/>
      <w:ind w:left="850" w:hanging="850"/>
      <w:jc w:val="both"/>
    </w:pPr>
    <w:rPr>
      <w:rFonts w:ascii="Times New Roman" w:hAnsi="Times New Roman" w:cs="Times New Roman"/>
      <w:sz w:val="24"/>
      <w:szCs w:val="24"/>
      <w:lang w:val="en-GB" w:eastAsia="en-US"/>
    </w:rPr>
  </w:style>
  <w:style w:type="paragraph" w:customStyle="1" w:styleId="Tiret1">
    <w:name w:val="Tiret 1"/>
    <w:basedOn w:val="a"/>
    <w:rsid w:val="00C95B19"/>
    <w:pPr>
      <w:widowControl/>
      <w:numPr>
        <w:numId w:val="17"/>
      </w:numPr>
      <w:autoSpaceDE/>
      <w:autoSpaceDN/>
      <w:adjustRightInd/>
      <w:spacing w:before="120" w:after="120"/>
      <w:jc w:val="both"/>
    </w:pPr>
    <w:rPr>
      <w:rFonts w:ascii="Times New Roman" w:hAnsi="Times New Roman" w:cs="Times New Roman"/>
      <w:sz w:val="24"/>
      <w:szCs w:val="24"/>
      <w:lang w:val="en-GB" w:eastAsia="en-US"/>
    </w:rPr>
  </w:style>
  <w:style w:type="character" w:customStyle="1" w:styleId="hps">
    <w:name w:val="hps"/>
    <w:basedOn w:val="a0"/>
    <w:rsid w:val="00C95B19"/>
  </w:style>
  <w:style w:type="character" w:customStyle="1" w:styleId="atn">
    <w:name w:val="atn"/>
    <w:basedOn w:val="a0"/>
    <w:rsid w:val="00C95B19"/>
  </w:style>
  <w:style w:type="paragraph" w:customStyle="1" w:styleId="Point1">
    <w:name w:val="Point 1"/>
    <w:basedOn w:val="a"/>
    <w:rsid w:val="00C95B19"/>
    <w:pPr>
      <w:widowControl/>
      <w:autoSpaceDE/>
      <w:autoSpaceDN/>
      <w:adjustRightInd/>
      <w:spacing w:before="120" w:after="120"/>
      <w:ind w:left="1417" w:hanging="567"/>
      <w:jc w:val="both"/>
    </w:pPr>
    <w:rPr>
      <w:rFonts w:ascii="Times New Roman" w:hAnsi="Times New Roman" w:cs="Times New Roman"/>
      <w:sz w:val="24"/>
      <w:szCs w:val="24"/>
      <w:lang w:val="en-GB" w:eastAsia="en-US"/>
    </w:rPr>
  </w:style>
  <w:style w:type="paragraph" w:styleId="a8">
    <w:name w:val="No Spacing"/>
    <w:uiPriority w:val="1"/>
    <w:qFormat/>
    <w:rsid w:val="0043374D"/>
    <w:pPr>
      <w:widowControl w:val="0"/>
      <w:autoSpaceDE w:val="0"/>
      <w:autoSpaceDN w:val="0"/>
      <w:adjustRightInd w:val="0"/>
    </w:pPr>
    <w:rPr>
      <w:rFonts w:ascii="Arial" w:hAnsi="Arial" w:cs="Arial"/>
      <w:lang w:val="hr-HR" w:eastAsia="hr-HR"/>
    </w:rPr>
  </w:style>
  <w:style w:type="paragraph" w:styleId="-HTML">
    <w:name w:val="HTML Preformatted"/>
    <w:basedOn w:val="a"/>
    <w:link w:val="-HTMLChar"/>
    <w:uiPriority w:val="99"/>
    <w:unhideWhenUsed/>
    <w:rsid w:val="00245F7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lang w:val="el-GR" w:eastAsia="el-GR"/>
    </w:rPr>
  </w:style>
  <w:style w:type="character" w:customStyle="1" w:styleId="-HTMLChar">
    <w:name w:val="Προ-διαμορφωμένο HTML Char"/>
    <w:basedOn w:val="a0"/>
    <w:link w:val="-HTML"/>
    <w:uiPriority w:val="99"/>
    <w:rsid w:val="00245F7F"/>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1563823">
      <w:bodyDiv w:val="1"/>
      <w:marLeft w:val="0"/>
      <w:marRight w:val="0"/>
      <w:marTop w:val="0"/>
      <w:marBottom w:val="0"/>
      <w:divBdr>
        <w:top w:val="none" w:sz="0" w:space="0" w:color="auto"/>
        <w:left w:val="none" w:sz="0" w:space="0" w:color="auto"/>
        <w:bottom w:val="none" w:sz="0" w:space="0" w:color="auto"/>
        <w:right w:val="none" w:sz="0" w:space="0" w:color="auto"/>
      </w:divBdr>
    </w:div>
    <w:div w:id="1103112794">
      <w:bodyDiv w:val="1"/>
      <w:marLeft w:val="0"/>
      <w:marRight w:val="0"/>
      <w:marTop w:val="0"/>
      <w:marBottom w:val="0"/>
      <w:divBdr>
        <w:top w:val="none" w:sz="0" w:space="0" w:color="auto"/>
        <w:left w:val="none" w:sz="0" w:space="0" w:color="auto"/>
        <w:bottom w:val="none" w:sz="0" w:space="0" w:color="auto"/>
        <w:right w:val="none" w:sz="0" w:space="0" w:color="auto"/>
      </w:divBdr>
    </w:div>
    <w:div w:id="1545755731">
      <w:bodyDiv w:val="1"/>
      <w:marLeft w:val="0"/>
      <w:marRight w:val="0"/>
      <w:marTop w:val="0"/>
      <w:marBottom w:val="0"/>
      <w:divBdr>
        <w:top w:val="none" w:sz="0" w:space="0" w:color="auto"/>
        <w:left w:val="none" w:sz="0" w:space="0" w:color="auto"/>
        <w:bottom w:val="none" w:sz="0" w:space="0" w:color="auto"/>
        <w:right w:val="none" w:sz="0" w:space="0" w:color="auto"/>
      </w:divBdr>
    </w:div>
    <w:div w:id="1851408773">
      <w:bodyDiv w:val="1"/>
      <w:marLeft w:val="0"/>
      <w:marRight w:val="0"/>
      <w:marTop w:val="0"/>
      <w:marBottom w:val="0"/>
      <w:divBdr>
        <w:top w:val="none" w:sz="0" w:space="0" w:color="auto"/>
        <w:left w:val="none" w:sz="0" w:space="0" w:color="auto"/>
        <w:bottom w:val="none" w:sz="0" w:space="0" w:color="auto"/>
        <w:right w:val="none" w:sz="0" w:space="0" w:color="auto"/>
      </w:divBdr>
    </w:div>
    <w:div w:id="1927305872">
      <w:bodyDiv w:val="1"/>
      <w:marLeft w:val="0"/>
      <w:marRight w:val="0"/>
      <w:marTop w:val="0"/>
      <w:marBottom w:val="0"/>
      <w:divBdr>
        <w:top w:val="none" w:sz="0" w:space="0" w:color="auto"/>
        <w:left w:val="none" w:sz="0" w:space="0" w:color="auto"/>
        <w:bottom w:val="none" w:sz="0" w:space="0" w:color="auto"/>
        <w:right w:val="none" w:sz="0" w:space="0" w:color="auto"/>
      </w:divBdr>
      <w:divsChild>
        <w:div w:id="1595359455">
          <w:marLeft w:val="0"/>
          <w:marRight w:val="0"/>
          <w:marTop w:val="0"/>
          <w:marBottom w:val="0"/>
          <w:divBdr>
            <w:top w:val="none" w:sz="0" w:space="0" w:color="auto"/>
            <w:left w:val="none" w:sz="0" w:space="0" w:color="auto"/>
            <w:bottom w:val="none" w:sz="0" w:space="0" w:color="auto"/>
            <w:right w:val="none" w:sz="0" w:space="0" w:color="auto"/>
          </w:divBdr>
        </w:div>
        <w:div w:id="1493793930">
          <w:marLeft w:val="0"/>
          <w:marRight w:val="0"/>
          <w:marTop w:val="0"/>
          <w:marBottom w:val="0"/>
          <w:divBdr>
            <w:top w:val="none" w:sz="0" w:space="0" w:color="auto"/>
            <w:left w:val="none" w:sz="0" w:space="0" w:color="auto"/>
            <w:bottom w:val="none" w:sz="0" w:space="0" w:color="auto"/>
            <w:right w:val="none" w:sz="0" w:space="0" w:color="auto"/>
          </w:divBdr>
        </w:div>
      </w:divsChild>
    </w:div>
    <w:div w:id="2112964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582</TotalTime>
  <Pages>4</Pages>
  <Words>5138</Words>
  <Characters>30578</Characters>
  <Application>Microsoft Office Word</Application>
  <DocSecurity>0</DocSecurity>
  <Lines>501</Lines>
  <Paragraphs>182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1664/2006/EC</vt:lpstr>
      <vt:lpstr>1664/2006/EC</vt:lpstr>
    </vt:vector>
  </TitlesOfParts>
  <Company>MPS</Company>
  <LinksUpToDate>false</LinksUpToDate>
  <CharactersWithSpaces>35534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1664/2006/EC</dc:title>
  <dc:creator>mr.Faruk M.</dc:creator>
  <cp:lastModifiedBy>u10643</cp:lastModifiedBy>
  <cp:revision>68</cp:revision>
  <cp:lastPrinted>2013-11-13T10:01:00Z</cp:lastPrinted>
  <dcterms:created xsi:type="dcterms:W3CDTF">2024-11-22T11:19:00Z</dcterms:created>
  <dcterms:modified xsi:type="dcterms:W3CDTF">2024-12-18T11:38:00Z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0cdfe778e91685104c673be99534e1a7a2f43e2ae2c6ebfc83f060b7b92b9361</vt:lpwstr>
  </property>
</Properties>
</file>